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08" w:rsidRDefault="00EA1B08" w:rsidP="00EA1B0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Jennifer Ballinger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10 April 2019 11:45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Village Centre North - discharge of condition 3 (windows). 19/00067/DISC</w:t>
      </w:r>
    </w:p>
    <w:p w:rsidR="00EA1B08" w:rsidRDefault="00EA1B08" w:rsidP="00EA1B08">
      <w:bookmarkStart w:id="0" w:name="_GoBack"/>
      <w:bookmarkEnd w:id="0"/>
    </w:p>
    <w:p w:rsidR="00EA1B08" w:rsidRDefault="00EA1B08" w:rsidP="00EA1B08">
      <w:r>
        <w:t>Dear Andrew</w:t>
      </w:r>
    </w:p>
    <w:p w:rsidR="00EA1B08" w:rsidRDefault="00EA1B08" w:rsidP="00EA1B08"/>
    <w:p w:rsidR="00EA1B08" w:rsidRDefault="00EA1B08" w:rsidP="00EA1B08">
      <w:r>
        <w:t xml:space="preserve">Thank you for consulting the Planning Policy, Conservation and Design team on the above application. The condition was requested by Historic England not ourselves. </w:t>
      </w:r>
    </w:p>
    <w:p w:rsidR="00EA1B08" w:rsidRDefault="00EA1B08" w:rsidP="00EA1B08"/>
    <w:p w:rsidR="00EA1B08" w:rsidRDefault="00EA1B08" w:rsidP="00EA1B08">
      <w:r>
        <w:t xml:space="preserve">I have no objection to the proposed metal framed shop fronts and balcony doors. I have some concerns with regarding the use of </w:t>
      </w:r>
      <w:proofErr w:type="gramStart"/>
      <w:r>
        <w:t>UPVC  for</w:t>
      </w:r>
      <w:proofErr w:type="gramEnd"/>
      <w:r>
        <w:t xml:space="preserve"> windows on the property as metal windows would be more in-keeping with the character and appearance of the RAF </w:t>
      </w:r>
      <w:proofErr w:type="spellStart"/>
      <w:r>
        <w:t>Heyford</w:t>
      </w:r>
      <w:proofErr w:type="spellEnd"/>
      <w:r>
        <w:t xml:space="preserve"> Conservation Area. </w:t>
      </w:r>
    </w:p>
    <w:p w:rsidR="00EA1B08" w:rsidRDefault="00EA1B08" w:rsidP="00EA1B08"/>
    <w:p w:rsidR="00EA1B08" w:rsidRDefault="00EA1B08" w:rsidP="00EA1B08">
      <w:pPr>
        <w:rPr>
          <w:b/>
          <w:bCs/>
          <w:color w:val="1F497D"/>
          <w:lang w:eastAsia="en-GB"/>
        </w:rPr>
      </w:pPr>
      <w:r>
        <w:rPr>
          <w:b/>
          <w:bCs/>
          <w:color w:val="1F497D"/>
          <w:lang w:eastAsia="en-GB"/>
        </w:rPr>
        <w:t>Jenny Ballinger</w:t>
      </w:r>
    </w:p>
    <w:p w:rsidR="00EA1B08" w:rsidRDefault="00EA1B08" w:rsidP="00EA1B08">
      <w:pPr>
        <w:rPr>
          <w:b/>
          <w:bCs/>
          <w:color w:val="1F497D"/>
          <w:lang w:eastAsia="en-GB"/>
        </w:rPr>
      </w:pPr>
      <w:r>
        <w:rPr>
          <w:b/>
          <w:bCs/>
          <w:color w:val="1F497D"/>
          <w:lang w:eastAsia="en-GB"/>
        </w:rPr>
        <w:t>Senior Conservation Officer</w:t>
      </w:r>
    </w:p>
    <w:p w:rsidR="00EA1B08" w:rsidRDefault="00EA1B08" w:rsidP="00EA1B08">
      <w:pPr>
        <w:rPr>
          <w:b/>
          <w:bCs/>
          <w:color w:val="1F497D"/>
          <w:lang w:eastAsia="en-GB"/>
        </w:rPr>
      </w:pPr>
      <w:r>
        <w:rPr>
          <w:b/>
          <w:bCs/>
          <w:color w:val="1F497D"/>
          <w:lang w:eastAsia="en-GB"/>
        </w:rPr>
        <w:t>Planning Policy, Conservation and Design</w:t>
      </w:r>
    </w:p>
    <w:p w:rsidR="00EA1B08" w:rsidRDefault="00EA1B08" w:rsidP="00EA1B08">
      <w:pPr>
        <w:rPr>
          <w:color w:val="1F497D"/>
          <w:lang w:eastAsia="en-GB"/>
        </w:rPr>
      </w:pPr>
      <w:r>
        <w:rPr>
          <w:color w:val="1F497D"/>
          <w:lang w:eastAsia="en-GB"/>
        </w:rPr>
        <w:t xml:space="preserve">Cherwell District Council </w:t>
      </w:r>
    </w:p>
    <w:p w:rsidR="00EA1B08" w:rsidRDefault="00EA1B08" w:rsidP="00EA1B08">
      <w:pPr>
        <w:rPr>
          <w:color w:val="1F497D"/>
          <w:lang w:eastAsia="en-GB"/>
        </w:rPr>
      </w:pPr>
      <w:r>
        <w:rPr>
          <w:color w:val="1F497D"/>
          <w:lang w:eastAsia="en-GB"/>
        </w:rPr>
        <w:t>Direct Dial 01295 221885</w:t>
      </w:r>
    </w:p>
    <w:p w:rsidR="00EA1B08" w:rsidRDefault="00EA1B08" w:rsidP="00EA1B08">
      <w:pPr>
        <w:rPr>
          <w:color w:val="1F497D"/>
          <w:lang w:eastAsia="en-GB"/>
        </w:rPr>
      </w:pPr>
      <w:hyperlink r:id="rId5" w:history="1">
        <w:r>
          <w:rPr>
            <w:rStyle w:val="Hyperlink"/>
            <w:b/>
            <w:bCs/>
            <w:lang w:eastAsia="en-GB"/>
          </w:rPr>
          <w:t>Jennifer.ballinger@cherwellandsouthnorthants.gov.uk</w:t>
        </w:r>
      </w:hyperlink>
    </w:p>
    <w:p w:rsidR="00EA1B08" w:rsidRDefault="00EA1B08" w:rsidP="00EA1B08">
      <w:pPr>
        <w:rPr>
          <w:color w:val="1F497D"/>
          <w:lang w:eastAsia="en-GB"/>
        </w:rPr>
      </w:pPr>
      <w:hyperlink r:id="rId6" w:history="1">
        <w:r>
          <w:rPr>
            <w:rStyle w:val="Hyperlink"/>
            <w:b/>
            <w:bCs/>
            <w:lang w:eastAsia="en-GB"/>
          </w:rPr>
          <w:t>www.cherwell.gov.uk</w:t>
        </w:r>
      </w:hyperlink>
    </w:p>
    <w:p w:rsidR="00EA1B08" w:rsidRDefault="00EA1B08" w:rsidP="00EA1B08">
      <w:pPr>
        <w:rPr>
          <w:color w:val="1F497D"/>
          <w:lang w:eastAsia="en-GB"/>
        </w:rPr>
      </w:pPr>
      <w:hyperlink r:id="rId7" w:history="1">
        <w:r>
          <w:rPr>
            <w:rStyle w:val="Hyperlink"/>
            <w:b/>
            <w:bCs/>
            <w:lang w:eastAsia="en-GB"/>
          </w:rPr>
          <w:t>www.southnorthants.gov.uk</w:t>
        </w:r>
      </w:hyperlink>
      <w:r>
        <w:rPr>
          <w:color w:val="1F497D"/>
          <w:lang w:eastAsia="en-GB"/>
        </w:rPr>
        <w:t xml:space="preserve"> </w:t>
      </w:r>
    </w:p>
    <w:p w:rsidR="00EA1B08" w:rsidRDefault="00EA1B08" w:rsidP="00EA1B08">
      <w:pPr>
        <w:rPr>
          <w:color w:val="1F497D"/>
          <w:lang w:eastAsia="en-GB"/>
        </w:rPr>
      </w:pPr>
      <w:r>
        <w:rPr>
          <w:color w:val="1F497D"/>
          <w:lang w:eastAsia="en-GB"/>
        </w:rPr>
        <w:t xml:space="preserve">Find us on Facebook </w:t>
      </w:r>
      <w:hyperlink r:id="rId8" w:history="1">
        <w:r>
          <w:rPr>
            <w:rStyle w:val="Hyperlink"/>
            <w:lang w:eastAsia="en-GB"/>
          </w:rPr>
          <w:t>www.facebook.com/cherwelldistrictcouncil</w:t>
        </w:r>
      </w:hyperlink>
      <w:r>
        <w:rPr>
          <w:color w:val="1F497D"/>
          <w:lang w:eastAsia="en-GB"/>
        </w:rPr>
        <w:t xml:space="preserve"> or </w:t>
      </w:r>
      <w:hyperlink r:id="rId9" w:history="1">
        <w:r>
          <w:rPr>
            <w:rStyle w:val="Hyperlink"/>
            <w:lang w:eastAsia="en-GB"/>
          </w:rPr>
          <w:t>www.facebook.com/southnorthantscouncil</w:t>
        </w:r>
      </w:hyperlink>
      <w:r>
        <w:rPr>
          <w:color w:val="1F497D"/>
          <w:lang w:eastAsia="en-GB"/>
        </w:rPr>
        <w:t xml:space="preserve">  </w:t>
      </w:r>
    </w:p>
    <w:p w:rsidR="00EA1B08" w:rsidRDefault="00EA1B08" w:rsidP="00EA1B08">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SNorthantsCouncil</w:t>
      </w:r>
      <w:proofErr w:type="spellEnd"/>
      <w:r>
        <w:rPr>
          <w:color w:val="1F497D"/>
          <w:lang w:eastAsia="en-GB"/>
        </w:rPr>
        <w:t xml:space="preserve">  </w:t>
      </w:r>
    </w:p>
    <w:p w:rsidR="00EA1B08" w:rsidRDefault="00EA1B08" w:rsidP="00EA1B08"/>
    <w:p w:rsidR="00EA1B08" w:rsidRDefault="00EA1B08" w:rsidP="00EA1B08">
      <w:pPr>
        <w:spacing w:after="240"/>
        <w:rPr>
          <w:rFonts w:ascii="Times New Roman" w:hAnsi="Times New Roman"/>
          <w:sz w:val="24"/>
          <w:szCs w:val="24"/>
          <w:lang w:eastAsia="en-GB"/>
        </w:rPr>
      </w:pPr>
    </w:p>
    <w:p w:rsidR="00EA1B08" w:rsidRDefault="00EA1B08" w:rsidP="00EA1B08">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EA1B08" w:rsidRDefault="00EA1B08" w:rsidP="00EA1B08">
      <w:pPr>
        <w:rPr>
          <w:rFonts w:ascii="Times New Roman" w:hAnsi="Times New Roman"/>
          <w:sz w:val="24"/>
          <w:szCs w:val="24"/>
          <w:lang w:eastAsia="en-GB"/>
        </w:rPr>
      </w:pPr>
    </w:p>
    <w:p w:rsidR="00EA1B08" w:rsidRDefault="00EA1B08" w:rsidP="00EA1B08">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EA1B08" w:rsidRDefault="00EA1B08" w:rsidP="00EA1B08">
      <w:pPr>
        <w:rPr>
          <w:rFonts w:ascii="Times New Roman" w:hAnsi="Times New Roman"/>
          <w:sz w:val="24"/>
          <w:szCs w:val="24"/>
          <w:lang w:eastAsia="en-GB"/>
        </w:rPr>
      </w:pPr>
    </w:p>
    <w:p w:rsidR="00EA1B08" w:rsidRDefault="00EA1B08" w:rsidP="00EA1B08">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EA1B08" w:rsidRDefault="00EA1B08" w:rsidP="00EA1B08">
      <w:pPr>
        <w:spacing w:after="240"/>
        <w:rPr>
          <w:rFonts w:ascii="Times New Roman" w:eastAsia="Times New Roman" w:hAnsi="Times New Roman"/>
          <w:sz w:val="24"/>
          <w:szCs w:val="24"/>
          <w:lang w:eastAsia="en-GB"/>
        </w:rPr>
      </w:pPr>
    </w:p>
    <w:p w:rsidR="00EA1B08" w:rsidRDefault="00EA1B08" w:rsidP="00EA1B08">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EA1B08" w:rsidRDefault="00EA1B08" w:rsidP="00EA1B08">
      <w:pPr>
        <w:rPr>
          <w:rFonts w:ascii="Times New Roman" w:eastAsia="Times New Roman" w:hAnsi="Times New Roman"/>
          <w:sz w:val="24"/>
          <w:szCs w:val="24"/>
          <w:lang w:eastAsia="en-GB"/>
        </w:rPr>
      </w:pPr>
    </w:p>
    <w:p w:rsidR="00EA1B08" w:rsidRDefault="00EA1B08" w:rsidP="00EA1B08">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EA1B08" w:rsidRDefault="00EA1B08" w:rsidP="00EA1B08">
      <w:pPr>
        <w:rPr>
          <w:rFonts w:ascii="Times New Roman" w:eastAsia="Times New Roman" w:hAnsi="Times New Roman"/>
          <w:sz w:val="24"/>
          <w:szCs w:val="24"/>
          <w:lang w:eastAsia="en-GB"/>
        </w:rPr>
      </w:pPr>
    </w:p>
    <w:p w:rsidR="00EA1B08" w:rsidRDefault="00EA1B08" w:rsidP="00EA1B08">
      <w:pPr>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 xml:space="preserve">Unless expressly stated otherwise, the contents of this e-mail represent only the views of the sender and does not impose any legal obligation upon the Council or commit the Council to any course of action. </w:t>
      </w:r>
    </w:p>
    <w:p w:rsidR="0045125D" w:rsidRDefault="0045125D"/>
    <w:sectPr w:rsidR="00451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08"/>
    <w:rsid w:val="0045125D"/>
    <w:rsid w:val="00EA1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B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B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theme" Target="theme/theme1.xml"/><Relationship Id="rId5" Type="http://schemas.openxmlformats.org/officeDocument/2006/relationships/hyperlink" Target="mailto:Jennifer.ballinger@cherwellandsouthnorthant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2391</Characters>
  <Application>Microsoft Office Word</Application>
  <DocSecurity>0</DocSecurity>
  <Lines>19</Lines>
  <Paragraphs>5</Paragraphs>
  <ScaleCrop>false</ScaleCrop>
  <Company>Cherwell District Council</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2019-04-10T13:55:00Z</dcterms:created>
  <dcterms:modified xsi:type="dcterms:W3CDTF">2019-04-10T13:56:00Z</dcterms:modified>
</cp:coreProperties>
</file>