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58" w:rsidRDefault="00C42E58" w:rsidP="00C42E58">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08 April 2019 15:07</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Rebekah Morgan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19-00145-F - Bicester Heritage Buckingham Road Bicester</w:t>
      </w:r>
    </w:p>
    <w:p w:rsidR="00C42E58" w:rsidRDefault="00C42E58" w:rsidP="00C42E58"/>
    <w:p w:rsidR="00C42E58" w:rsidRDefault="00C42E58" w:rsidP="00C42E58">
      <w:pPr>
        <w:pStyle w:val="NormalWeb"/>
        <w:spacing w:before="0" w:beforeAutospacing="0" w:after="0" w:afterAutospacing="0"/>
      </w:pPr>
      <w:r>
        <w:rPr>
          <w:rFonts w:ascii="Arial" w:hAnsi="Arial" w:cs="Arial"/>
          <w:color w:val="000000"/>
        </w:rPr>
        <w:t>Hi Rebekah,</w:t>
      </w:r>
    </w:p>
    <w:p w:rsidR="00C42E58" w:rsidRDefault="00C42E58" w:rsidP="00C42E58">
      <w:pPr>
        <w:pStyle w:val="NormalWeb"/>
        <w:spacing w:before="0" w:beforeAutospacing="0" w:after="0" w:afterAutospacing="0"/>
      </w:pPr>
      <w:r>
        <w:rPr>
          <w:rFonts w:ascii="Arial" w:hAnsi="Arial" w:cs="Arial"/>
          <w:color w:val="000000"/>
        </w:rPr>
        <w:t> </w:t>
      </w:r>
    </w:p>
    <w:p w:rsidR="00C42E58" w:rsidRDefault="00C42E58" w:rsidP="00C42E58">
      <w:pPr>
        <w:pStyle w:val="NormalWeb"/>
        <w:spacing w:before="0" w:beforeAutospacing="0" w:after="0" w:afterAutospacing="0"/>
      </w:pPr>
      <w:r>
        <w:rPr>
          <w:rFonts w:ascii="Arial" w:hAnsi="Arial" w:cs="Arial"/>
          <w:color w:val="000000"/>
        </w:rPr>
        <w:t>I have looked over the above application and have the following comments to make.</w:t>
      </w:r>
    </w:p>
    <w:p w:rsidR="00C42E58" w:rsidRDefault="00C42E58" w:rsidP="00C42E58">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C42E58" w:rsidTr="00C42E58">
        <w:trPr>
          <w:trHeight w:val="771"/>
        </w:trPr>
        <w:tc>
          <w:tcPr>
            <w:tcW w:w="2686"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C42E58" w:rsidRDefault="00C42E58">
            <w:pPr>
              <w:pStyle w:val="NormalWeb"/>
              <w:spacing w:before="0" w:beforeAutospacing="0" w:after="0" w:afterAutospacing="0"/>
            </w:pPr>
            <w:bookmarkStart w:id="1" w:name="_GoBack"/>
            <w:r>
              <w:rPr>
                <w:rFonts w:ascii="Arial" w:hAnsi="Arial" w:cs="Arial"/>
                <w:color w:val="000000"/>
              </w:rPr>
              <w:t>19/00145/F</w:t>
            </w:r>
            <w:bookmarkEnd w:id="1"/>
          </w:p>
        </w:tc>
      </w:tr>
      <w:tr w:rsidR="00C42E58" w:rsidTr="00C42E58">
        <w:tc>
          <w:tcPr>
            <w:tcW w:w="2686"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color w:val="000000"/>
              </w:rPr>
              <w:t>Bicester Heritage Buckingham Road Bicester</w:t>
            </w:r>
          </w:p>
        </w:tc>
      </w:tr>
      <w:tr w:rsidR="00C42E58" w:rsidTr="00C42E58">
        <w:tc>
          <w:tcPr>
            <w:tcW w:w="2686"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color w:val="000000"/>
              </w:rPr>
              <w:t xml:space="preserve">Change of Use of Building 81 and 97 from Sui Generis MOD Use to workshops (B2) and/or light industrial (B1(c)) and/or motor sales showroom (Sui Generis) with associated external alterations to buildings. Addition of a brick enclosure adjacent to Building 146 for bin storage and alteration to existing door/window to create access to WC. Alteration to 2no former tank housing to create bin storage. Extension to car parking area; alteration to circulation routes and removal of 3no trees. Alteration of 2no. </w:t>
            </w:r>
            <w:proofErr w:type="gramStart"/>
            <w:r>
              <w:rPr>
                <w:rFonts w:ascii="Arial" w:hAnsi="Arial" w:cs="Arial"/>
                <w:color w:val="000000"/>
              </w:rPr>
              <w:t>former</w:t>
            </w:r>
            <w:proofErr w:type="gramEnd"/>
            <w:r>
              <w:rPr>
                <w:rFonts w:ascii="Arial" w:hAnsi="Arial" w:cs="Arial"/>
                <w:color w:val="000000"/>
              </w:rPr>
              <w:t xml:space="preserve"> tank housing to create additional bin storage.</w:t>
            </w:r>
          </w:p>
        </w:tc>
      </w:tr>
      <w:tr w:rsidR="00C42E58" w:rsidTr="00C42E58">
        <w:tc>
          <w:tcPr>
            <w:tcW w:w="2686"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color w:val="000000"/>
              </w:rPr>
              <w:t>Full Development</w:t>
            </w:r>
          </w:p>
        </w:tc>
      </w:tr>
      <w:tr w:rsidR="00C42E58" w:rsidTr="00C42E58">
        <w:tc>
          <w:tcPr>
            <w:tcW w:w="2686"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C42E58" w:rsidRDefault="00C42E58">
            <w:pPr>
              <w:pStyle w:val="NormalWeb"/>
              <w:spacing w:before="0" w:beforeAutospacing="0" w:after="0" w:afterAutospacing="0"/>
            </w:pPr>
            <w:r>
              <w:rPr>
                <w:rFonts w:ascii="Arial" w:hAnsi="Arial" w:cs="Arial"/>
                <w:color w:val="000000"/>
              </w:rPr>
              <w:t xml:space="preserve">Rebekah Morgan </w:t>
            </w:r>
          </w:p>
        </w:tc>
      </w:tr>
    </w:tbl>
    <w:p w:rsidR="00C42E58" w:rsidRDefault="00C42E58" w:rsidP="00C42E58">
      <w:pPr>
        <w:pStyle w:val="NormalWeb"/>
        <w:spacing w:before="0" w:beforeAutospacing="0" w:after="0" w:afterAutospacing="0"/>
      </w:pPr>
      <w:r>
        <w:rPr>
          <w:rFonts w:ascii="Arial" w:hAnsi="Arial" w:cs="Arial"/>
          <w:color w:val="000000"/>
          <w:u w:val="single"/>
        </w:rPr>
        <w:t>___________________</w:t>
      </w:r>
    </w:p>
    <w:p w:rsidR="00C42E58" w:rsidRDefault="00C42E58" w:rsidP="00C42E58">
      <w:pPr>
        <w:pStyle w:val="NormalWeb"/>
        <w:spacing w:before="0" w:beforeAutospacing="0" w:after="0" w:afterAutospacing="0"/>
      </w:pPr>
      <w:r>
        <w:rPr>
          <w:rFonts w:ascii="Arial" w:hAnsi="Arial" w:cs="Arial"/>
          <w:color w:val="000000"/>
        </w:rPr>
        <w:t> </w:t>
      </w:r>
    </w:p>
    <w:p w:rsidR="00C42E58" w:rsidRDefault="00C42E58" w:rsidP="00C42E58">
      <w:pPr>
        <w:pStyle w:val="NormalWeb"/>
        <w:spacing w:before="0" w:beforeAutospacing="0" w:after="0" w:afterAutospacing="0"/>
      </w:pPr>
      <w:r>
        <w:rPr>
          <w:rFonts w:ascii="Arial" w:hAnsi="Arial" w:cs="Arial"/>
          <w:b/>
          <w:bCs/>
          <w:color w:val="000000"/>
          <w:u w:val="single"/>
        </w:rPr>
        <w:t>Recommendation:</w:t>
      </w:r>
    </w:p>
    <w:p w:rsidR="00C42E58" w:rsidRDefault="00C42E58" w:rsidP="00C42E58">
      <w:pPr>
        <w:pStyle w:val="NormalWeb"/>
        <w:spacing w:before="0" w:beforeAutospacing="0" w:after="0" w:afterAutospacing="0"/>
      </w:pPr>
      <w:r>
        <w:rPr>
          <w:rFonts w:ascii="Arial" w:hAnsi="Arial" w:cs="Arial"/>
          <w:color w:val="000000"/>
        </w:rPr>
        <w:t> </w:t>
      </w:r>
    </w:p>
    <w:p w:rsidR="00C42E58" w:rsidRDefault="00C42E58" w:rsidP="00C42E58">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C42E58" w:rsidRDefault="00C42E58" w:rsidP="00C42E58">
      <w:pPr>
        <w:pStyle w:val="NormalWeb"/>
        <w:spacing w:before="0" w:beforeAutospacing="0" w:after="0" w:afterAutospacing="0"/>
      </w:pPr>
      <w:r>
        <w:rPr>
          <w:rFonts w:ascii="Arial" w:hAnsi="Arial" w:cs="Arial"/>
          <w:color w:val="000000"/>
        </w:rPr>
        <w:t> </w:t>
      </w:r>
    </w:p>
    <w:p w:rsidR="00C42E58" w:rsidRDefault="00C42E58" w:rsidP="00C42E58">
      <w:pPr>
        <w:pStyle w:val="NormalWeb"/>
        <w:spacing w:before="0" w:beforeAutospacing="0" w:after="0" w:afterAutospacing="0"/>
      </w:pPr>
      <w:r>
        <w:rPr>
          <w:rFonts w:ascii="Arial" w:hAnsi="Arial" w:cs="Arial"/>
          <w:b/>
          <w:bCs/>
          <w:color w:val="000000"/>
          <w:u w:val="single"/>
        </w:rPr>
        <w:t>Comments:</w:t>
      </w:r>
    </w:p>
    <w:p w:rsidR="00C42E58" w:rsidRDefault="00C42E58" w:rsidP="00C42E58">
      <w:pPr>
        <w:pStyle w:val="NormalWeb"/>
        <w:spacing w:before="0" w:beforeAutospacing="0" w:after="0" w:afterAutospacing="0"/>
      </w:pPr>
      <w:r>
        <w:rPr>
          <w:rFonts w:ascii="Arial" w:hAnsi="Arial" w:cs="Arial"/>
          <w:color w:val="000000"/>
        </w:rPr>
        <w:t> </w:t>
      </w:r>
    </w:p>
    <w:p w:rsidR="00C42E58" w:rsidRDefault="00C42E58" w:rsidP="00C42E58">
      <w:pPr>
        <w:pStyle w:val="NormalWeb"/>
        <w:spacing w:before="0" w:beforeAutospacing="0" w:after="0" w:afterAutospacing="0"/>
      </w:pPr>
      <w:r>
        <w:rPr>
          <w:rFonts w:ascii="Arial" w:hAnsi="Arial" w:cs="Arial"/>
          <w:color w:val="000000"/>
        </w:rPr>
        <w:t>The proposals are unlikely to have any adverse impact upon the local highway network from a traffic and safety point of view, therefore I offer no objection.</w:t>
      </w:r>
    </w:p>
    <w:p w:rsidR="00C42E58" w:rsidRDefault="00C42E58" w:rsidP="00C42E58">
      <w:pPr>
        <w:pStyle w:val="NormalWeb"/>
        <w:spacing w:before="0" w:beforeAutospacing="0" w:after="0" w:afterAutospacing="0"/>
      </w:pPr>
      <w:r>
        <w:rPr>
          <w:rFonts w:ascii="Arial" w:hAnsi="Arial" w:cs="Arial"/>
          <w:color w:val="000000"/>
        </w:rPr>
        <w:t> </w:t>
      </w:r>
    </w:p>
    <w:p w:rsidR="00C42E58" w:rsidRDefault="00C42E58" w:rsidP="00C42E58">
      <w:r>
        <w:rPr>
          <w:color w:val="000000"/>
        </w:rPr>
        <w:t>If you would like to discuss any of the above in more detail, then please do not hesitate to contact me.</w:t>
      </w:r>
    </w:p>
    <w:p w:rsidR="00C42E58" w:rsidRDefault="00C42E58" w:rsidP="00C42E58"/>
    <w:p w:rsidR="00C42E58" w:rsidRDefault="00C42E58" w:rsidP="00C42E58">
      <w:pPr>
        <w:rPr>
          <w:lang w:eastAsia="en-GB"/>
        </w:rPr>
      </w:pPr>
      <w:r>
        <w:rPr>
          <w:lang w:eastAsia="en-GB"/>
        </w:rPr>
        <w:t>With regards,</w:t>
      </w:r>
    </w:p>
    <w:p w:rsidR="00C42E58" w:rsidRDefault="00C42E58" w:rsidP="00C42E58">
      <w:pPr>
        <w:rPr>
          <w:lang w:eastAsia="en-GB"/>
        </w:rPr>
      </w:pPr>
    </w:p>
    <w:p w:rsidR="00C42E58" w:rsidRDefault="00C42E58" w:rsidP="00C42E58">
      <w:pPr>
        <w:rPr>
          <w:lang w:eastAsia="en-GB"/>
        </w:rPr>
      </w:pPr>
      <w:r>
        <w:rPr>
          <w:lang w:eastAsia="en-GB"/>
        </w:rPr>
        <w:t>Tom Plant</w:t>
      </w:r>
    </w:p>
    <w:p w:rsidR="00C42E58" w:rsidRDefault="00C42E58" w:rsidP="00C42E58">
      <w:pPr>
        <w:rPr>
          <w:lang w:eastAsia="en-GB"/>
        </w:rPr>
      </w:pPr>
      <w:r>
        <w:rPr>
          <w:lang w:eastAsia="en-GB"/>
        </w:rPr>
        <w:t xml:space="preserve">Area Liaison Officer </w:t>
      </w:r>
    </w:p>
    <w:p w:rsidR="00C42E58" w:rsidRDefault="00C42E58" w:rsidP="00C42E58">
      <w:pPr>
        <w:rPr>
          <w:lang w:eastAsia="en-GB"/>
        </w:rPr>
      </w:pPr>
      <w:r>
        <w:rPr>
          <w:lang w:eastAsia="en-GB"/>
        </w:rPr>
        <w:t xml:space="preserve">(Oxford, Cherwell and West Oxfordshire) </w:t>
      </w:r>
    </w:p>
    <w:p w:rsidR="00C42E58" w:rsidRDefault="00C42E58" w:rsidP="00C42E58">
      <w:pPr>
        <w:rPr>
          <w:lang w:eastAsia="en-GB"/>
        </w:rPr>
      </w:pPr>
      <w:r>
        <w:rPr>
          <w:lang w:eastAsia="en-GB"/>
        </w:rPr>
        <w:t>Oxfordshire County Council</w:t>
      </w:r>
    </w:p>
    <w:p w:rsidR="00C42E58" w:rsidRDefault="00C42E58" w:rsidP="00C42E58">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p w:rsidR="00C42E58" w:rsidRDefault="00C42E58" w:rsidP="00C42E58">
      <w:pPr>
        <w:rPr>
          <w:color w:val="000000"/>
          <w:lang w:eastAsia="en-GB"/>
        </w:rPr>
      </w:pPr>
      <w:r>
        <w:rPr>
          <w:color w:val="000000"/>
          <w:lang w:eastAsia="en-GB"/>
        </w:rPr>
        <w:t xml:space="preserve">Email – </w:t>
      </w:r>
      <w:hyperlink r:id="rId5" w:history="1">
        <w:r>
          <w:rPr>
            <w:rStyle w:val="Hyperlink"/>
            <w:lang w:eastAsia="en-GB"/>
          </w:rPr>
          <w:t>tom.plant@oxfordshire.gov.uk</w:t>
        </w:r>
      </w:hyperlink>
      <w:r>
        <w:rPr>
          <w:color w:val="000000"/>
          <w:lang w:eastAsia="en-GB"/>
        </w:rPr>
        <w:t xml:space="preserve">  </w:t>
      </w:r>
    </w:p>
    <w:p w:rsidR="00C42E58" w:rsidRDefault="00C42E58" w:rsidP="00C42E58">
      <w:pPr>
        <w:rPr>
          <w:color w:val="000000"/>
          <w:sz w:val="22"/>
          <w:szCs w:val="22"/>
          <w:lang w:eastAsia="en-GB"/>
        </w:rPr>
      </w:pPr>
      <w:hyperlink r:id="rId6" w:history="1">
        <w:r>
          <w:rPr>
            <w:rStyle w:val="Hyperlink"/>
            <w:lang w:eastAsia="en-GB"/>
          </w:rPr>
          <w:t>www.oxfordshire.gov.uk</w:t>
        </w:r>
      </w:hyperlink>
    </w:p>
    <w:p w:rsidR="00C42E58" w:rsidRDefault="00C42E58" w:rsidP="00C42E58">
      <w:pPr>
        <w:rPr>
          <w:b/>
          <w:bCs/>
          <w:color w:val="000000"/>
          <w:sz w:val="22"/>
          <w:szCs w:val="22"/>
          <w:lang w:eastAsia="en-GB"/>
        </w:rPr>
      </w:pPr>
    </w:p>
    <w:p w:rsidR="00C42E58" w:rsidRDefault="00C42E58" w:rsidP="00C42E58">
      <w:pPr>
        <w:rPr>
          <w:rFonts w:ascii="Calibri" w:hAnsi="Calibri"/>
          <w:sz w:val="22"/>
          <w:szCs w:val="22"/>
          <w:lang w:eastAsia="en-GB"/>
        </w:rPr>
      </w:pPr>
      <w:r>
        <w:rPr>
          <w:rFonts w:ascii="Calibri" w:hAnsi="Calibri"/>
          <w:noProof/>
          <w:color w:val="000000"/>
          <w:sz w:val="22"/>
          <w:szCs w:val="22"/>
          <w:lang w:eastAsia="en-GB"/>
        </w:rPr>
        <w:drawing>
          <wp:inline distT="0" distB="0" distL="0" distR="0">
            <wp:extent cx="2305050" cy="495300"/>
            <wp:effectExtent l="0" t="0" r="0" b="0"/>
            <wp:docPr id="7" name="Picture 7"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C42E58" w:rsidRDefault="00C42E58" w:rsidP="00C42E58">
      <w:pPr>
        <w:rPr>
          <w:rFonts w:ascii="Calibri" w:hAnsi="Calibri"/>
          <w:sz w:val="22"/>
          <w:szCs w:val="22"/>
          <w:lang w:eastAsia="en-GB"/>
        </w:rPr>
      </w:pPr>
    </w:p>
    <w:p w:rsidR="00C42E58" w:rsidRDefault="00C42E58" w:rsidP="00C42E58"/>
    <w:p w:rsidR="00C42E58" w:rsidRDefault="00C42E58" w:rsidP="00C42E5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ascii="Times New Roman" w:eastAsia="Times New Roman" w:hAnsi="Times New Roman" w:cs="Times New Roman"/>
            <w:lang w:eastAsia="en-GB"/>
          </w:rPr>
          <w:t>email</w:t>
        </w:r>
        <w:proofErr w:type="gramEnd"/>
        <w:r>
          <w:rPr>
            <w:rStyle w:val="Hyperlink"/>
            <w:rFonts w:ascii="Times New Roman" w:eastAsia="Times New Roman" w:hAnsi="Times New Roman" w:cs="Times New Roman"/>
            <w:lang w:eastAsia="en-GB"/>
          </w:rPr>
          <w:t xml:space="preserve"> disclaimer</w:t>
        </w:r>
      </w:hyperlink>
      <w:r>
        <w:rPr>
          <w:rFonts w:ascii="Times New Roman" w:eastAsia="Times New Roman" w:hAnsi="Times New Roman" w:cs="Times New Roman"/>
          <w:lang w:eastAsia="en-GB"/>
        </w:rPr>
        <w:t xml:space="preserve">. For information about how Oxfordshire County Council manages your personal information please see our </w:t>
      </w:r>
      <w:hyperlink r:id="rId10" w:history="1">
        <w:r>
          <w:rPr>
            <w:rStyle w:val="Hyperlink"/>
            <w:rFonts w:ascii="Times New Roman" w:eastAsia="Times New Roman" w:hAnsi="Times New Roman" w:cs="Times New Roman"/>
            <w:lang w:eastAsia="en-GB"/>
          </w:rPr>
          <w:t>Privacy Notice.</w:t>
        </w:r>
      </w:hyperlink>
      <w:r>
        <w:rPr>
          <w:rFonts w:ascii="Times New Roman" w:eastAsia="Times New Roman" w:hAnsi="Times New Roman" w:cs="Times New Roman"/>
          <w:lang w:eastAsia="en-GB"/>
        </w:rPr>
        <w:t xml:space="preserve"> </w:t>
      </w:r>
    </w:p>
    <w:p w:rsidR="001F5CF6" w:rsidRDefault="001F5CF6" w:rsidP="00C42E5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bookmarkEnd w:id="0"/>
    </w:p>
    <w:p w:rsidR="009D2C44" w:rsidRDefault="009D2C44"/>
    <w:sectPr w:rsidR="009D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00"/>
    <w:rsid w:val="001C6B5A"/>
    <w:rsid w:val="001F5CF6"/>
    <w:rsid w:val="002630D5"/>
    <w:rsid w:val="003D2300"/>
    <w:rsid w:val="0042091C"/>
    <w:rsid w:val="008F0414"/>
    <w:rsid w:val="009D2C44"/>
    <w:rsid w:val="00C42E58"/>
    <w:rsid w:val="00DC345F"/>
    <w:rsid w:val="00E2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0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300"/>
    <w:rPr>
      <w:color w:val="0563C1"/>
      <w:u w:val="single"/>
    </w:rPr>
  </w:style>
  <w:style w:type="paragraph" w:styleId="NormalWeb">
    <w:name w:val="Normal (Web)"/>
    <w:basedOn w:val="Normal"/>
    <w:uiPriority w:val="99"/>
    <w:unhideWhenUsed/>
    <w:rsid w:val="003D230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3D2300"/>
    <w:rPr>
      <w:rFonts w:ascii="Tahoma" w:hAnsi="Tahoma" w:cs="Tahoma"/>
      <w:sz w:val="16"/>
      <w:szCs w:val="16"/>
    </w:rPr>
  </w:style>
  <w:style w:type="character" w:customStyle="1" w:styleId="BalloonTextChar">
    <w:name w:val="Balloon Text Char"/>
    <w:basedOn w:val="DefaultParagraphFont"/>
    <w:link w:val="BalloonText"/>
    <w:uiPriority w:val="99"/>
    <w:semiHidden/>
    <w:rsid w:val="003D2300"/>
    <w:rPr>
      <w:rFonts w:ascii="Tahoma" w:hAnsi="Tahoma" w:cs="Tahoma"/>
      <w:sz w:val="16"/>
      <w:szCs w:val="16"/>
    </w:rPr>
  </w:style>
  <w:style w:type="paragraph" w:styleId="PlainText">
    <w:name w:val="Plain Text"/>
    <w:basedOn w:val="Normal"/>
    <w:link w:val="PlainTextChar"/>
    <w:uiPriority w:val="99"/>
    <w:semiHidden/>
    <w:unhideWhenUsed/>
    <w:rsid w:val="001C6B5A"/>
  </w:style>
  <w:style w:type="character" w:customStyle="1" w:styleId="PlainTextChar">
    <w:name w:val="Plain Text Char"/>
    <w:basedOn w:val="DefaultParagraphFont"/>
    <w:link w:val="PlainText"/>
    <w:uiPriority w:val="99"/>
    <w:semiHidden/>
    <w:rsid w:val="001C6B5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0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300"/>
    <w:rPr>
      <w:color w:val="0563C1"/>
      <w:u w:val="single"/>
    </w:rPr>
  </w:style>
  <w:style w:type="paragraph" w:styleId="NormalWeb">
    <w:name w:val="Normal (Web)"/>
    <w:basedOn w:val="Normal"/>
    <w:uiPriority w:val="99"/>
    <w:unhideWhenUsed/>
    <w:rsid w:val="003D230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3D2300"/>
    <w:rPr>
      <w:rFonts w:ascii="Tahoma" w:hAnsi="Tahoma" w:cs="Tahoma"/>
      <w:sz w:val="16"/>
      <w:szCs w:val="16"/>
    </w:rPr>
  </w:style>
  <w:style w:type="character" w:customStyle="1" w:styleId="BalloonTextChar">
    <w:name w:val="Balloon Text Char"/>
    <w:basedOn w:val="DefaultParagraphFont"/>
    <w:link w:val="BalloonText"/>
    <w:uiPriority w:val="99"/>
    <w:semiHidden/>
    <w:rsid w:val="003D2300"/>
    <w:rPr>
      <w:rFonts w:ascii="Tahoma" w:hAnsi="Tahoma" w:cs="Tahoma"/>
      <w:sz w:val="16"/>
      <w:szCs w:val="16"/>
    </w:rPr>
  </w:style>
  <w:style w:type="paragraph" w:styleId="PlainText">
    <w:name w:val="Plain Text"/>
    <w:basedOn w:val="Normal"/>
    <w:link w:val="PlainTextChar"/>
    <w:uiPriority w:val="99"/>
    <w:semiHidden/>
    <w:unhideWhenUsed/>
    <w:rsid w:val="001C6B5A"/>
  </w:style>
  <w:style w:type="character" w:customStyle="1" w:styleId="PlainTextChar">
    <w:name w:val="Plain Text Char"/>
    <w:basedOn w:val="DefaultParagraphFont"/>
    <w:link w:val="PlainText"/>
    <w:uiPriority w:val="99"/>
    <w:semiHidden/>
    <w:rsid w:val="001C6B5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580">
      <w:bodyDiv w:val="1"/>
      <w:marLeft w:val="0"/>
      <w:marRight w:val="0"/>
      <w:marTop w:val="0"/>
      <w:marBottom w:val="0"/>
      <w:divBdr>
        <w:top w:val="none" w:sz="0" w:space="0" w:color="auto"/>
        <w:left w:val="none" w:sz="0" w:space="0" w:color="auto"/>
        <w:bottom w:val="none" w:sz="0" w:space="0" w:color="auto"/>
        <w:right w:val="none" w:sz="0" w:space="0" w:color="auto"/>
      </w:divBdr>
    </w:div>
    <w:div w:id="133448554">
      <w:bodyDiv w:val="1"/>
      <w:marLeft w:val="0"/>
      <w:marRight w:val="0"/>
      <w:marTop w:val="0"/>
      <w:marBottom w:val="0"/>
      <w:divBdr>
        <w:top w:val="none" w:sz="0" w:space="0" w:color="auto"/>
        <w:left w:val="none" w:sz="0" w:space="0" w:color="auto"/>
        <w:bottom w:val="none" w:sz="0" w:space="0" w:color="auto"/>
        <w:right w:val="none" w:sz="0" w:space="0" w:color="auto"/>
      </w:divBdr>
    </w:div>
    <w:div w:id="288586260">
      <w:bodyDiv w:val="1"/>
      <w:marLeft w:val="0"/>
      <w:marRight w:val="0"/>
      <w:marTop w:val="0"/>
      <w:marBottom w:val="0"/>
      <w:divBdr>
        <w:top w:val="none" w:sz="0" w:space="0" w:color="auto"/>
        <w:left w:val="none" w:sz="0" w:space="0" w:color="auto"/>
        <w:bottom w:val="none" w:sz="0" w:space="0" w:color="auto"/>
        <w:right w:val="none" w:sz="0" w:space="0" w:color="auto"/>
      </w:divBdr>
    </w:div>
    <w:div w:id="520356319">
      <w:bodyDiv w:val="1"/>
      <w:marLeft w:val="0"/>
      <w:marRight w:val="0"/>
      <w:marTop w:val="0"/>
      <w:marBottom w:val="0"/>
      <w:divBdr>
        <w:top w:val="none" w:sz="0" w:space="0" w:color="auto"/>
        <w:left w:val="none" w:sz="0" w:space="0" w:color="auto"/>
        <w:bottom w:val="none" w:sz="0" w:space="0" w:color="auto"/>
        <w:right w:val="none" w:sz="0" w:space="0" w:color="auto"/>
      </w:divBdr>
    </w:div>
    <w:div w:id="1331178334">
      <w:bodyDiv w:val="1"/>
      <w:marLeft w:val="0"/>
      <w:marRight w:val="0"/>
      <w:marTop w:val="0"/>
      <w:marBottom w:val="0"/>
      <w:divBdr>
        <w:top w:val="none" w:sz="0" w:space="0" w:color="auto"/>
        <w:left w:val="none" w:sz="0" w:space="0" w:color="auto"/>
        <w:bottom w:val="none" w:sz="0" w:space="0" w:color="auto"/>
        <w:right w:val="none" w:sz="0" w:space="0" w:color="auto"/>
      </w:divBdr>
    </w:div>
    <w:div w:id="1709793956">
      <w:bodyDiv w:val="1"/>
      <w:marLeft w:val="0"/>
      <w:marRight w:val="0"/>
      <w:marTop w:val="0"/>
      <w:marBottom w:val="0"/>
      <w:divBdr>
        <w:top w:val="none" w:sz="0" w:space="0" w:color="auto"/>
        <w:left w:val="none" w:sz="0" w:space="0" w:color="auto"/>
        <w:bottom w:val="none" w:sz="0" w:space="0" w:color="auto"/>
        <w:right w:val="none" w:sz="0" w:space="0" w:color="auto"/>
      </w:divBdr>
    </w:div>
    <w:div w:id="1722054344">
      <w:bodyDiv w:val="1"/>
      <w:marLeft w:val="0"/>
      <w:marRight w:val="0"/>
      <w:marTop w:val="0"/>
      <w:marBottom w:val="0"/>
      <w:divBdr>
        <w:top w:val="none" w:sz="0" w:space="0" w:color="auto"/>
        <w:left w:val="none" w:sz="0" w:space="0" w:color="auto"/>
        <w:bottom w:val="none" w:sz="0" w:space="0" w:color="auto"/>
        <w:right w:val="none" w:sz="0" w:space="0" w:color="auto"/>
      </w:divBdr>
    </w:div>
    <w:div w:id="1868982460">
      <w:bodyDiv w:val="1"/>
      <w:marLeft w:val="0"/>
      <w:marRight w:val="0"/>
      <w:marTop w:val="0"/>
      <w:marBottom w:val="0"/>
      <w:divBdr>
        <w:top w:val="none" w:sz="0" w:space="0" w:color="auto"/>
        <w:left w:val="none" w:sz="0" w:space="0" w:color="auto"/>
        <w:bottom w:val="none" w:sz="0" w:space="0" w:color="auto"/>
        <w:right w:val="none" w:sz="0" w:space="0" w:color="auto"/>
      </w:divBdr>
    </w:div>
    <w:div w:id="19021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EE1C.8D5C53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fontTable" Target="fontTable.xml"/><Relationship Id="rId5" Type="http://schemas.openxmlformats.org/officeDocument/2006/relationships/hyperlink" Target="mailto:tom.plant@oxfordshire.gov.uk" TargetMode="Externa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2151</Characters>
  <Application>Microsoft Office Word</Application>
  <DocSecurity>0</DocSecurity>
  <Lines>17</Lines>
  <Paragraphs>5</Paragraphs>
  <ScaleCrop>false</ScaleCrop>
  <Company>Cherwell District Council</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2019-04-09T14:12:00Z</dcterms:created>
  <dcterms:modified xsi:type="dcterms:W3CDTF">2019-04-09T14:12:00Z</dcterms:modified>
</cp:coreProperties>
</file>