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25" w:rsidRDefault="00931225" w:rsidP="00931225">
      <w:pPr>
        <w:pStyle w:val="PlainText"/>
      </w:pPr>
      <w:r>
        <w:t>Sent: 05 March 2019 16:51</w:t>
      </w:r>
    </w:p>
    <w:p w:rsidR="00931225" w:rsidRDefault="00931225" w:rsidP="00931225">
      <w:pPr>
        <w:pStyle w:val="PlainText"/>
      </w:pPr>
      <w:r>
        <w:t>To: Planning</w:t>
      </w:r>
    </w:p>
    <w:p w:rsidR="00931225" w:rsidRDefault="00931225" w:rsidP="00931225">
      <w:pPr>
        <w:pStyle w:val="PlainText"/>
      </w:pPr>
      <w:r>
        <w:t>Subject: 3rd Party Planning Application - 19/00130/OUT</w:t>
      </w:r>
    </w:p>
    <w:p w:rsidR="00931225" w:rsidRDefault="00931225" w:rsidP="00931225">
      <w:pPr>
        <w:pStyle w:val="PlainText"/>
      </w:pPr>
    </w:p>
    <w:p w:rsidR="00931225" w:rsidRDefault="00931225" w:rsidP="00931225">
      <w:pPr>
        <w:pStyle w:val="PlainText"/>
      </w:pPr>
      <w:r>
        <w:t>Cherwell District Council                                             Our DTS Ref: 44186</w:t>
      </w:r>
    </w:p>
    <w:p w:rsidR="00931225" w:rsidRDefault="00931225" w:rsidP="00931225">
      <w:pPr>
        <w:pStyle w:val="PlainText"/>
      </w:pPr>
      <w:r>
        <w:t xml:space="preserve">Planning &amp; Development Services                                       Your Ref: </w:t>
      </w:r>
      <w:bookmarkStart w:id="0" w:name="_GoBack"/>
      <w:r>
        <w:t>19/00130/OUT</w:t>
      </w:r>
      <w:bookmarkEnd w:id="0"/>
    </w:p>
    <w:p w:rsidR="00931225" w:rsidRDefault="00931225" w:rsidP="00931225">
      <w:pPr>
        <w:pStyle w:val="PlainText"/>
      </w:pPr>
      <w:r>
        <w:t>Bodicote House</w:t>
      </w:r>
    </w:p>
    <w:p w:rsidR="00931225" w:rsidRDefault="00931225" w:rsidP="00931225">
      <w:pPr>
        <w:pStyle w:val="PlainText"/>
      </w:pPr>
      <w:r>
        <w:t>Bodicote, Banbury</w:t>
      </w:r>
    </w:p>
    <w:p w:rsidR="00931225" w:rsidRDefault="00931225" w:rsidP="00931225">
      <w:pPr>
        <w:pStyle w:val="PlainText"/>
      </w:pPr>
      <w:r>
        <w:t>Oxon</w:t>
      </w:r>
    </w:p>
    <w:p w:rsidR="00931225" w:rsidRDefault="00931225" w:rsidP="00931225">
      <w:pPr>
        <w:pStyle w:val="PlainText"/>
      </w:pPr>
      <w:r>
        <w:t>OX15 4AA</w:t>
      </w:r>
    </w:p>
    <w:p w:rsidR="00931225" w:rsidRDefault="00931225" w:rsidP="00931225">
      <w:pPr>
        <w:pStyle w:val="PlainText"/>
      </w:pPr>
    </w:p>
    <w:p w:rsidR="00931225" w:rsidRDefault="00931225" w:rsidP="00931225">
      <w:pPr>
        <w:pStyle w:val="PlainText"/>
      </w:pPr>
      <w:r>
        <w:t>5 March 2019</w:t>
      </w:r>
    </w:p>
    <w:p w:rsidR="00931225" w:rsidRDefault="00931225" w:rsidP="00931225">
      <w:pPr>
        <w:pStyle w:val="PlainText"/>
      </w:pPr>
    </w:p>
    <w:p w:rsidR="00931225" w:rsidRDefault="00931225" w:rsidP="00931225">
      <w:pPr>
        <w:pStyle w:val="PlainText"/>
      </w:pPr>
      <w:r>
        <w:t>Dear Sir/Madam</w:t>
      </w:r>
    </w:p>
    <w:p w:rsidR="00931225" w:rsidRDefault="00931225" w:rsidP="00931225">
      <w:pPr>
        <w:pStyle w:val="PlainText"/>
      </w:pPr>
    </w:p>
    <w:p w:rsidR="00931225" w:rsidRDefault="00931225" w:rsidP="00931225">
      <w:pPr>
        <w:pStyle w:val="PlainText"/>
      </w:pPr>
      <w:r>
        <w:t>Re: LAND SOUTH OF COTEFIELD BUSINESS PARK PHASE 2, OXFORD ROAD, BODICOTE, OXFORDSHIRE, OX15</w:t>
      </w:r>
    </w:p>
    <w:p w:rsidR="00931225" w:rsidRDefault="00931225" w:rsidP="00931225">
      <w:pPr>
        <w:pStyle w:val="PlainText"/>
      </w:pPr>
    </w:p>
    <w:p w:rsidR="00931225" w:rsidRDefault="00931225" w:rsidP="00931225">
      <w:pPr>
        <w:pStyle w:val="PlainText"/>
      </w:pPr>
    </w:p>
    <w:p w:rsidR="00931225" w:rsidRDefault="00931225" w:rsidP="00931225">
      <w:pPr>
        <w:pStyle w:val="PlainText"/>
      </w:pPr>
      <w:r>
        <w:t>Waste Comments</w:t>
      </w:r>
    </w:p>
    <w:p w:rsidR="00931225" w:rsidRDefault="00931225" w:rsidP="00931225">
      <w:pPr>
        <w:pStyle w:val="PlainText"/>
      </w:pPr>
      <w:r>
        <w:t>Thank you for consulting Thames Water for the discharge of matters relating to surface water. Thames Water confirm they are happy for the surface water condition referenced to be discharged based on the information submitted</w:t>
      </w:r>
    </w:p>
    <w:p w:rsidR="00931225" w:rsidRDefault="00931225" w:rsidP="00931225">
      <w:pPr>
        <w:pStyle w:val="PlainText"/>
      </w:pPr>
    </w:p>
    <w:p w:rsidR="00931225" w:rsidRDefault="00931225" w:rsidP="00931225">
      <w:pPr>
        <w:pStyle w:val="PlainText"/>
      </w:pPr>
      <w:r>
        <w:t>Thank you for consulting Thames Water for the discharge of matters relating to Foul Water networks. Thames Water confirms they are happy for the foul water condition referenced, to be discharged based on the information submitted.</w:t>
      </w:r>
    </w:p>
    <w:p w:rsidR="00931225" w:rsidRDefault="00931225" w:rsidP="00931225">
      <w:pPr>
        <w:pStyle w:val="PlainText"/>
      </w:pPr>
    </w:p>
    <w:p w:rsidR="00931225" w:rsidRDefault="00931225" w:rsidP="00931225">
      <w:pPr>
        <w:pStyle w:val="PlainText"/>
      </w:pPr>
    </w:p>
    <w:p w:rsidR="00931225" w:rsidRDefault="00931225" w:rsidP="00931225">
      <w:pPr>
        <w:pStyle w:val="PlainText"/>
      </w:pPr>
      <w:r>
        <w:t>Water Comments</w:t>
      </w:r>
    </w:p>
    <w:p w:rsidR="00931225" w:rsidRDefault="00931225" w:rsidP="00931225">
      <w:pPr>
        <w:pStyle w:val="PlainText"/>
      </w:pPr>
    </w:p>
    <w:p w:rsidR="00931225" w:rsidRDefault="00931225" w:rsidP="00931225">
      <w:pPr>
        <w:pStyle w:val="PlainText"/>
      </w:pPr>
    </w:p>
    <w:p w:rsidR="00931225" w:rsidRDefault="00931225" w:rsidP="00931225">
      <w:pPr>
        <w:pStyle w:val="PlainText"/>
      </w:pPr>
    </w:p>
    <w:p w:rsidR="00931225" w:rsidRDefault="00931225" w:rsidP="00931225">
      <w:pPr>
        <w:pStyle w:val="PlainText"/>
      </w:pPr>
      <w:r>
        <w:t>Supplementary Comments</w:t>
      </w:r>
    </w:p>
    <w:p w:rsidR="00931225" w:rsidRDefault="00931225" w:rsidP="00931225">
      <w:pPr>
        <w:pStyle w:val="PlainText"/>
      </w:pPr>
    </w:p>
    <w:p w:rsidR="00931225" w:rsidRDefault="00931225" w:rsidP="00931225">
      <w:pPr>
        <w:pStyle w:val="PlainText"/>
      </w:pPr>
      <w:r>
        <w:t xml:space="preserve">Thames Water </w:t>
      </w:r>
      <w:proofErr w:type="gramStart"/>
      <w:r>
        <w:t>are</w:t>
      </w:r>
      <w:proofErr w:type="gramEnd"/>
      <w:r>
        <w:t xml:space="preserve"> aware of some network constraints in the vicinity of the proposed development. We are however confident </w:t>
      </w:r>
      <w:proofErr w:type="gramStart"/>
      <w:r>
        <w:t>that  any</w:t>
      </w:r>
      <w:proofErr w:type="gramEnd"/>
      <w:r>
        <w:t xml:space="preserve"> investigations to understand the network performance in more detail and if required associated upgrades, can be delivered in time to serve the development.</w:t>
      </w:r>
    </w:p>
    <w:p w:rsidR="00931225" w:rsidRDefault="00931225" w:rsidP="00931225">
      <w:pPr>
        <w:pStyle w:val="PlainText"/>
      </w:pPr>
    </w:p>
    <w:p w:rsidR="00931225" w:rsidRDefault="00931225" w:rsidP="00931225">
      <w:pPr>
        <w:pStyle w:val="PlainText"/>
      </w:pPr>
    </w:p>
    <w:p w:rsidR="00931225" w:rsidRDefault="00931225" w:rsidP="00931225">
      <w:pPr>
        <w:pStyle w:val="PlainText"/>
      </w:pPr>
      <w:r>
        <w:t>Yours faithfully</w:t>
      </w:r>
    </w:p>
    <w:p w:rsidR="00931225" w:rsidRDefault="00931225" w:rsidP="00931225">
      <w:pPr>
        <w:pStyle w:val="PlainText"/>
      </w:pPr>
      <w:r>
        <w:t>Development Planning Department</w:t>
      </w:r>
    </w:p>
    <w:p w:rsidR="00931225" w:rsidRDefault="00931225" w:rsidP="00931225">
      <w:pPr>
        <w:pStyle w:val="PlainText"/>
      </w:pPr>
    </w:p>
    <w:p w:rsidR="00931225" w:rsidRDefault="00931225" w:rsidP="00931225">
      <w:pPr>
        <w:pStyle w:val="PlainText"/>
      </w:pPr>
      <w:r>
        <w:t>Development Planning,</w:t>
      </w:r>
    </w:p>
    <w:p w:rsidR="00931225" w:rsidRDefault="00931225" w:rsidP="00931225">
      <w:pPr>
        <w:pStyle w:val="PlainText"/>
      </w:pPr>
      <w:r>
        <w:t>Thames Water,</w:t>
      </w:r>
    </w:p>
    <w:p w:rsidR="00931225" w:rsidRDefault="00931225" w:rsidP="00931225">
      <w:pPr>
        <w:pStyle w:val="PlainText"/>
      </w:pPr>
      <w:r>
        <w:t>Maple Lodge STW,</w:t>
      </w:r>
    </w:p>
    <w:p w:rsidR="00931225" w:rsidRDefault="00931225" w:rsidP="00931225">
      <w:pPr>
        <w:pStyle w:val="PlainText"/>
      </w:pPr>
      <w:r>
        <w:t>Denham Way,</w:t>
      </w:r>
    </w:p>
    <w:p w:rsidR="00931225" w:rsidRDefault="00931225" w:rsidP="00931225">
      <w:pPr>
        <w:pStyle w:val="PlainText"/>
      </w:pPr>
      <w:r>
        <w:t>Rickmansworth,</w:t>
      </w:r>
    </w:p>
    <w:p w:rsidR="00931225" w:rsidRDefault="00931225" w:rsidP="00931225">
      <w:pPr>
        <w:pStyle w:val="PlainText"/>
      </w:pPr>
      <w:r>
        <w:t>WD3 9SQ</w:t>
      </w:r>
    </w:p>
    <w:p w:rsidR="005B41F6" w:rsidRDefault="005B41F6"/>
    <w:sectPr w:rsidR="005B4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66"/>
    <w:rsid w:val="00243866"/>
    <w:rsid w:val="003C52E6"/>
    <w:rsid w:val="005B41F6"/>
    <w:rsid w:val="00931225"/>
    <w:rsid w:val="00C0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866"/>
    <w:rPr>
      <w:color w:val="0000FF"/>
      <w:u w:val="single"/>
    </w:rPr>
  </w:style>
  <w:style w:type="paragraph" w:styleId="BalloonText">
    <w:name w:val="Balloon Text"/>
    <w:basedOn w:val="Normal"/>
    <w:link w:val="BalloonTextChar"/>
    <w:uiPriority w:val="99"/>
    <w:semiHidden/>
    <w:unhideWhenUsed/>
    <w:rsid w:val="00243866"/>
    <w:rPr>
      <w:rFonts w:ascii="Tahoma" w:hAnsi="Tahoma" w:cs="Tahoma"/>
      <w:sz w:val="16"/>
      <w:szCs w:val="16"/>
    </w:rPr>
  </w:style>
  <w:style w:type="character" w:customStyle="1" w:styleId="BalloonTextChar">
    <w:name w:val="Balloon Text Char"/>
    <w:basedOn w:val="DefaultParagraphFont"/>
    <w:link w:val="BalloonText"/>
    <w:uiPriority w:val="99"/>
    <w:semiHidden/>
    <w:rsid w:val="00243866"/>
    <w:rPr>
      <w:rFonts w:ascii="Tahoma" w:hAnsi="Tahoma" w:cs="Tahoma"/>
      <w:sz w:val="16"/>
      <w:szCs w:val="16"/>
      <w:lang w:eastAsia="en-GB"/>
    </w:rPr>
  </w:style>
  <w:style w:type="paragraph" w:styleId="PlainText">
    <w:name w:val="Plain Text"/>
    <w:basedOn w:val="Normal"/>
    <w:link w:val="PlainTextChar"/>
    <w:uiPriority w:val="99"/>
    <w:semiHidden/>
    <w:unhideWhenUsed/>
    <w:rsid w:val="0093122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3122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866"/>
    <w:rPr>
      <w:color w:val="0000FF"/>
      <w:u w:val="single"/>
    </w:rPr>
  </w:style>
  <w:style w:type="paragraph" w:styleId="BalloonText">
    <w:name w:val="Balloon Text"/>
    <w:basedOn w:val="Normal"/>
    <w:link w:val="BalloonTextChar"/>
    <w:uiPriority w:val="99"/>
    <w:semiHidden/>
    <w:unhideWhenUsed/>
    <w:rsid w:val="00243866"/>
    <w:rPr>
      <w:rFonts w:ascii="Tahoma" w:hAnsi="Tahoma" w:cs="Tahoma"/>
      <w:sz w:val="16"/>
      <w:szCs w:val="16"/>
    </w:rPr>
  </w:style>
  <w:style w:type="character" w:customStyle="1" w:styleId="BalloonTextChar">
    <w:name w:val="Balloon Text Char"/>
    <w:basedOn w:val="DefaultParagraphFont"/>
    <w:link w:val="BalloonText"/>
    <w:uiPriority w:val="99"/>
    <w:semiHidden/>
    <w:rsid w:val="00243866"/>
    <w:rPr>
      <w:rFonts w:ascii="Tahoma" w:hAnsi="Tahoma" w:cs="Tahoma"/>
      <w:sz w:val="16"/>
      <w:szCs w:val="16"/>
      <w:lang w:eastAsia="en-GB"/>
    </w:rPr>
  </w:style>
  <w:style w:type="paragraph" w:styleId="PlainText">
    <w:name w:val="Plain Text"/>
    <w:basedOn w:val="Normal"/>
    <w:link w:val="PlainTextChar"/>
    <w:uiPriority w:val="99"/>
    <w:semiHidden/>
    <w:unhideWhenUsed/>
    <w:rsid w:val="00931225"/>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312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8057">
      <w:bodyDiv w:val="1"/>
      <w:marLeft w:val="0"/>
      <w:marRight w:val="0"/>
      <w:marTop w:val="0"/>
      <w:marBottom w:val="0"/>
      <w:divBdr>
        <w:top w:val="none" w:sz="0" w:space="0" w:color="auto"/>
        <w:left w:val="none" w:sz="0" w:space="0" w:color="auto"/>
        <w:bottom w:val="none" w:sz="0" w:space="0" w:color="auto"/>
        <w:right w:val="none" w:sz="0" w:space="0" w:color="auto"/>
      </w:divBdr>
    </w:div>
    <w:div w:id="1407386249">
      <w:bodyDiv w:val="1"/>
      <w:marLeft w:val="0"/>
      <w:marRight w:val="0"/>
      <w:marTop w:val="0"/>
      <w:marBottom w:val="0"/>
      <w:divBdr>
        <w:top w:val="none" w:sz="0" w:space="0" w:color="auto"/>
        <w:left w:val="none" w:sz="0" w:space="0" w:color="auto"/>
        <w:bottom w:val="none" w:sz="0" w:space="0" w:color="auto"/>
        <w:right w:val="none" w:sz="0" w:space="0" w:color="auto"/>
      </w:divBdr>
    </w:div>
    <w:div w:id="1604533179">
      <w:bodyDiv w:val="1"/>
      <w:marLeft w:val="0"/>
      <w:marRight w:val="0"/>
      <w:marTop w:val="0"/>
      <w:marBottom w:val="0"/>
      <w:divBdr>
        <w:top w:val="none" w:sz="0" w:space="0" w:color="auto"/>
        <w:left w:val="none" w:sz="0" w:space="0" w:color="auto"/>
        <w:bottom w:val="none" w:sz="0" w:space="0" w:color="auto"/>
        <w:right w:val="none" w:sz="0" w:space="0" w:color="auto"/>
      </w:divBdr>
    </w:div>
    <w:div w:id="1729643166">
      <w:bodyDiv w:val="1"/>
      <w:marLeft w:val="0"/>
      <w:marRight w:val="0"/>
      <w:marTop w:val="0"/>
      <w:marBottom w:val="0"/>
      <w:divBdr>
        <w:top w:val="none" w:sz="0" w:space="0" w:color="auto"/>
        <w:left w:val="none" w:sz="0" w:space="0" w:color="auto"/>
        <w:bottom w:val="none" w:sz="0" w:space="0" w:color="auto"/>
        <w:right w:val="none" w:sz="0" w:space="0" w:color="auto"/>
      </w:divBdr>
    </w:div>
    <w:div w:id="19371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Office Word</Application>
  <DocSecurity>0</DocSecurity>
  <Lines>9</Lines>
  <Paragraphs>2</Paragraphs>
  <ScaleCrop>false</ScaleCrop>
  <Company>Cherwell District Council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2019-03-07T16:22:00Z</dcterms:created>
  <dcterms:modified xsi:type="dcterms:W3CDTF">2019-03-07T16:22:00Z</dcterms:modified>
</cp:coreProperties>
</file>