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3" w:rsidRDefault="005D3FC3" w:rsidP="005D3FC3">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w:t>
      </w:r>
      <w:proofErr w:type="spellStart"/>
      <w:r>
        <w:rPr>
          <w:rFonts w:ascii="Tahoma" w:eastAsia="Times New Roman" w:hAnsi="Tahoma" w:cs="Tahoma"/>
          <w:sz w:val="20"/>
          <w:szCs w:val="20"/>
          <w:lang w:val="en-US"/>
        </w:rPr>
        <w:t>Wendlebury</w:t>
      </w:r>
      <w:proofErr w:type="spellEnd"/>
      <w:r>
        <w:rPr>
          <w:rFonts w:ascii="Tahoma" w:eastAsia="Times New Roman" w:hAnsi="Tahoma" w:cs="Tahoma"/>
          <w:sz w:val="20"/>
          <w:szCs w:val="20"/>
          <w:lang w:val="en-US"/>
        </w:rPr>
        <w:t xml:space="preserve"> Parish Clerk [mailto:clerk@wendleburypc.org.uk]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26 February 2019 08:27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Stuart Howden;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reference </w:t>
      </w:r>
      <w:bookmarkStart w:id="0" w:name="_GoBack"/>
      <w:r>
        <w:rPr>
          <w:rFonts w:ascii="Tahoma" w:eastAsia="Times New Roman" w:hAnsi="Tahoma" w:cs="Tahoma"/>
          <w:sz w:val="20"/>
          <w:szCs w:val="20"/>
          <w:lang w:val="en-US"/>
        </w:rPr>
        <w:t>19/00081/F</w:t>
      </w:r>
    </w:p>
    <w:bookmarkEnd w:id="0"/>
    <w:p w:rsidR="005D3FC3" w:rsidRDefault="005D3FC3" w:rsidP="005D3FC3"/>
    <w:p w:rsidR="005D3FC3" w:rsidRDefault="005D3FC3" w:rsidP="005D3FC3">
      <w:r>
        <w:t>Dear Stuart,</w:t>
      </w:r>
    </w:p>
    <w:p w:rsidR="005D3FC3" w:rsidRDefault="005D3FC3" w:rsidP="005D3FC3"/>
    <w:p w:rsidR="005D3FC3" w:rsidRDefault="005D3FC3" w:rsidP="005D3FC3">
      <w:proofErr w:type="spellStart"/>
      <w:r>
        <w:t>Wendlebury</w:t>
      </w:r>
      <w:proofErr w:type="spellEnd"/>
      <w:r>
        <w:t xml:space="preserve"> Parish Council met on Thursday 21 February and considered planning application reference 19/00081/F at The Lion Main Street, OX25 2PW for ‘Retrospective application for grass bank on eastern boundary of site’ at the meeting.</w:t>
      </w:r>
    </w:p>
    <w:p w:rsidR="005D3FC3" w:rsidRDefault="005D3FC3" w:rsidP="005D3FC3"/>
    <w:p w:rsidR="005D3FC3" w:rsidRDefault="005D3FC3" w:rsidP="005D3FC3">
      <w:r>
        <w:t>The Council objects to the application.</w:t>
      </w:r>
    </w:p>
    <w:p w:rsidR="005D3FC3" w:rsidRDefault="005D3FC3" w:rsidP="005D3FC3"/>
    <w:p w:rsidR="005D3FC3" w:rsidRDefault="005D3FC3" w:rsidP="005D3FC3">
      <w:r>
        <w:t>Section 11 of the published application form is incorrect.  The site IS within an Environment Agency designated area at risk of flooding.  The Lion site is also close to the brook which runs along Main Street.</w:t>
      </w:r>
    </w:p>
    <w:p w:rsidR="005D3FC3" w:rsidRDefault="005D3FC3" w:rsidP="005D3FC3"/>
    <w:p w:rsidR="005D3FC3" w:rsidRDefault="005D3FC3" w:rsidP="005D3FC3">
      <w:r>
        <w:t>The bund forms a solid barrier (constructed from the excavation spoil - largely of non-porous clay - taken from the extension project) which diverts any water from the fields down either side of it, to the drive between the pub and Bridge House and on the other side past The White House.  This diversion has put these two properties at higher risk of flooding and water has been observed flowing past these properties where it had not previously.  No mitigation has been put in place or has been suggested to ameliorate the situation.</w:t>
      </w:r>
    </w:p>
    <w:p w:rsidR="005D3FC3" w:rsidRDefault="005D3FC3" w:rsidP="005D3FC3"/>
    <w:p w:rsidR="005D3FC3" w:rsidRDefault="005D3FC3" w:rsidP="005D3FC3">
      <w:r>
        <w:t>I hope that this is of help to you.</w:t>
      </w:r>
    </w:p>
    <w:p w:rsidR="005D3FC3" w:rsidRDefault="005D3FC3" w:rsidP="005D3FC3"/>
    <w:p w:rsidR="005D3FC3" w:rsidRDefault="005D3FC3" w:rsidP="005D3FC3">
      <w:r>
        <w:t>Yours sincerely,</w:t>
      </w:r>
    </w:p>
    <w:p w:rsidR="005D3FC3" w:rsidRDefault="005D3FC3" w:rsidP="005D3FC3"/>
    <w:p w:rsidR="005D3FC3" w:rsidRDefault="005D3FC3" w:rsidP="005D3FC3">
      <w:r>
        <w:t>Jane</w:t>
      </w:r>
    </w:p>
    <w:p w:rsidR="005D3FC3" w:rsidRDefault="005D3FC3" w:rsidP="005D3FC3"/>
    <w:p w:rsidR="005D3FC3" w:rsidRDefault="005D3FC3" w:rsidP="005D3FC3">
      <w:r>
        <w:t>Jane Olds</w:t>
      </w:r>
    </w:p>
    <w:p w:rsidR="005D3FC3" w:rsidRDefault="005D3FC3" w:rsidP="005D3FC3">
      <w:r>
        <w:t xml:space="preserve">Clerk to </w:t>
      </w:r>
      <w:proofErr w:type="spellStart"/>
      <w:r>
        <w:t>Wendlebury</w:t>
      </w:r>
      <w:proofErr w:type="spellEnd"/>
      <w:r>
        <w:t xml:space="preserve"> Parish Council</w:t>
      </w:r>
    </w:p>
    <w:p w:rsidR="005D3FC3" w:rsidRDefault="005D3FC3" w:rsidP="005D3FC3">
      <w:r>
        <w:t xml:space="preserve">13 Oak </w:t>
      </w:r>
      <w:proofErr w:type="gramStart"/>
      <w:r>
        <w:t>Close</w:t>
      </w:r>
      <w:proofErr w:type="gramEnd"/>
    </w:p>
    <w:p w:rsidR="005D3FC3" w:rsidRDefault="005D3FC3" w:rsidP="005D3FC3">
      <w:r>
        <w:t>Bicester</w:t>
      </w:r>
    </w:p>
    <w:p w:rsidR="005D3FC3" w:rsidRDefault="005D3FC3" w:rsidP="005D3FC3">
      <w:r>
        <w:t>OX26 3XD</w:t>
      </w:r>
    </w:p>
    <w:p w:rsidR="00211CCC" w:rsidRDefault="00211CCC"/>
    <w:sectPr w:rsidR="00211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C3"/>
    <w:rsid w:val="00211CCC"/>
    <w:rsid w:val="005D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Cherwell District Council</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2019-02-27T13:20:00Z</dcterms:created>
  <dcterms:modified xsi:type="dcterms:W3CDTF">2019-02-27T13:21:00Z</dcterms:modified>
</cp:coreProperties>
</file>