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53" w:rsidRDefault="00CA5053" w:rsidP="00CA5053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 Consultations - E&amp;E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mailto:PlanningConsultations@Oxfordshire.gov.uk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27 March 2019 11:27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Andrew Lewis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 Consultations - E&amp;E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Extension request for 19/00440/REM; 19/00441/REM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</w:t>
      </w:r>
    </w:p>
    <w:p w:rsidR="00CA5053" w:rsidRDefault="00CA5053" w:rsidP="00CA5053"/>
    <w:p w:rsidR="00CA5053" w:rsidRDefault="00CA5053" w:rsidP="00CA50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Andrew</w:t>
      </w:r>
    </w:p>
    <w:p w:rsidR="00CA5053" w:rsidRDefault="00CA5053" w:rsidP="00CA5053">
      <w:pPr>
        <w:rPr>
          <w:rFonts w:ascii="Arial" w:hAnsi="Arial" w:cs="Arial"/>
          <w:sz w:val="24"/>
          <w:szCs w:val="24"/>
        </w:rPr>
      </w:pPr>
    </w:p>
    <w:p w:rsidR="00CA5053" w:rsidRDefault="00CA5053" w:rsidP="00CA50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it be possible for Oxfordshire County Council to have an extension on 19/00440/REM and 19/00441/REM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until 17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April</w:t>
      </w:r>
      <w:proofErr w:type="gramEnd"/>
    </w:p>
    <w:p w:rsidR="00CA5053" w:rsidRDefault="00CA5053" w:rsidP="00CA50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ensure that all teams give it careful consideration and respond appropriately and the additional time would be very helpful. </w:t>
      </w:r>
    </w:p>
    <w:p w:rsidR="00CA5053" w:rsidRDefault="00CA5053" w:rsidP="00CA5053">
      <w:pPr>
        <w:rPr>
          <w:rFonts w:ascii="Arial" w:hAnsi="Arial" w:cs="Arial"/>
          <w:sz w:val="24"/>
          <w:szCs w:val="24"/>
        </w:rPr>
      </w:pPr>
    </w:p>
    <w:p w:rsidR="00CA5053" w:rsidRDefault="00CA5053" w:rsidP="00CA50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this date is not possible, please could you advise what could be within the application’s timescales and will help meet your decision deadline?</w:t>
      </w:r>
    </w:p>
    <w:p w:rsidR="00CA5053" w:rsidRDefault="00CA5053" w:rsidP="00CA5053">
      <w:pPr>
        <w:rPr>
          <w:rFonts w:ascii="Arial" w:hAnsi="Arial" w:cs="Arial"/>
          <w:sz w:val="24"/>
          <w:szCs w:val="24"/>
        </w:rPr>
      </w:pPr>
    </w:p>
    <w:p w:rsidR="00CA5053" w:rsidRDefault="00CA5053" w:rsidP="00CA50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in advance</w:t>
      </w:r>
    </w:p>
    <w:p w:rsidR="00CA5053" w:rsidRDefault="00CA5053" w:rsidP="00CA5053">
      <w:pPr>
        <w:rPr>
          <w:rFonts w:ascii="Arial" w:hAnsi="Arial" w:cs="Arial"/>
          <w:sz w:val="24"/>
          <w:szCs w:val="24"/>
        </w:rPr>
      </w:pPr>
    </w:p>
    <w:p w:rsidR="00CA5053" w:rsidRDefault="00CA5053" w:rsidP="00CA5053">
      <w:pPr>
        <w:rPr>
          <w:rFonts w:ascii="Arial" w:hAnsi="Arial" w:cs="Arial"/>
          <w:sz w:val="24"/>
          <w:szCs w:val="24"/>
        </w:rPr>
      </w:pPr>
    </w:p>
    <w:p w:rsidR="00CA5053" w:rsidRDefault="00CA5053" w:rsidP="00CA5053">
      <w:pPr>
        <w:rPr>
          <w:rFonts w:ascii="Arial" w:hAnsi="Arial" w:cs="Arial"/>
          <w:sz w:val="24"/>
          <w:szCs w:val="24"/>
        </w:rPr>
      </w:pPr>
    </w:p>
    <w:p w:rsidR="00CA5053" w:rsidRDefault="00CA5053" w:rsidP="00CA5053">
      <w:pPr>
        <w:rPr>
          <w:rFonts w:ascii="Tahoma" w:hAnsi="Tahoma" w:cs="Tahoma"/>
          <w:b/>
          <w:bCs/>
          <w:color w:val="3B3838"/>
          <w:sz w:val="24"/>
          <w:szCs w:val="24"/>
          <w:lang w:eastAsia="en-GB"/>
        </w:rPr>
      </w:pPr>
      <w:r>
        <w:rPr>
          <w:rFonts w:ascii="Tahoma" w:hAnsi="Tahoma" w:cs="Tahoma"/>
          <w:b/>
          <w:bCs/>
          <w:color w:val="3B3838"/>
          <w:sz w:val="24"/>
          <w:szCs w:val="24"/>
          <w:lang w:eastAsia="en-GB"/>
        </w:rPr>
        <w:t>Regards</w:t>
      </w:r>
    </w:p>
    <w:p w:rsidR="00CA5053" w:rsidRDefault="00CA5053" w:rsidP="00CA5053">
      <w:pPr>
        <w:rPr>
          <w:rFonts w:ascii="Tahoma" w:hAnsi="Tahoma" w:cs="Tahoma"/>
          <w:b/>
          <w:bCs/>
          <w:color w:val="3B3838"/>
          <w:sz w:val="24"/>
          <w:szCs w:val="24"/>
          <w:lang w:eastAsia="en-GB"/>
        </w:rPr>
      </w:pPr>
    </w:p>
    <w:p w:rsidR="00CA5053" w:rsidRDefault="00CA5053" w:rsidP="00CA5053">
      <w:pPr>
        <w:rPr>
          <w:rFonts w:ascii="Segoe Script" w:hAnsi="Segoe Script"/>
          <w:b/>
          <w:bCs/>
          <w:color w:val="3B3838"/>
          <w:sz w:val="24"/>
          <w:szCs w:val="24"/>
          <w:lang w:eastAsia="en-GB"/>
        </w:rPr>
      </w:pPr>
      <w:r>
        <w:rPr>
          <w:rFonts w:ascii="Segoe Script" w:hAnsi="Segoe Script"/>
          <w:b/>
          <w:bCs/>
          <w:color w:val="3B3838"/>
          <w:sz w:val="24"/>
          <w:szCs w:val="24"/>
          <w:lang w:eastAsia="en-GB"/>
        </w:rPr>
        <w:t>Dan</w:t>
      </w:r>
    </w:p>
    <w:p w:rsidR="00CA5053" w:rsidRDefault="00CA5053" w:rsidP="00CA5053">
      <w:pPr>
        <w:rPr>
          <w:rFonts w:ascii="Arial" w:hAnsi="Arial" w:cs="Arial"/>
          <w:b/>
          <w:bCs/>
          <w:color w:val="808080"/>
          <w:sz w:val="24"/>
          <w:szCs w:val="24"/>
          <w:lang w:eastAsia="en-GB"/>
        </w:rPr>
      </w:pPr>
    </w:p>
    <w:p w:rsidR="00CA5053" w:rsidRDefault="00CA5053" w:rsidP="00CA5053">
      <w:pPr>
        <w:rPr>
          <w:rFonts w:ascii="Arial" w:hAnsi="Arial" w:cs="Arial"/>
          <w:color w:val="7F7F7F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7F7F7F"/>
          <w:sz w:val="24"/>
          <w:szCs w:val="24"/>
          <w:lang w:eastAsia="en-GB"/>
        </w:rPr>
        <w:t xml:space="preserve">Daniel </w:t>
      </w:r>
      <w:proofErr w:type="spellStart"/>
      <w:r>
        <w:rPr>
          <w:rFonts w:ascii="Arial" w:hAnsi="Arial" w:cs="Arial"/>
          <w:b/>
          <w:bCs/>
          <w:color w:val="7F7F7F"/>
          <w:sz w:val="24"/>
          <w:szCs w:val="24"/>
          <w:lang w:eastAsia="en-GB"/>
        </w:rPr>
        <w:t>Tritton</w:t>
      </w:r>
      <w:proofErr w:type="spellEnd"/>
      <w:r>
        <w:rPr>
          <w:rFonts w:ascii="Arial" w:hAnsi="Arial" w:cs="Arial"/>
          <w:color w:val="7F7F7F"/>
          <w:sz w:val="24"/>
          <w:szCs w:val="24"/>
          <w:lang w:eastAsia="en-GB"/>
        </w:rPr>
        <w:t xml:space="preserve"> – </w:t>
      </w:r>
      <w:r>
        <w:rPr>
          <w:rFonts w:ascii="Arial" w:hAnsi="Arial" w:cs="Arial"/>
          <w:color w:val="7F7F7F"/>
          <w:sz w:val="24"/>
          <w:szCs w:val="24"/>
          <w:lang w:val="en" w:eastAsia="en-GB"/>
        </w:rPr>
        <w:t xml:space="preserve">Major Planning Applications Officer </w:t>
      </w:r>
    </w:p>
    <w:p w:rsidR="00CA5053" w:rsidRDefault="00CA5053" w:rsidP="00CA5053">
      <w:pPr>
        <w:rPr>
          <w:rFonts w:ascii="Arial" w:hAnsi="Arial" w:cs="Arial"/>
          <w:color w:val="7F7F7F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7F7F7F"/>
          <w:sz w:val="24"/>
          <w:szCs w:val="24"/>
          <w:lang w:eastAsia="en-GB"/>
        </w:rPr>
        <w:t>Oxfordshire County Council</w:t>
      </w:r>
      <w:r>
        <w:rPr>
          <w:rFonts w:ascii="Arial" w:hAnsi="Arial" w:cs="Arial"/>
          <w:color w:val="7F7F7F"/>
          <w:sz w:val="24"/>
          <w:szCs w:val="24"/>
          <w:lang w:eastAsia="en-GB"/>
        </w:rPr>
        <w:t xml:space="preserve"> – Environment &amp; Economy</w:t>
      </w:r>
    </w:p>
    <w:p w:rsidR="00CA5053" w:rsidRDefault="00CA5053" w:rsidP="00CA5053">
      <w:pPr>
        <w:rPr>
          <w:rFonts w:ascii="Arial" w:hAnsi="Arial" w:cs="Arial"/>
          <w:color w:val="7F7F7F"/>
          <w:sz w:val="24"/>
          <w:szCs w:val="24"/>
          <w:lang w:eastAsia="en-GB"/>
        </w:rPr>
      </w:pPr>
      <w:r>
        <w:rPr>
          <w:rFonts w:ascii="Arial" w:hAnsi="Arial" w:cs="Arial"/>
          <w:color w:val="7F7F7F"/>
          <w:sz w:val="24"/>
          <w:szCs w:val="24"/>
          <w:lang w:eastAsia="en-GB"/>
        </w:rPr>
        <w:t xml:space="preserve">County Hall, New Road, Oxford, OX1 1ND </w:t>
      </w:r>
    </w:p>
    <w:p w:rsidR="00CA5053" w:rsidRDefault="00CA5053" w:rsidP="00CA5053">
      <w:pPr>
        <w:rPr>
          <w:rFonts w:ascii="Arial" w:hAnsi="Arial" w:cs="Arial"/>
          <w:color w:val="7F7F7F"/>
          <w:sz w:val="24"/>
          <w:szCs w:val="24"/>
          <w:lang w:eastAsia="en-GB"/>
        </w:rPr>
      </w:pPr>
      <w:r>
        <w:rPr>
          <w:rFonts w:ascii="Arial" w:hAnsi="Arial" w:cs="Arial"/>
          <w:color w:val="7F7F7F"/>
          <w:sz w:val="24"/>
          <w:szCs w:val="24"/>
          <w:lang w:eastAsia="en-GB"/>
        </w:rPr>
        <w:t xml:space="preserve">Tel: </w:t>
      </w:r>
      <w:r>
        <w:rPr>
          <w:rFonts w:ascii="Arial" w:hAnsi="Arial" w:cs="Arial"/>
          <w:color w:val="7F7F7F"/>
          <w:sz w:val="24"/>
          <w:szCs w:val="24"/>
          <w:lang w:val="en-US" w:eastAsia="en-GB"/>
        </w:rPr>
        <w:t>07776</w:t>
      </w:r>
      <w:r>
        <w:rPr>
          <w:rFonts w:ascii="Trebuchet MS" w:hAnsi="Trebuchet MS"/>
          <w:b/>
          <w:bCs/>
          <w:color w:val="7F7F7F"/>
          <w:sz w:val="24"/>
          <w:szCs w:val="24"/>
          <w:lang w:val="en-US" w:eastAsia="en-GB"/>
        </w:rPr>
        <w:t xml:space="preserve"> </w:t>
      </w:r>
      <w:r>
        <w:rPr>
          <w:rFonts w:ascii="Arial" w:hAnsi="Arial" w:cs="Arial"/>
          <w:color w:val="7F7F7F"/>
          <w:sz w:val="24"/>
          <w:szCs w:val="24"/>
          <w:lang w:val="en-US" w:eastAsia="en-GB"/>
        </w:rPr>
        <w:t>997045</w:t>
      </w:r>
    </w:p>
    <w:p w:rsidR="00CA5053" w:rsidRDefault="00CA5053" w:rsidP="00CA5053">
      <w:pPr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pict>
          <v:rect id="_x0000_i1025" style="width:451.3pt;height:1.5pt" o:hralign="center" o:hrstd="t" o:hr="t" fillcolor="#a0a0a0" stroked="f"/>
        </w:pict>
      </w:r>
    </w:p>
    <w:p w:rsidR="0001040E" w:rsidRDefault="0001040E">
      <w:bookmarkStart w:id="0" w:name="_GoBack"/>
      <w:bookmarkEnd w:id="0"/>
    </w:p>
    <w:sectPr w:rsidR="00010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53"/>
    <w:rsid w:val="0001040E"/>
    <w:rsid w:val="00C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5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5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ningConsultations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2019-04-04T11:42:00Z</dcterms:created>
  <dcterms:modified xsi:type="dcterms:W3CDTF">2019-04-04T11:43:00Z</dcterms:modified>
</cp:coreProperties>
</file>