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E5" w:rsidRPr="00044D65" w:rsidRDefault="00875E85" w:rsidP="00C742E5">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Comments from Cherwell District Council’s </w:t>
      </w:r>
      <w:r w:rsidR="00C742E5" w:rsidRPr="00044D65">
        <w:rPr>
          <w:rFonts w:ascii="Arial" w:hAnsi="Arial" w:cs="Arial"/>
          <w:b/>
          <w:color w:val="000000"/>
          <w:sz w:val="20"/>
          <w:szCs w:val="20"/>
        </w:rPr>
        <w:t>Economic Growth Service</w:t>
      </w:r>
    </w:p>
    <w:p w:rsidR="00FD47F5" w:rsidRPr="00044D65" w:rsidRDefault="00FD47F5" w:rsidP="00FD47F5">
      <w:pPr>
        <w:autoSpaceDE w:val="0"/>
        <w:autoSpaceDN w:val="0"/>
        <w:adjustRightInd w:val="0"/>
        <w:spacing w:after="0" w:line="240" w:lineRule="auto"/>
        <w:rPr>
          <w:rFonts w:ascii="Arial" w:hAnsi="Arial" w:cs="Arial"/>
          <w:color w:val="000000"/>
          <w:sz w:val="20"/>
          <w:szCs w:val="20"/>
        </w:rPr>
      </w:pPr>
    </w:p>
    <w:p w:rsidR="00DD2B33" w:rsidRPr="00044D65" w:rsidRDefault="007F1904" w:rsidP="007F1904">
      <w:pPr>
        <w:autoSpaceDE w:val="0"/>
        <w:autoSpaceDN w:val="0"/>
        <w:adjustRightInd w:val="0"/>
        <w:spacing w:after="0" w:line="240" w:lineRule="auto"/>
        <w:rPr>
          <w:rFonts w:ascii="Arial" w:hAnsi="Arial" w:cs="Arial"/>
          <w:b/>
          <w:bCs/>
          <w:sz w:val="20"/>
          <w:szCs w:val="20"/>
        </w:rPr>
      </w:pPr>
      <w:r w:rsidRPr="00044D65">
        <w:rPr>
          <w:rFonts w:ascii="Arial" w:hAnsi="Arial" w:cs="Arial"/>
          <w:b/>
          <w:bCs/>
          <w:sz w:val="20"/>
          <w:szCs w:val="20"/>
        </w:rPr>
        <w:t xml:space="preserve">Application No.: </w:t>
      </w:r>
      <w:r w:rsidR="00DD2B33" w:rsidRPr="00044D65">
        <w:rPr>
          <w:rFonts w:ascii="Arial" w:hAnsi="Arial" w:cs="Arial"/>
          <w:b/>
          <w:bCs/>
          <w:sz w:val="20"/>
          <w:szCs w:val="20"/>
        </w:rPr>
        <w:t xml:space="preserve">18/01333/F </w:t>
      </w:r>
    </w:p>
    <w:p w:rsidR="00DD2B33" w:rsidRPr="00044D65" w:rsidRDefault="00DD2B33" w:rsidP="007F1904">
      <w:pPr>
        <w:autoSpaceDE w:val="0"/>
        <w:autoSpaceDN w:val="0"/>
        <w:adjustRightInd w:val="0"/>
        <w:spacing w:after="0" w:line="240" w:lineRule="auto"/>
        <w:rPr>
          <w:rFonts w:ascii="Arial" w:hAnsi="Arial" w:cs="Arial"/>
          <w:b/>
          <w:bCs/>
          <w:sz w:val="20"/>
          <w:szCs w:val="20"/>
        </w:rPr>
      </w:pPr>
    </w:p>
    <w:p w:rsidR="007F1904" w:rsidRPr="00044D65" w:rsidRDefault="00875E85" w:rsidP="007F1904">
      <w:pPr>
        <w:autoSpaceDE w:val="0"/>
        <w:autoSpaceDN w:val="0"/>
        <w:adjustRightInd w:val="0"/>
        <w:spacing w:after="0" w:line="240" w:lineRule="auto"/>
        <w:rPr>
          <w:rFonts w:ascii="Arial" w:hAnsi="Arial" w:cs="Arial"/>
          <w:color w:val="000000"/>
          <w:sz w:val="20"/>
          <w:szCs w:val="20"/>
        </w:rPr>
      </w:pPr>
      <w:r>
        <w:rPr>
          <w:rFonts w:ascii="Arial" w:hAnsi="Arial" w:cs="Arial"/>
          <w:b/>
          <w:bCs/>
          <w:sz w:val="20"/>
          <w:szCs w:val="20"/>
        </w:rPr>
        <w:t xml:space="preserve">Applicant: </w:t>
      </w:r>
      <w:r w:rsidR="00063148" w:rsidRPr="00875E85">
        <w:rPr>
          <w:rFonts w:ascii="Arial" w:hAnsi="Arial" w:cs="Arial"/>
          <w:bCs/>
          <w:sz w:val="20"/>
          <w:szCs w:val="20"/>
        </w:rPr>
        <w:t>Bicester Heritage</w:t>
      </w:r>
    </w:p>
    <w:p w:rsidR="007A055B" w:rsidRPr="00044D65" w:rsidRDefault="007F1904" w:rsidP="005D20C5">
      <w:pPr>
        <w:pBdr>
          <w:bottom w:val="single" w:sz="6" w:space="1" w:color="auto"/>
        </w:pBdr>
        <w:spacing w:before="100" w:beforeAutospacing="1" w:after="100" w:afterAutospacing="1" w:line="240" w:lineRule="auto"/>
        <w:rPr>
          <w:rFonts w:ascii="Arial" w:hAnsi="Arial" w:cs="Arial"/>
          <w:sz w:val="20"/>
          <w:szCs w:val="20"/>
        </w:rPr>
      </w:pPr>
      <w:r w:rsidRPr="00044D65">
        <w:rPr>
          <w:rFonts w:ascii="Arial" w:hAnsi="Arial" w:cs="Arial"/>
          <w:b/>
          <w:bCs/>
          <w:sz w:val="20"/>
          <w:szCs w:val="20"/>
        </w:rPr>
        <w:t xml:space="preserve">Proposal: </w:t>
      </w:r>
      <w:r w:rsidR="00233590" w:rsidRPr="00044D65">
        <w:rPr>
          <w:rFonts w:ascii="Arial" w:hAnsi="Arial" w:cs="Arial"/>
          <w:sz w:val="20"/>
          <w:szCs w:val="20"/>
        </w:rPr>
        <w:t>Extension to existing Technical Site to provide new employment units comprising flexible B1(c) light industrial, B2 (general industrial), B8 (storage or distribution) uses with ancillary offices, storage, display and sales, together with associated access, parking and landscaping.</w:t>
      </w:r>
    </w:p>
    <w:p w:rsidR="005D20C5" w:rsidRPr="00044D65" w:rsidRDefault="005D20C5" w:rsidP="005D20C5">
      <w:pPr>
        <w:pBdr>
          <w:bottom w:val="single" w:sz="6" w:space="1" w:color="auto"/>
        </w:pBdr>
        <w:spacing w:before="100" w:beforeAutospacing="1" w:after="100" w:afterAutospacing="1" w:line="240" w:lineRule="auto"/>
        <w:rPr>
          <w:rFonts w:ascii="Arial" w:hAnsi="Arial" w:cs="Arial"/>
          <w:sz w:val="20"/>
          <w:szCs w:val="20"/>
        </w:rPr>
      </w:pPr>
    </w:p>
    <w:p w:rsidR="00227E42" w:rsidRPr="00044D65" w:rsidRDefault="00227E42" w:rsidP="00FD47F5">
      <w:pPr>
        <w:autoSpaceDE w:val="0"/>
        <w:autoSpaceDN w:val="0"/>
        <w:adjustRightInd w:val="0"/>
        <w:spacing w:after="0" w:line="240" w:lineRule="auto"/>
        <w:rPr>
          <w:rFonts w:ascii="Arial" w:hAnsi="Arial" w:cs="Arial"/>
          <w:b/>
          <w:color w:val="000000"/>
          <w:sz w:val="20"/>
          <w:szCs w:val="20"/>
        </w:rPr>
      </w:pPr>
      <w:r w:rsidRPr="00044D65">
        <w:rPr>
          <w:rFonts w:ascii="Arial" w:hAnsi="Arial" w:cs="Arial"/>
          <w:b/>
          <w:color w:val="000000"/>
          <w:sz w:val="20"/>
          <w:szCs w:val="20"/>
        </w:rPr>
        <w:t>Summary</w:t>
      </w:r>
    </w:p>
    <w:p w:rsidR="00227E42" w:rsidRDefault="00227E42" w:rsidP="00FD47F5">
      <w:pPr>
        <w:autoSpaceDE w:val="0"/>
        <w:autoSpaceDN w:val="0"/>
        <w:adjustRightInd w:val="0"/>
        <w:spacing w:after="0" w:line="240" w:lineRule="auto"/>
        <w:rPr>
          <w:rFonts w:ascii="Arial" w:hAnsi="Arial" w:cs="Arial"/>
          <w:b/>
          <w:color w:val="000000"/>
          <w:sz w:val="20"/>
          <w:szCs w:val="20"/>
        </w:rPr>
      </w:pPr>
    </w:p>
    <w:p w:rsidR="00875E85" w:rsidRDefault="00875E85" w:rsidP="00875E85">
      <w:pPr>
        <w:autoSpaceDE w:val="0"/>
        <w:autoSpaceDN w:val="0"/>
        <w:adjustRightInd w:val="0"/>
        <w:spacing w:after="0" w:line="240" w:lineRule="auto"/>
        <w:rPr>
          <w:rFonts w:ascii="Arial" w:hAnsi="Arial" w:cs="Arial"/>
          <w:color w:val="000000"/>
          <w:sz w:val="20"/>
          <w:szCs w:val="20"/>
        </w:rPr>
      </w:pPr>
      <w:r w:rsidRPr="00875E85">
        <w:rPr>
          <w:rFonts w:ascii="Arial" w:hAnsi="Arial" w:cs="Arial"/>
          <w:color w:val="000000"/>
          <w:sz w:val="20"/>
          <w:szCs w:val="20"/>
        </w:rPr>
        <w:t xml:space="preserve">The </w:t>
      </w:r>
      <w:r>
        <w:rPr>
          <w:rFonts w:ascii="Arial" w:hAnsi="Arial" w:cs="Arial"/>
          <w:color w:val="000000"/>
          <w:sz w:val="20"/>
          <w:szCs w:val="20"/>
        </w:rPr>
        <w:t>proposed development accords with the Council’s economic growth strategy, building upon the considerable success of Bicester Heritage in restoring this important site.  The development will enhance the cluster alongside the hotel and conference proposal and support not only existing and potential tenants but also the wider e</w:t>
      </w:r>
      <w:r w:rsidR="00A52E42">
        <w:rPr>
          <w:rFonts w:ascii="Arial" w:hAnsi="Arial" w:cs="Arial"/>
          <w:color w:val="000000"/>
          <w:sz w:val="20"/>
          <w:szCs w:val="20"/>
        </w:rPr>
        <w:t>conomy through the development of skills and inter-relationships.</w:t>
      </w:r>
    </w:p>
    <w:p w:rsidR="00C742E5" w:rsidRPr="00044D65" w:rsidRDefault="00C742E5" w:rsidP="00FD47F5">
      <w:pPr>
        <w:autoSpaceDE w:val="0"/>
        <w:autoSpaceDN w:val="0"/>
        <w:adjustRightInd w:val="0"/>
        <w:spacing w:after="0" w:line="240" w:lineRule="auto"/>
        <w:rPr>
          <w:rFonts w:ascii="Arial" w:hAnsi="Arial" w:cs="Arial"/>
          <w:color w:val="000000"/>
          <w:sz w:val="20"/>
          <w:szCs w:val="20"/>
        </w:rPr>
      </w:pPr>
    </w:p>
    <w:p w:rsidR="00044D65" w:rsidRPr="00044D65" w:rsidRDefault="00044D65" w:rsidP="00044D65">
      <w:pPr>
        <w:autoSpaceDE w:val="0"/>
        <w:autoSpaceDN w:val="0"/>
        <w:adjustRightInd w:val="0"/>
        <w:spacing w:after="0" w:line="240" w:lineRule="auto"/>
        <w:rPr>
          <w:rFonts w:ascii="Arial" w:hAnsi="Arial" w:cs="Arial"/>
          <w:b/>
          <w:sz w:val="20"/>
          <w:szCs w:val="20"/>
        </w:rPr>
      </w:pPr>
      <w:r w:rsidRPr="00044D65">
        <w:rPr>
          <w:rFonts w:ascii="Arial" w:hAnsi="Arial" w:cs="Arial"/>
          <w:b/>
          <w:sz w:val="20"/>
          <w:szCs w:val="20"/>
        </w:rPr>
        <w:t>Vision</w:t>
      </w:r>
    </w:p>
    <w:p w:rsidR="00044D65" w:rsidRPr="00044D65" w:rsidRDefault="00044D65" w:rsidP="00044D65">
      <w:pPr>
        <w:autoSpaceDE w:val="0"/>
        <w:autoSpaceDN w:val="0"/>
        <w:adjustRightInd w:val="0"/>
        <w:spacing w:after="0" w:line="240" w:lineRule="auto"/>
        <w:rPr>
          <w:rFonts w:ascii="Arial" w:hAnsi="Arial" w:cs="Arial"/>
          <w:sz w:val="20"/>
          <w:szCs w:val="20"/>
        </w:rPr>
      </w:pPr>
    </w:p>
    <w:p w:rsidR="00044D65" w:rsidRPr="00044D65" w:rsidRDefault="00044D65" w:rsidP="00044D65">
      <w:pPr>
        <w:autoSpaceDE w:val="0"/>
        <w:autoSpaceDN w:val="0"/>
        <w:adjustRightInd w:val="0"/>
        <w:spacing w:after="0" w:line="240" w:lineRule="auto"/>
        <w:rPr>
          <w:rFonts w:ascii="Arial" w:hAnsi="Arial" w:cs="Arial"/>
          <w:sz w:val="20"/>
          <w:szCs w:val="20"/>
        </w:rPr>
      </w:pPr>
      <w:r w:rsidRPr="00044D65">
        <w:rPr>
          <w:rFonts w:ascii="Arial" w:hAnsi="Arial" w:cs="Arial"/>
          <w:sz w:val="20"/>
          <w:szCs w:val="20"/>
        </w:rPr>
        <w:t>The vision to create “a worldwide centre of excellence for automobiles of the past, present and future…. a destination for leisure and skills, automotive innovation and technology, exhibitions, cultural events, and experience centres” is welcomed.</w:t>
      </w:r>
      <w:r w:rsidR="00B1442E">
        <w:rPr>
          <w:rFonts w:ascii="Arial" w:hAnsi="Arial" w:cs="Arial"/>
          <w:sz w:val="20"/>
          <w:szCs w:val="20"/>
        </w:rPr>
        <w:t xml:space="preserve">  The </w:t>
      </w:r>
      <w:r w:rsidR="00B1442E" w:rsidRPr="00044D65">
        <w:rPr>
          <w:rFonts w:ascii="Arial" w:hAnsi="Arial" w:cs="Arial"/>
          <w:sz w:val="20"/>
          <w:szCs w:val="20"/>
        </w:rPr>
        <w:t xml:space="preserve">Planning and Design &amp; Access Statements submitted as part of this planning application </w:t>
      </w:r>
      <w:r w:rsidR="00B1442E">
        <w:rPr>
          <w:rFonts w:ascii="Arial" w:hAnsi="Arial" w:cs="Arial"/>
          <w:sz w:val="20"/>
          <w:szCs w:val="20"/>
        </w:rPr>
        <w:t>note that Bicester Heritage is “</w:t>
      </w:r>
      <w:r w:rsidRPr="00044D65">
        <w:rPr>
          <w:rFonts w:ascii="Arial" w:hAnsi="Arial" w:cs="Arial"/>
          <w:sz w:val="20"/>
          <w:szCs w:val="20"/>
        </w:rPr>
        <w:t>firmly embedded withi</w:t>
      </w:r>
      <w:r w:rsidR="00B1442E">
        <w:rPr>
          <w:rFonts w:ascii="Arial" w:hAnsi="Arial" w:cs="Arial"/>
          <w:sz w:val="20"/>
          <w:szCs w:val="20"/>
        </w:rPr>
        <w:t xml:space="preserve">n the UK’s ‘motorsport valley’ and </w:t>
      </w:r>
      <w:r w:rsidRPr="00044D65">
        <w:rPr>
          <w:rFonts w:ascii="Arial" w:hAnsi="Arial" w:cs="Arial"/>
          <w:sz w:val="20"/>
          <w:szCs w:val="20"/>
        </w:rPr>
        <w:t>is already becoming an economically important centre for the local community, a national destination</w:t>
      </w:r>
      <w:r w:rsidR="00B1442E">
        <w:rPr>
          <w:rFonts w:ascii="Arial" w:hAnsi="Arial" w:cs="Arial"/>
          <w:sz w:val="20"/>
          <w:szCs w:val="20"/>
        </w:rPr>
        <w:t xml:space="preserve"> </w:t>
      </w:r>
      <w:r w:rsidRPr="00044D65">
        <w:rPr>
          <w:rFonts w:ascii="Arial" w:hAnsi="Arial" w:cs="Arial"/>
          <w:sz w:val="20"/>
          <w:szCs w:val="20"/>
        </w:rPr>
        <w:t>for families and enthusiasts and a global centre of excellence for automotive</w:t>
      </w:r>
      <w:r w:rsidR="00B1442E">
        <w:rPr>
          <w:rFonts w:ascii="Arial" w:hAnsi="Arial" w:cs="Arial"/>
          <w:sz w:val="20"/>
          <w:szCs w:val="20"/>
        </w:rPr>
        <w:t xml:space="preserve"> </w:t>
      </w:r>
      <w:r w:rsidRPr="00044D65">
        <w:rPr>
          <w:rFonts w:ascii="Arial" w:hAnsi="Arial" w:cs="Arial"/>
          <w:sz w:val="20"/>
          <w:szCs w:val="20"/>
        </w:rPr>
        <w:t>conservation, engineering and development.</w:t>
      </w:r>
      <w:r w:rsidR="00B1442E">
        <w:rPr>
          <w:rFonts w:ascii="Arial" w:hAnsi="Arial" w:cs="Arial"/>
          <w:sz w:val="20"/>
          <w:szCs w:val="20"/>
        </w:rPr>
        <w:t>”</w:t>
      </w:r>
    </w:p>
    <w:p w:rsidR="00044D65" w:rsidRDefault="00044D65" w:rsidP="00044D65">
      <w:pPr>
        <w:autoSpaceDE w:val="0"/>
        <w:autoSpaceDN w:val="0"/>
        <w:adjustRightInd w:val="0"/>
        <w:spacing w:after="0" w:line="240" w:lineRule="auto"/>
        <w:rPr>
          <w:rFonts w:ascii="Arial" w:hAnsi="Arial" w:cs="Arial"/>
          <w:sz w:val="20"/>
          <w:szCs w:val="20"/>
        </w:rPr>
      </w:pPr>
    </w:p>
    <w:p w:rsidR="00D80B7B" w:rsidRDefault="00285613" w:rsidP="00044D6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vision is already partly in place and the planning application proposes to expand this by creating a cluster of business units that have </w:t>
      </w:r>
      <w:r w:rsidR="00903C24">
        <w:rPr>
          <w:rFonts w:ascii="Arial" w:hAnsi="Arial" w:cs="Arial"/>
          <w:sz w:val="20"/>
          <w:szCs w:val="20"/>
        </w:rPr>
        <w:t xml:space="preserve">clearly </w:t>
      </w:r>
      <w:r>
        <w:rPr>
          <w:rFonts w:ascii="Arial" w:hAnsi="Arial" w:cs="Arial"/>
          <w:sz w:val="20"/>
          <w:szCs w:val="20"/>
        </w:rPr>
        <w:t xml:space="preserve">been carefully designed </w:t>
      </w:r>
      <w:r w:rsidR="00D80B7B">
        <w:rPr>
          <w:rFonts w:ascii="Arial" w:hAnsi="Arial" w:cs="Arial"/>
          <w:sz w:val="20"/>
          <w:szCs w:val="20"/>
        </w:rPr>
        <w:t xml:space="preserve">and detailed </w:t>
      </w:r>
      <w:r>
        <w:rPr>
          <w:rFonts w:ascii="Arial" w:hAnsi="Arial" w:cs="Arial"/>
          <w:sz w:val="20"/>
          <w:szCs w:val="20"/>
        </w:rPr>
        <w:t>through pre-application discussions.</w:t>
      </w:r>
      <w:r w:rsidR="00D80B7B">
        <w:rPr>
          <w:rFonts w:ascii="Arial" w:hAnsi="Arial" w:cs="Arial"/>
          <w:sz w:val="20"/>
          <w:szCs w:val="20"/>
        </w:rPr>
        <w:t xml:space="preserve"> </w:t>
      </w:r>
    </w:p>
    <w:p w:rsidR="00D80B7B" w:rsidRDefault="00D80B7B" w:rsidP="00044D65">
      <w:pPr>
        <w:autoSpaceDE w:val="0"/>
        <w:autoSpaceDN w:val="0"/>
        <w:adjustRightInd w:val="0"/>
        <w:spacing w:after="0" w:line="240" w:lineRule="auto"/>
        <w:rPr>
          <w:rFonts w:ascii="Arial" w:hAnsi="Arial" w:cs="Arial"/>
          <w:sz w:val="20"/>
          <w:szCs w:val="20"/>
        </w:rPr>
      </w:pPr>
    </w:p>
    <w:p w:rsidR="00B1442E" w:rsidRDefault="00D80B7B" w:rsidP="00044D65">
      <w:pPr>
        <w:autoSpaceDE w:val="0"/>
        <w:autoSpaceDN w:val="0"/>
        <w:adjustRightInd w:val="0"/>
        <w:spacing w:after="0" w:line="240" w:lineRule="auto"/>
        <w:rPr>
          <w:rFonts w:ascii="Arial" w:hAnsi="Arial" w:cs="Arial"/>
          <w:sz w:val="20"/>
          <w:szCs w:val="20"/>
        </w:rPr>
      </w:pPr>
      <w:r>
        <w:rPr>
          <w:rFonts w:ascii="Arial" w:hAnsi="Arial" w:cs="Arial"/>
          <w:sz w:val="20"/>
          <w:szCs w:val="20"/>
        </w:rPr>
        <w:t>The principle of the develop</w:t>
      </w:r>
      <w:r w:rsidR="005210E6">
        <w:rPr>
          <w:rFonts w:ascii="Arial" w:hAnsi="Arial" w:cs="Arial"/>
          <w:sz w:val="20"/>
          <w:szCs w:val="20"/>
        </w:rPr>
        <w:t>ment is of strategic importance, as expanded upon below.</w:t>
      </w:r>
    </w:p>
    <w:p w:rsidR="00B1442E" w:rsidRPr="00044D65" w:rsidRDefault="00B1442E" w:rsidP="00044D65">
      <w:pPr>
        <w:autoSpaceDE w:val="0"/>
        <w:autoSpaceDN w:val="0"/>
        <w:adjustRightInd w:val="0"/>
        <w:spacing w:after="0" w:line="240" w:lineRule="auto"/>
        <w:rPr>
          <w:rFonts w:ascii="Arial" w:hAnsi="Arial" w:cs="Arial"/>
          <w:sz w:val="20"/>
          <w:szCs w:val="20"/>
        </w:rPr>
      </w:pPr>
    </w:p>
    <w:p w:rsidR="008D7961" w:rsidRPr="00044D65" w:rsidRDefault="00155F69" w:rsidP="00FD47F5">
      <w:pPr>
        <w:autoSpaceDE w:val="0"/>
        <w:autoSpaceDN w:val="0"/>
        <w:adjustRightInd w:val="0"/>
        <w:spacing w:after="0" w:line="240" w:lineRule="auto"/>
        <w:rPr>
          <w:rFonts w:ascii="Arial" w:hAnsi="Arial" w:cs="Arial"/>
          <w:b/>
          <w:color w:val="000000"/>
          <w:sz w:val="20"/>
          <w:szCs w:val="20"/>
        </w:rPr>
      </w:pPr>
      <w:r w:rsidRPr="00044D65">
        <w:rPr>
          <w:rFonts w:ascii="Arial" w:hAnsi="Arial" w:cs="Arial"/>
          <w:b/>
          <w:color w:val="000000"/>
          <w:sz w:val="20"/>
          <w:szCs w:val="20"/>
        </w:rPr>
        <w:t>Cherwell Economic Development Strategy</w:t>
      </w:r>
    </w:p>
    <w:p w:rsidR="00155F69" w:rsidRPr="00044D65" w:rsidRDefault="00155F69" w:rsidP="00FD47F5">
      <w:pPr>
        <w:autoSpaceDE w:val="0"/>
        <w:autoSpaceDN w:val="0"/>
        <w:adjustRightInd w:val="0"/>
        <w:spacing w:after="0" w:line="240" w:lineRule="auto"/>
        <w:rPr>
          <w:rFonts w:ascii="Arial" w:hAnsi="Arial" w:cs="Arial"/>
          <w:color w:val="000000"/>
          <w:sz w:val="20"/>
          <w:szCs w:val="20"/>
        </w:rPr>
      </w:pPr>
    </w:p>
    <w:p w:rsidR="00BF3380" w:rsidRPr="00044D65" w:rsidRDefault="005B5528" w:rsidP="005B5528">
      <w:pPr>
        <w:autoSpaceDE w:val="0"/>
        <w:autoSpaceDN w:val="0"/>
        <w:adjustRightInd w:val="0"/>
        <w:spacing w:after="0" w:line="240" w:lineRule="auto"/>
        <w:rPr>
          <w:rFonts w:ascii="Arial" w:hAnsi="Arial" w:cs="Arial"/>
          <w:color w:val="000000"/>
          <w:sz w:val="20"/>
          <w:szCs w:val="20"/>
        </w:rPr>
      </w:pPr>
      <w:r w:rsidRPr="00044D65">
        <w:rPr>
          <w:rFonts w:ascii="Arial" w:hAnsi="Arial" w:cs="Arial"/>
          <w:color w:val="000000"/>
          <w:sz w:val="20"/>
          <w:szCs w:val="20"/>
        </w:rPr>
        <w:t xml:space="preserve">The </w:t>
      </w:r>
      <w:r w:rsidR="003D6F1F" w:rsidRPr="00044D65">
        <w:rPr>
          <w:rFonts w:ascii="Arial" w:hAnsi="Arial" w:cs="Arial"/>
          <w:color w:val="000000"/>
          <w:sz w:val="20"/>
          <w:szCs w:val="20"/>
        </w:rPr>
        <w:t xml:space="preserve">local </w:t>
      </w:r>
      <w:r w:rsidRPr="00044D65">
        <w:rPr>
          <w:rFonts w:ascii="Arial" w:hAnsi="Arial" w:cs="Arial"/>
          <w:color w:val="000000"/>
          <w:sz w:val="20"/>
          <w:szCs w:val="20"/>
        </w:rPr>
        <w:t>economic development strategy</w:t>
      </w:r>
      <w:r w:rsidRPr="00044D65">
        <w:rPr>
          <w:rFonts w:ascii="Arial" w:hAnsi="Arial" w:cs="Arial"/>
          <w:color w:val="000000"/>
          <w:sz w:val="20"/>
          <w:szCs w:val="20"/>
        </w:rPr>
        <w:t>,</w:t>
      </w:r>
      <w:r w:rsidRPr="00044D65">
        <w:rPr>
          <w:rFonts w:ascii="Arial" w:hAnsi="Arial" w:cs="Arial"/>
          <w:color w:val="000000"/>
          <w:sz w:val="20"/>
          <w:szCs w:val="20"/>
        </w:rPr>
        <w:t xml:space="preserve"> adopted in 2011 by the Council</w:t>
      </w:r>
      <w:r w:rsidRPr="00044D65">
        <w:rPr>
          <w:rFonts w:ascii="Arial" w:hAnsi="Arial" w:cs="Arial"/>
          <w:color w:val="000000"/>
          <w:sz w:val="20"/>
          <w:szCs w:val="20"/>
        </w:rPr>
        <w:t>,</w:t>
      </w:r>
      <w:r w:rsidRPr="00044D65">
        <w:rPr>
          <w:rFonts w:ascii="Arial" w:hAnsi="Arial" w:cs="Arial"/>
          <w:color w:val="000000"/>
          <w:sz w:val="20"/>
          <w:szCs w:val="20"/>
        </w:rPr>
        <w:t xml:space="preserve"> </w:t>
      </w:r>
      <w:r w:rsidRPr="00044D65">
        <w:rPr>
          <w:rFonts w:ascii="Arial" w:hAnsi="Arial" w:cs="Arial"/>
          <w:color w:val="000000"/>
          <w:sz w:val="20"/>
          <w:szCs w:val="20"/>
        </w:rPr>
        <w:t>identified its desired outcome with RAF Bicester as being to</w:t>
      </w:r>
      <w:r w:rsidR="00BF3380" w:rsidRPr="00044D65">
        <w:rPr>
          <w:rFonts w:ascii="Arial" w:hAnsi="Arial" w:cs="Arial"/>
          <w:color w:val="000000"/>
          <w:sz w:val="20"/>
          <w:szCs w:val="20"/>
        </w:rPr>
        <w:t>:</w:t>
      </w:r>
    </w:p>
    <w:p w:rsidR="00BF3380" w:rsidRPr="00044D65" w:rsidRDefault="00BF3380" w:rsidP="005B5528">
      <w:pPr>
        <w:autoSpaceDE w:val="0"/>
        <w:autoSpaceDN w:val="0"/>
        <w:adjustRightInd w:val="0"/>
        <w:spacing w:after="0" w:line="240" w:lineRule="auto"/>
        <w:rPr>
          <w:rFonts w:ascii="Arial" w:hAnsi="Arial" w:cs="Arial"/>
          <w:color w:val="000000"/>
          <w:sz w:val="20"/>
          <w:szCs w:val="20"/>
        </w:rPr>
      </w:pPr>
    </w:p>
    <w:p w:rsidR="00BF3380" w:rsidRPr="00044D65" w:rsidRDefault="00300244" w:rsidP="00300244">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044D65">
        <w:rPr>
          <w:rFonts w:ascii="Arial" w:hAnsi="Arial" w:cs="Arial"/>
          <w:sz w:val="20"/>
          <w:szCs w:val="20"/>
        </w:rPr>
        <w:t>“</w:t>
      </w:r>
      <w:r w:rsidR="005B5528" w:rsidRPr="00044D65">
        <w:rPr>
          <w:rFonts w:ascii="Arial" w:hAnsi="Arial" w:cs="Arial"/>
          <w:sz w:val="20"/>
          <w:szCs w:val="20"/>
        </w:rPr>
        <w:t xml:space="preserve">Conserve the heritage land and buildings through a commercially viable </w:t>
      </w:r>
      <w:r w:rsidR="00BF3380" w:rsidRPr="00044D65">
        <w:rPr>
          <w:rFonts w:ascii="Arial" w:hAnsi="Arial" w:cs="Arial"/>
          <w:sz w:val="20"/>
          <w:szCs w:val="20"/>
        </w:rPr>
        <w:t>scheme</w:t>
      </w:r>
      <w:r w:rsidRPr="00044D65">
        <w:rPr>
          <w:rFonts w:ascii="Arial" w:hAnsi="Arial" w:cs="Arial"/>
          <w:sz w:val="20"/>
          <w:szCs w:val="20"/>
        </w:rPr>
        <w:t>”</w:t>
      </w:r>
      <w:r w:rsidR="00BF3380" w:rsidRPr="00044D65">
        <w:rPr>
          <w:rFonts w:ascii="Arial" w:hAnsi="Arial" w:cs="Arial"/>
          <w:sz w:val="20"/>
          <w:szCs w:val="20"/>
        </w:rPr>
        <w:t xml:space="preserve"> and</w:t>
      </w:r>
    </w:p>
    <w:p w:rsidR="00BF3380" w:rsidRPr="00044D65" w:rsidRDefault="00300244" w:rsidP="00BF3380">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044D65">
        <w:rPr>
          <w:rFonts w:ascii="Arial" w:hAnsi="Arial" w:cs="Arial"/>
          <w:sz w:val="20"/>
          <w:szCs w:val="20"/>
        </w:rPr>
        <w:t>“</w:t>
      </w:r>
      <w:r w:rsidR="00BF3380" w:rsidRPr="00044D65">
        <w:rPr>
          <w:rFonts w:ascii="Arial" w:hAnsi="Arial" w:cs="Arial"/>
          <w:sz w:val="20"/>
          <w:szCs w:val="20"/>
        </w:rPr>
        <w:t>Attract more visitors &amp;</w:t>
      </w:r>
      <w:r w:rsidR="00BF3380" w:rsidRPr="00044D65">
        <w:rPr>
          <w:rFonts w:ascii="Arial" w:hAnsi="Arial" w:cs="Arial"/>
          <w:sz w:val="20"/>
          <w:szCs w:val="20"/>
        </w:rPr>
        <w:t xml:space="preserve"> </w:t>
      </w:r>
      <w:r w:rsidR="00BF3380" w:rsidRPr="00044D65">
        <w:rPr>
          <w:rFonts w:ascii="Arial" w:hAnsi="Arial" w:cs="Arial"/>
          <w:sz w:val="20"/>
          <w:szCs w:val="20"/>
        </w:rPr>
        <w:t>expenditure to</w:t>
      </w:r>
      <w:r w:rsidR="00BF3380" w:rsidRPr="00044D65">
        <w:rPr>
          <w:rFonts w:ascii="Arial" w:hAnsi="Arial" w:cs="Arial"/>
          <w:sz w:val="20"/>
          <w:szCs w:val="20"/>
        </w:rPr>
        <w:t xml:space="preserve"> </w:t>
      </w:r>
      <w:r w:rsidR="00BF3380" w:rsidRPr="00044D65">
        <w:rPr>
          <w:rFonts w:ascii="Arial" w:hAnsi="Arial" w:cs="Arial"/>
          <w:sz w:val="20"/>
          <w:szCs w:val="20"/>
        </w:rPr>
        <w:t>Bicester.</w:t>
      </w:r>
      <w:r w:rsidRPr="00044D65">
        <w:rPr>
          <w:rFonts w:ascii="Arial" w:hAnsi="Arial" w:cs="Arial"/>
          <w:sz w:val="20"/>
          <w:szCs w:val="20"/>
        </w:rPr>
        <w:t>”</w:t>
      </w:r>
    </w:p>
    <w:p w:rsidR="00BF3380" w:rsidRPr="00044D65" w:rsidRDefault="00BF3380" w:rsidP="005B5528">
      <w:pPr>
        <w:autoSpaceDE w:val="0"/>
        <w:autoSpaceDN w:val="0"/>
        <w:adjustRightInd w:val="0"/>
        <w:spacing w:after="0" w:line="240" w:lineRule="auto"/>
        <w:rPr>
          <w:rFonts w:ascii="Arial" w:hAnsi="Arial" w:cs="Arial"/>
          <w:color w:val="000000"/>
          <w:sz w:val="20"/>
          <w:szCs w:val="20"/>
        </w:rPr>
      </w:pPr>
    </w:p>
    <w:p w:rsidR="005B5528" w:rsidRPr="00044D65" w:rsidRDefault="00B4146A" w:rsidP="005B5528">
      <w:pPr>
        <w:autoSpaceDE w:val="0"/>
        <w:autoSpaceDN w:val="0"/>
        <w:adjustRightInd w:val="0"/>
        <w:spacing w:after="0" w:line="240" w:lineRule="auto"/>
        <w:rPr>
          <w:rFonts w:ascii="Arial" w:hAnsi="Arial" w:cs="Arial"/>
          <w:color w:val="000000"/>
          <w:sz w:val="20"/>
          <w:szCs w:val="20"/>
        </w:rPr>
      </w:pPr>
      <w:r w:rsidRPr="00044D65">
        <w:rPr>
          <w:rFonts w:ascii="Arial" w:hAnsi="Arial" w:cs="Arial"/>
          <w:color w:val="000000"/>
          <w:sz w:val="20"/>
          <w:szCs w:val="20"/>
        </w:rPr>
        <w:t>W</w:t>
      </w:r>
      <w:r w:rsidRPr="00044D65">
        <w:rPr>
          <w:rFonts w:ascii="Arial" w:hAnsi="Arial" w:cs="Arial"/>
          <w:color w:val="000000"/>
          <w:sz w:val="20"/>
          <w:szCs w:val="20"/>
        </w:rPr>
        <w:t>ith the first ambition</w:t>
      </w:r>
      <w:r w:rsidRPr="00044D65">
        <w:rPr>
          <w:rFonts w:ascii="Arial" w:hAnsi="Arial" w:cs="Arial"/>
          <w:color w:val="000000"/>
          <w:sz w:val="20"/>
          <w:szCs w:val="20"/>
        </w:rPr>
        <w:t>, t</w:t>
      </w:r>
      <w:r w:rsidR="005B5528" w:rsidRPr="00044D65">
        <w:rPr>
          <w:rFonts w:ascii="Arial" w:hAnsi="Arial" w:cs="Arial"/>
          <w:color w:val="000000"/>
          <w:sz w:val="20"/>
          <w:szCs w:val="20"/>
        </w:rPr>
        <w:t xml:space="preserve">he progress made to date has </w:t>
      </w:r>
      <w:r w:rsidR="00300244" w:rsidRPr="00044D65">
        <w:rPr>
          <w:rFonts w:ascii="Arial" w:hAnsi="Arial" w:cs="Arial"/>
          <w:color w:val="000000"/>
          <w:sz w:val="20"/>
          <w:szCs w:val="20"/>
        </w:rPr>
        <w:t xml:space="preserve">been impressive and has </w:t>
      </w:r>
      <w:r w:rsidR="005B5528" w:rsidRPr="00044D65">
        <w:rPr>
          <w:rFonts w:ascii="Arial" w:hAnsi="Arial" w:cs="Arial"/>
          <w:color w:val="000000"/>
          <w:sz w:val="20"/>
          <w:szCs w:val="20"/>
        </w:rPr>
        <w:t xml:space="preserve">exceeded </w:t>
      </w:r>
      <w:r w:rsidR="00300244" w:rsidRPr="00044D65">
        <w:rPr>
          <w:rFonts w:ascii="Arial" w:hAnsi="Arial" w:cs="Arial"/>
          <w:color w:val="000000"/>
          <w:sz w:val="20"/>
          <w:szCs w:val="20"/>
        </w:rPr>
        <w:t xml:space="preserve">expectations by </w:t>
      </w:r>
      <w:r w:rsidR="005B5528" w:rsidRPr="00044D65">
        <w:rPr>
          <w:rFonts w:ascii="Arial" w:hAnsi="Arial" w:cs="Arial"/>
          <w:color w:val="000000"/>
          <w:sz w:val="20"/>
          <w:szCs w:val="20"/>
        </w:rPr>
        <w:t xml:space="preserve">not only </w:t>
      </w:r>
      <w:r w:rsidR="00975B39" w:rsidRPr="00044D65">
        <w:rPr>
          <w:rFonts w:ascii="Arial" w:hAnsi="Arial" w:cs="Arial"/>
          <w:color w:val="000000"/>
          <w:sz w:val="20"/>
          <w:szCs w:val="20"/>
        </w:rPr>
        <w:t xml:space="preserve">restoring </w:t>
      </w:r>
      <w:r w:rsidR="005B5528" w:rsidRPr="00044D65">
        <w:rPr>
          <w:rFonts w:ascii="Arial" w:hAnsi="Arial" w:cs="Arial"/>
          <w:color w:val="000000"/>
          <w:sz w:val="20"/>
          <w:szCs w:val="20"/>
        </w:rPr>
        <w:t xml:space="preserve">the fabric of the buildings but also </w:t>
      </w:r>
      <w:r w:rsidR="00975B39" w:rsidRPr="00044D65">
        <w:rPr>
          <w:rFonts w:ascii="Arial" w:hAnsi="Arial" w:cs="Arial"/>
          <w:color w:val="000000"/>
          <w:sz w:val="20"/>
          <w:szCs w:val="20"/>
        </w:rPr>
        <w:t xml:space="preserve">developing a unique </w:t>
      </w:r>
      <w:r w:rsidR="009466DE" w:rsidRPr="00044D65">
        <w:rPr>
          <w:rFonts w:ascii="Arial" w:hAnsi="Arial" w:cs="Arial"/>
          <w:color w:val="000000"/>
          <w:sz w:val="20"/>
          <w:szCs w:val="20"/>
        </w:rPr>
        <w:t xml:space="preserve">cluster </w:t>
      </w:r>
      <w:r w:rsidR="00975B39" w:rsidRPr="00044D65">
        <w:rPr>
          <w:rFonts w:ascii="Arial" w:hAnsi="Arial" w:cs="Arial"/>
          <w:color w:val="000000"/>
          <w:sz w:val="20"/>
          <w:szCs w:val="20"/>
        </w:rPr>
        <w:t xml:space="preserve">of </w:t>
      </w:r>
      <w:r w:rsidR="005B5528" w:rsidRPr="00044D65">
        <w:rPr>
          <w:rFonts w:ascii="Arial" w:hAnsi="Arial" w:cs="Arial"/>
          <w:color w:val="000000"/>
          <w:sz w:val="20"/>
          <w:szCs w:val="20"/>
        </w:rPr>
        <w:t xml:space="preserve">commercial </w:t>
      </w:r>
      <w:r w:rsidR="00975B39" w:rsidRPr="00044D65">
        <w:rPr>
          <w:rFonts w:ascii="Arial" w:hAnsi="Arial" w:cs="Arial"/>
          <w:color w:val="000000"/>
          <w:sz w:val="20"/>
          <w:szCs w:val="20"/>
        </w:rPr>
        <w:t>activity</w:t>
      </w:r>
      <w:r w:rsidR="005B5528" w:rsidRPr="00044D65">
        <w:rPr>
          <w:rFonts w:ascii="Arial" w:hAnsi="Arial" w:cs="Arial"/>
          <w:color w:val="000000"/>
          <w:sz w:val="20"/>
          <w:szCs w:val="20"/>
        </w:rPr>
        <w:t xml:space="preserve"> </w:t>
      </w:r>
      <w:r w:rsidR="00975B39" w:rsidRPr="00044D65">
        <w:rPr>
          <w:rFonts w:ascii="Arial" w:hAnsi="Arial" w:cs="Arial"/>
          <w:color w:val="000000"/>
          <w:sz w:val="20"/>
          <w:szCs w:val="20"/>
        </w:rPr>
        <w:t xml:space="preserve">that provides </w:t>
      </w:r>
      <w:r w:rsidR="00300244" w:rsidRPr="00044D65">
        <w:rPr>
          <w:rFonts w:ascii="Arial" w:hAnsi="Arial" w:cs="Arial"/>
          <w:color w:val="000000"/>
          <w:sz w:val="20"/>
          <w:szCs w:val="20"/>
        </w:rPr>
        <w:t xml:space="preserve">high quality </w:t>
      </w:r>
      <w:r w:rsidR="00975B39" w:rsidRPr="00044D65">
        <w:rPr>
          <w:rFonts w:ascii="Arial" w:hAnsi="Arial" w:cs="Arial"/>
          <w:color w:val="000000"/>
          <w:sz w:val="20"/>
          <w:szCs w:val="20"/>
        </w:rPr>
        <w:t xml:space="preserve">specialist </w:t>
      </w:r>
      <w:r w:rsidR="00300244" w:rsidRPr="00044D65">
        <w:rPr>
          <w:rFonts w:ascii="Arial" w:hAnsi="Arial" w:cs="Arial"/>
          <w:color w:val="000000"/>
          <w:sz w:val="20"/>
          <w:szCs w:val="20"/>
        </w:rPr>
        <w:t>services, employment and skills.</w:t>
      </w:r>
    </w:p>
    <w:p w:rsidR="00300244" w:rsidRPr="00044D65" w:rsidRDefault="00300244" w:rsidP="005B5528">
      <w:pPr>
        <w:autoSpaceDE w:val="0"/>
        <w:autoSpaceDN w:val="0"/>
        <w:adjustRightInd w:val="0"/>
        <w:spacing w:after="0" w:line="240" w:lineRule="auto"/>
        <w:rPr>
          <w:rFonts w:ascii="Arial" w:hAnsi="Arial" w:cs="Arial"/>
          <w:color w:val="000000"/>
          <w:sz w:val="20"/>
          <w:szCs w:val="20"/>
        </w:rPr>
      </w:pPr>
    </w:p>
    <w:p w:rsidR="00300244" w:rsidRPr="00044D65" w:rsidRDefault="00300244" w:rsidP="005B5528">
      <w:pPr>
        <w:autoSpaceDE w:val="0"/>
        <w:autoSpaceDN w:val="0"/>
        <w:adjustRightInd w:val="0"/>
        <w:spacing w:after="0" w:line="240" w:lineRule="auto"/>
        <w:rPr>
          <w:rFonts w:ascii="Arial" w:hAnsi="Arial" w:cs="Arial"/>
          <w:color w:val="000000"/>
          <w:sz w:val="20"/>
          <w:szCs w:val="20"/>
        </w:rPr>
      </w:pPr>
      <w:r w:rsidRPr="00044D65">
        <w:rPr>
          <w:rFonts w:ascii="Arial" w:hAnsi="Arial" w:cs="Arial"/>
          <w:color w:val="000000"/>
          <w:sz w:val="20"/>
          <w:szCs w:val="20"/>
        </w:rPr>
        <w:t xml:space="preserve">The second ambition is being realised through a </w:t>
      </w:r>
      <w:r w:rsidR="00B4146A" w:rsidRPr="00044D65">
        <w:rPr>
          <w:rFonts w:ascii="Arial" w:hAnsi="Arial" w:cs="Arial"/>
          <w:color w:val="000000"/>
          <w:sz w:val="20"/>
          <w:szCs w:val="20"/>
        </w:rPr>
        <w:t>separate</w:t>
      </w:r>
      <w:r w:rsidRPr="00044D65">
        <w:rPr>
          <w:rFonts w:ascii="Arial" w:hAnsi="Arial" w:cs="Arial"/>
          <w:color w:val="000000"/>
          <w:sz w:val="20"/>
          <w:szCs w:val="20"/>
        </w:rPr>
        <w:t xml:space="preserve"> planning application to develop a </w:t>
      </w:r>
      <w:r w:rsidR="00B4146A" w:rsidRPr="00044D65">
        <w:rPr>
          <w:rFonts w:ascii="Arial" w:hAnsi="Arial" w:cs="Arial"/>
          <w:color w:val="000000"/>
          <w:sz w:val="20"/>
          <w:szCs w:val="20"/>
        </w:rPr>
        <w:t xml:space="preserve">significant </w:t>
      </w:r>
      <w:r w:rsidRPr="00044D65">
        <w:rPr>
          <w:rFonts w:ascii="Arial" w:hAnsi="Arial" w:cs="Arial"/>
          <w:color w:val="000000"/>
          <w:sz w:val="20"/>
          <w:szCs w:val="20"/>
        </w:rPr>
        <w:t xml:space="preserve">hotel and conference facility on the Bicester Heritage site. </w:t>
      </w:r>
    </w:p>
    <w:p w:rsidR="00975B39" w:rsidRPr="00044D65" w:rsidRDefault="00975B39" w:rsidP="00975B39">
      <w:pPr>
        <w:tabs>
          <w:tab w:val="left" w:pos="1656"/>
        </w:tabs>
        <w:autoSpaceDE w:val="0"/>
        <w:autoSpaceDN w:val="0"/>
        <w:adjustRightInd w:val="0"/>
        <w:spacing w:after="0" w:line="240" w:lineRule="auto"/>
        <w:rPr>
          <w:rFonts w:ascii="Arial" w:hAnsi="Arial" w:cs="Arial"/>
          <w:b/>
          <w:color w:val="000000"/>
          <w:sz w:val="20"/>
          <w:szCs w:val="20"/>
        </w:rPr>
      </w:pPr>
    </w:p>
    <w:p w:rsidR="00B4146A" w:rsidRPr="00044D65" w:rsidRDefault="00B4146A" w:rsidP="00975B39">
      <w:pPr>
        <w:tabs>
          <w:tab w:val="left" w:pos="1656"/>
        </w:tabs>
        <w:autoSpaceDE w:val="0"/>
        <w:autoSpaceDN w:val="0"/>
        <w:adjustRightInd w:val="0"/>
        <w:spacing w:after="0" w:line="240" w:lineRule="auto"/>
        <w:rPr>
          <w:rFonts w:ascii="Arial" w:hAnsi="Arial" w:cs="Arial"/>
          <w:color w:val="000000"/>
          <w:sz w:val="20"/>
          <w:szCs w:val="20"/>
        </w:rPr>
      </w:pPr>
      <w:r w:rsidRPr="00044D65">
        <w:rPr>
          <w:rFonts w:ascii="Arial" w:hAnsi="Arial" w:cs="Arial"/>
          <w:color w:val="000000"/>
          <w:sz w:val="20"/>
          <w:szCs w:val="20"/>
        </w:rPr>
        <w:t xml:space="preserve">The combination of both development proposals is consistent with the aims of the Council’s economic growth objectives.  The resultant ‘hub’ of activity </w:t>
      </w:r>
      <w:r w:rsidR="00DB624E" w:rsidRPr="00044D65">
        <w:rPr>
          <w:rFonts w:ascii="Arial" w:hAnsi="Arial" w:cs="Arial"/>
          <w:color w:val="000000"/>
          <w:sz w:val="20"/>
          <w:szCs w:val="20"/>
        </w:rPr>
        <w:t>promises</w:t>
      </w:r>
      <w:r w:rsidRPr="00044D65">
        <w:rPr>
          <w:rFonts w:ascii="Arial" w:hAnsi="Arial" w:cs="Arial"/>
          <w:color w:val="000000"/>
          <w:sz w:val="20"/>
          <w:szCs w:val="20"/>
        </w:rPr>
        <w:t xml:space="preserve"> not only </w:t>
      </w:r>
      <w:r w:rsidR="00DB624E" w:rsidRPr="00044D65">
        <w:rPr>
          <w:rFonts w:ascii="Arial" w:hAnsi="Arial" w:cs="Arial"/>
          <w:color w:val="000000"/>
          <w:sz w:val="20"/>
          <w:szCs w:val="20"/>
        </w:rPr>
        <w:t xml:space="preserve">to </w:t>
      </w:r>
      <w:r w:rsidRPr="00044D65">
        <w:rPr>
          <w:rFonts w:ascii="Arial" w:hAnsi="Arial" w:cs="Arial"/>
          <w:color w:val="000000"/>
          <w:sz w:val="20"/>
          <w:szCs w:val="20"/>
        </w:rPr>
        <w:t>serve the needs</w:t>
      </w:r>
      <w:r w:rsidR="00DB624E" w:rsidRPr="00044D65">
        <w:rPr>
          <w:rFonts w:ascii="Arial" w:hAnsi="Arial" w:cs="Arial"/>
          <w:color w:val="000000"/>
          <w:sz w:val="20"/>
          <w:szCs w:val="20"/>
        </w:rPr>
        <w:t xml:space="preserve"> of existing businesses, enabling </w:t>
      </w:r>
      <w:r w:rsidRPr="00044D65">
        <w:rPr>
          <w:rFonts w:ascii="Arial" w:hAnsi="Arial" w:cs="Arial"/>
          <w:color w:val="000000"/>
          <w:sz w:val="20"/>
          <w:szCs w:val="20"/>
        </w:rPr>
        <w:t>them to expand on-site</w:t>
      </w:r>
      <w:r w:rsidR="00DB624E" w:rsidRPr="00044D65">
        <w:rPr>
          <w:rFonts w:ascii="Arial" w:hAnsi="Arial" w:cs="Arial"/>
          <w:color w:val="000000"/>
          <w:sz w:val="20"/>
          <w:szCs w:val="20"/>
        </w:rPr>
        <w:t xml:space="preserve">, but should also create the facilities to support the leisure economy through creating </w:t>
      </w:r>
      <w:r w:rsidR="00DB624E" w:rsidRPr="00044D65">
        <w:rPr>
          <w:rFonts w:ascii="Arial" w:hAnsi="Arial" w:cs="Arial"/>
          <w:color w:val="000000"/>
          <w:sz w:val="20"/>
          <w:szCs w:val="20"/>
        </w:rPr>
        <w:t>experience</w:t>
      </w:r>
      <w:r w:rsidR="00DB624E" w:rsidRPr="00044D65">
        <w:rPr>
          <w:rFonts w:ascii="Arial" w:hAnsi="Arial" w:cs="Arial"/>
          <w:color w:val="000000"/>
          <w:sz w:val="20"/>
          <w:szCs w:val="20"/>
        </w:rPr>
        <w:t>s related to the primary uses and heritage of the site.</w:t>
      </w:r>
      <w:r w:rsidR="00A35DDC" w:rsidRPr="00044D65">
        <w:rPr>
          <w:rFonts w:ascii="Arial" w:hAnsi="Arial" w:cs="Arial"/>
          <w:color w:val="000000"/>
          <w:sz w:val="20"/>
          <w:szCs w:val="20"/>
        </w:rPr>
        <w:t xml:space="preserve"> </w:t>
      </w:r>
    </w:p>
    <w:p w:rsidR="00A35DDC" w:rsidRPr="00044D65" w:rsidRDefault="00A35DDC" w:rsidP="00975B39">
      <w:pPr>
        <w:tabs>
          <w:tab w:val="left" w:pos="1656"/>
        </w:tabs>
        <w:autoSpaceDE w:val="0"/>
        <w:autoSpaceDN w:val="0"/>
        <w:adjustRightInd w:val="0"/>
        <w:spacing w:after="0" w:line="240" w:lineRule="auto"/>
        <w:rPr>
          <w:rFonts w:ascii="Arial" w:hAnsi="Arial" w:cs="Arial"/>
          <w:color w:val="000000"/>
          <w:sz w:val="20"/>
          <w:szCs w:val="20"/>
        </w:rPr>
      </w:pPr>
    </w:p>
    <w:p w:rsidR="00DB624E" w:rsidRPr="00044D65" w:rsidRDefault="00DB624E" w:rsidP="00DB624E">
      <w:pPr>
        <w:autoSpaceDE w:val="0"/>
        <w:autoSpaceDN w:val="0"/>
        <w:adjustRightInd w:val="0"/>
        <w:spacing w:after="0" w:line="240" w:lineRule="auto"/>
        <w:rPr>
          <w:rFonts w:ascii="Arial" w:hAnsi="Arial" w:cs="Arial"/>
          <w:b/>
          <w:sz w:val="20"/>
          <w:szCs w:val="20"/>
        </w:rPr>
      </w:pPr>
      <w:r w:rsidRPr="00044D65">
        <w:rPr>
          <w:rFonts w:ascii="Arial" w:hAnsi="Arial" w:cs="Arial"/>
          <w:b/>
          <w:sz w:val="20"/>
          <w:szCs w:val="20"/>
        </w:rPr>
        <w:t>Economic Impact</w:t>
      </w:r>
    </w:p>
    <w:p w:rsidR="00875E85" w:rsidRDefault="00875E85" w:rsidP="00DB624E">
      <w:pPr>
        <w:autoSpaceDE w:val="0"/>
        <w:autoSpaceDN w:val="0"/>
        <w:adjustRightInd w:val="0"/>
        <w:spacing w:after="0" w:line="240" w:lineRule="auto"/>
        <w:rPr>
          <w:rFonts w:ascii="Arial" w:hAnsi="Arial" w:cs="Arial"/>
          <w:sz w:val="20"/>
          <w:szCs w:val="20"/>
        </w:rPr>
      </w:pPr>
    </w:p>
    <w:p w:rsidR="00E01514" w:rsidRPr="00044D65" w:rsidRDefault="00DB624E" w:rsidP="00DB624E">
      <w:pPr>
        <w:autoSpaceDE w:val="0"/>
        <w:autoSpaceDN w:val="0"/>
        <w:adjustRightInd w:val="0"/>
        <w:spacing w:after="0" w:line="240" w:lineRule="auto"/>
        <w:rPr>
          <w:rFonts w:ascii="Arial" w:hAnsi="Arial" w:cs="Arial"/>
          <w:sz w:val="20"/>
          <w:szCs w:val="20"/>
        </w:rPr>
      </w:pPr>
      <w:r w:rsidRPr="00044D65">
        <w:rPr>
          <w:rFonts w:ascii="Arial" w:hAnsi="Arial" w:cs="Arial"/>
          <w:sz w:val="20"/>
          <w:szCs w:val="20"/>
        </w:rPr>
        <w:t xml:space="preserve">The businesses located at Bicester Heritage </w:t>
      </w:r>
      <w:r w:rsidR="00A35DDC" w:rsidRPr="00044D65">
        <w:rPr>
          <w:rFonts w:ascii="Arial" w:hAnsi="Arial" w:cs="Arial"/>
          <w:sz w:val="20"/>
          <w:szCs w:val="20"/>
        </w:rPr>
        <w:t>add value to each other and to the whole.</w:t>
      </w:r>
      <w:r w:rsidR="00D66E56" w:rsidRPr="00044D65">
        <w:rPr>
          <w:rFonts w:ascii="Arial" w:hAnsi="Arial" w:cs="Arial"/>
          <w:sz w:val="20"/>
          <w:szCs w:val="20"/>
        </w:rPr>
        <w:t xml:space="preserve"> </w:t>
      </w:r>
      <w:r w:rsidR="00A35DDC" w:rsidRPr="00044D65">
        <w:rPr>
          <w:rFonts w:ascii="Arial" w:hAnsi="Arial" w:cs="Arial"/>
          <w:sz w:val="20"/>
          <w:szCs w:val="20"/>
        </w:rPr>
        <w:t xml:space="preserve">According to Bicester Heritage, the site </w:t>
      </w:r>
      <w:r w:rsidR="00C32E5C" w:rsidRPr="00044D65">
        <w:rPr>
          <w:rFonts w:ascii="Arial" w:hAnsi="Arial" w:cs="Arial"/>
          <w:sz w:val="20"/>
          <w:szCs w:val="20"/>
        </w:rPr>
        <w:t xml:space="preserve">is </w:t>
      </w:r>
      <w:r w:rsidR="00A35DDC" w:rsidRPr="00044D65">
        <w:rPr>
          <w:rFonts w:ascii="Arial" w:hAnsi="Arial" w:cs="Arial"/>
          <w:sz w:val="20"/>
          <w:szCs w:val="20"/>
        </w:rPr>
        <w:t xml:space="preserve">already </w:t>
      </w:r>
      <w:r w:rsidR="00C32E5C" w:rsidRPr="00044D65">
        <w:rPr>
          <w:rFonts w:ascii="Arial" w:hAnsi="Arial" w:cs="Arial"/>
          <w:sz w:val="20"/>
          <w:szCs w:val="20"/>
        </w:rPr>
        <w:t xml:space="preserve">the home of 35 businesses providing over </w:t>
      </w:r>
      <w:r w:rsidR="00A35DDC" w:rsidRPr="00044D65">
        <w:rPr>
          <w:rFonts w:ascii="Arial" w:hAnsi="Arial" w:cs="Arial"/>
          <w:sz w:val="20"/>
          <w:szCs w:val="20"/>
        </w:rPr>
        <w:t>400 jobs</w:t>
      </w:r>
      <w:r w:rsidR="00C32E5C" w:rsidRPr="00044D65">
        <w:rPr>
          <w:rFonts w:ascii="Arial" w:hAnsi="Arial" w:cs="Arial"/>
          <w:sz w:val="20"/>
          <w:szCs w:val="20"/>
        </w:rPr>
        <w:t xml:space="preserve"> worth around £35million to the economy. </w:t>
      </w:r>
    </w:p>
    <w:p w:rsidR="00E01514" w:rsidRPr="00044D65" w:rsidRDefault="00E01514" w:rsidP="00DB624E">
      <w:pPr>
        <w:autoSpaceDE w:val="0"/>
        <w:autoSpaceDN w:val="0"/>
        <w:adjustRightInd w:val="0"/>
        <w:spacing w:after="0" w:line="240" w:lineRule="auto"/>
        <w:rPr>
          <w:rFonts w:ascii="Arial" w:hAnsi="Arial" w:cs="Arial"/>
          <w:sz w:val="20"/>
          <w:szCs w:val="20"/>
        </w:rPr>
      </w:pPr>
    </w:p>
    <w:p w:rsidR="00DB624E" w:rsidRPr="00044D65" w:rsidRDefault="00C32E5C" w:rsidP="00DB624E">
      <w:pPr>
        <w:autoSpaceDE w:val="0"/>
        <w:autoSpaceDN w:val="0"/>
        <w:adjustRightInd w:val="0"/>
        <w:spacing w:after="0" w:line="240" w:lineRule="auto"/>
        <w:rPr>
          <w:rFonts w:ascii="Arial" w:hAnsi="Arial" w:cs="Arial"/>
          <w:sz w:val="20"/>
          <w:szCs w:val="20"/>
        </w:rPr>
      </w:pPr>
      <w:r w:rsidRPr="00044D65">
        <w:rPr>
          <w:rFonts w:ascii="Arial" w:hAnsi="Arial" w:cs="Arial"/>
          <w:sz w:val="20"/>
          <w:szCs w:val="20"/>
        </w:rPr>
        <w:lastRenderedPageBreak/>
        <w:t xml:space="preserve">The value added by the proposed development </w:t>
      </w:r>
      <w:r w:rsidR="00E01514" w:rsidRPr="00044D65">
        <w:rPr>
          <w:rFonts w:ascii="Arial" w:hAnsi="Arial" w:cs="Arial"/>
          <w:sz w:val="20"/>
          <w:szCs w:val="20"/>
        </w:rPr>
        <w:t>is not only likely to expand this value considerably, it will serve to protect existing jobs and nurture successful businesses as they seek ‘grow-on’ space to operate from.</w:t>
      </w:r>
    </w:p>
    <w:p w:rsidR="00C32E5C" w:rsidRPr="00044D65" w:rsidRDefault="00C32E5C" w:rsidP="00DB624E">
      <w:pPr>
        <w:autoSpaceDE w:val="0"/>
        <w:autoSpaceDN w:val="0"/>
        <w:adjustRightInd w:val="0"/>
        <w:spacing w:after="0" w:line="240" w:lineRule="auto"/>
        <w:rPr>
          <w:rFonts w:ascii="Arial" w:hAnsi="Arial" w:cs="Arial"/>
          <w:sz w:val="20"/>
          <w:szCs w:val="20"/>
        </w:rPr>
      </w:pPr>
    </w:p>
    <w:p w:rsidR="003D6F1F" w:rsidRPr="00044D65" w:rsidRDefault="00E01514" w:rsidP="00DB624E">
      <w:pPr>
        <w:autoSpaceDE w:val="0"/>
        <w:autoSpaceDN w:val="0"/>
        <w:adjustRightInd w:val="0"/>
        <w:spacing w:after="0" w:line="240" w:lineRule="auto"/>
        <w:rPr>
          <w:rFonts w:ascii="Arial" w:hAnsi="Arial" w:cs="Arial"/>
          <w:sz w:val="20"/>
          <w:szCs w:val="20"/>
        </w:rPr>
      </w:pPr>
      <w:r w:rsidRPr="00044D65">
        <w:rPr>
          <w:rFonts w:ascii="Arial" w:hAnsi="Arial" w:cs="Arial"/>
          <w:sz w:val="20"/>
          <w:szCs w:val="20"/>
        </w:rPr>
        <w:t xml:space="preserve">Technical skills are already being developed on site through a partnership with Activate Learning. </w:t>
      </w:r>
      <w:r w:rsidR="005210E6">
        <w:rPr>
          <w:rFonts w:ascii="Arial" w:hAnsi="Arial" w:cs="Arial"/>
          <w:sz w:val="20"/>
          <w:szCs w:val="20"/>
        </w:rPr>
        <w:t>The Planning Statement refers to apprenticeships and skills being an important part of this development but it does not elaborate on the expected provision.  However,</w:t>
      </w:r>
      <w:r w:rsidRPr="00044D65">
        <w:rPr>
          <w:rFonts w:ascii="Arial" w:hAnsi="Arial" w:cs="Arial"/>
          <w:sz w:val="20"/>
          <w:szCs w:val="20"/>
        </w:rPr>
        <w:t xml:space="preserve"> I expect th</w:t>
      </w:r>
      <w:r w:rsidR="003D6F1F" w:rsidRPr="00044D65">
        <w:rPr>
          <w:rFonts w:ascii="Arial" w:hAnsi="Arial" w:cs="Arial"/>
          <w:sz w:val="20"/>
          <w:szCs w:val="20"/>
        </w:rPr>
        <w:t xml:space="preserve">e </w:t>
      </w:r>
      <w:r w:rsidRPr="00044D65">
        <w:rPr>
          <w:rFonts w:ascii="Arial" w:hAnsi="Arial" w:cs="Arial"/>
          <w:sz w:val="20"/>
          <w:szCs w:val="20"/>
        </w:rPr>
        <w:t xml:space="preserve">arrangement </w:t>
      </w:r>
      <w:r w:rsidR="003D6F1F" w:rsidRPr="00044D65">
        <w:rPr>
          <w:rFonts w:ascii="Arial" w:hAnsi="Arial" w:cs="Arial"/>
          <w:sz w:val="20"/>
          <w:szCs w:val="20"/>
        </w:rPr>
        <w:t xml:space="preserve">with learning providers </w:t>
      </w:r>
      <w:r w:rsidR="005210E6">
        <w:rPr>
          <w:rFonts w:ascii="Arial" w:hAnsi="Arial" w:cs="Arial"/>
          <w:sz w:val="20"/>
          <w:szCs w:val="20"/>
        </w:rPr>
        <w:t>will</w:t>
      </w:r>
      <w:r w:rsidR="003D6F1F" w:rsidRPr="00044D65">
        <w:rPr>
          <w:rFonts w:ascii="Arial" w:hAnsi="Arial" w:cs="Arial"/>
          <w:sz w:val="20"/>
          <w:szCs w:val="20"/>
        </w:rPr>
        <w:t xml:space="preserve"> be </w:t>
      </w:r>
      <w:r w:rsidRPr="00044D65">
        <w:rPr>
          <w:rFonts w:ascii="Arial" w:hAnsi="Arial" w:cs="Arial"/>
          <w:sz w:val="20"/>
          <w:szCs w:val="20"/>
        </w:rPr>
        <w:t xml:space="preserve">developed further through </w:t>
      </w:r>
      <w:r w:rsidR="003D6F1F" w:rsidRPr="00044D65">
        <w:rPr>
          <w:rFonts w:ascii="Arial" w:hAnsi="Arial" w:cs="Arial"/>
          <w:sz w:val="20"/>
          <w:szCs w:val="20"/>
        </w:rPr>
        <w:t>the proposed expansion.</w:t>
      </w:r>
    </w:p>
    <w:p w:rsidR="003D6F1F" w:rsidRPr="00044D65" w:rsidRDefault="003D6F1F" w:rsidP="00DB624E">
      <w:pPr>
        <w:autoSpaceDE w:val="0"/>
        <w:autoSpaceDN w:val="0"/>
        <w:adjustRightInd w:val="0"/>
        <w:spacing w:after="0" w:line="240" w:lineRule="auto"/>
        <w:rPr>
          <w:rFonts w:ascii="Arial" w:hAnsi="Arial" w:cs="Arial"/>
          <w:sz w:val="20"/>
          <w:szCs w:val="20"/>
        </w:rPr>
      </w:pPr>
    </w:p>
    <w:p w:rsidR="00C32E5C" w:rsidRDefault="003D6F1F" w:rsidP="00DB624E">
      <w:pPr>
        <w:autoSpaceDE w:val="0"/>
        <w:autoSpaceDN w:val="0"/>
        <w:adjustRightInd w:val="0"/>
        <w:spacing w:after="0" w:line="240" w:lineRule="auto"/>
        <w:rPr>
          <w:rFonts w:ascii="Arial" w:hAnsi="Arial" w:cs="Arial"/>
          <w:sz w:val="20"/>
          <w:szCs w:val="20"/>
        </w:rPr>
      </w:pPr>
      <w:r w:rsidRPr="00044D65">
        <w:rPr>
          <w:rFonts w:ascii="Arial" w:hAnsi="Arial" w:cs="Arial"/>
          <w:sz w:val="20"/>
          <w:szCs w:val="20"/>
        </w:rPr>
        <w:t xml:space="preserve">The emerging Local Industrial Strategy for </w:t>
      </w:r>
      <w:r w:rsidR="00074662">
        <w:rPr>
          <w:rFonts w:ascii="Arial" w:hAnsi="Arial" w:cs="Arial"/>
          <w:sz w:val="20"/>
          <w:szCs w:val="20"/>
        </w:rPr>
        <w:t xml:space="preserve">Oxfordshire in relation to </w:t>
      </w:r>
      <w:bookmarkStart w:id="0" w:name="_GoBack"/>
      <w:bookmarkEnd w:id="0"/>
      <w:r w:rsidRPr="00044D65">
        <w:rPr>
          <w:rFonts w:ascii="Arial" w:hAnsi="Arial" w:cs="Arial"/>
          <w:sz w:val="20"/>
          <w:szCs w:val="20"/>
        </w:rPr>
        <w:t>the Oxford to Cambridge growth corridor is also likely to be highl</w:t>
      </w:r>
      <w:r w:rsidR="005210E6">
        <w:rPr>
          <w:rFonts w:ascii="Arial" w:hAnsi="Arial" w:cs="Arial"/>
          <w:sz w:val="20"/>
          <w:szCs w:val="20"/>
        </w:rPr>
        <w:t>y supportive of such investment, providing access to skill enhancement that I would encourage Bicester Heritage to engage with in support of its tenants.</w:t>
      </w:r>
    </w:p>
    <w:p w:rsidR="005210E6" w:rsidRDefault="005210E6" w:rsidP="00DB624E">
      <w:pPr>
        <w:autoSpaceDE w:val="0"/>
        <w:autoSpaceDN w:val="0"/>
        <w:adjustRightInd w:val="0"/>
        <w:spacing w:after="0" w:line="240" w:lineRule="auto"/>
        <w:rPr>
          <w:rFonts w:ascii="Arial" w:hAnsi="Arial" w:cs="Arial"/>
          <w:sz w:val="20"/>
          <w:szCs w:val="20"/>
        </w:rPr>
      </w:pPr>
    </w:p>
    <w:p w:rsidR="009F2DFD" w:rsidRPr="00044D65" w:rsidRDefault="009F2DFD" w:rsidP="009F2DFD">
      <w:pPr>
        <w:rPr>
          <w:rFonts w:ascii="Arial" w:hAnsi="Arial" w:cs="Arial"/>
          <w:color w:val="000000"/>
          <w:sz w:val="20"/>
          <w:szCs w:val="20"/>
          <w:lang w:eastAsia="en-GB"/>
        </w:rPr>
      </w:pPr>
      <w:r w:rsidRPr="00044D65">
        <w:rPr>
          <w:rFonts w:ascii="Arial" w:hAnsi="Arial" w:cs="Arial"/>
          <w:b/>
          <w:bCs/>
          <w:color w:val="000000"/>
          <w:sz w:val="20"/>
          <w:szCs w:val="20"/>
          <w:lang w:eastAsia="en-GB"/>
        </w:rPr>
        <w:t>Steven Newman</w:t>
      </w:r>
      <w:r w:rsidRPr="00044D65">
        <w:rPr>
          <w:rFonts w:ascii="Arial" w:hAnsi="Arial" w:cs="Arial"/>
          <w:color w:val="000000"/>
          <w:sz w:val="20"/>
          <w:szCs w:val="20"/>
          <w:lang w:eastAsia="en-GB"/>
        </w:rPr>
        <w:t xml:space="preserve"> </w:t>
      </w:r>
      <w:r w:rsidRPr="00044D65">
        <w:rPr>
          <w:rFonts w:ascii="Arial" w:hAnsi="Arial" w:cs="Arial"/>
          <w:color w:val="000000"/>
          <w:sz w:val="20"/>
          <w:szCs w:val="20"/>
          <w:lang w:eastAsia="en-GB"/>
        </w:rPr>
        <w:br/>
      </w:r>
      <w:r w:rsidRPr="00044D65">
        <w:rPr>
          <w:rFonts w:ascii="Arial" w:hAnsi="Arial" w:cs="Arial"/>
          <w:b/>
          <w:bCs/>
          <w:color w:val="000000"/>
          <w:sz w:val="20"/>
          <w:szCs w:val="20"/>
          <w:lang w:eastAsia="en-GB"/>
        </w:rPr>
        <w:t>Senior Economic Growth Officer</w:t>
      </w:r>
      <w:r w:rsidRPr="00044D65">
        <w:rPr>
          <w:rFonts w:ascii="Arial" w:hAnsi="Arial" w:cs="Arial"/>
          <w:color w:val="000000"/>
          <w:sz w:val="20"/>
          <w:szCs w:val="20"/>
          <w:lang w:eastAsia="en-GB"/>
        </w:rPr>
        <w:t xml:space="preserve"> </w:t>
      </w:r>
      <w:r w:rsidRPr="00044D65">
        <w:rPr>
          <w:rFonts w:ascii="Arial" w:hAnsi="Arial" w:cs="Arial"/>
          <w:color w:val="000000"/>
          <w:sz w:val="20"/>
          <w:szCs w:val="20"/>
          <w:lang w:eastAsia="en-GB"/>
        </w:rPr>
        <w:br/>
        <w:t>Cherwell District Council</w:t>
      </w:r>
    </w:p>
    <w:sectPr w:rsidR="009F2DFD" w:rsidRPr="00044D65" w:rsidSect="00875E8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altName w:val="MS Mincho"/>
    <w:panose1 w:val="00000000000000000000"/>
    <w:charset w:val="80"/>
    <w:family w:val="auto"/>
    <w:notTrueType/>
    <w:pitch w:val="default"/>
    <w:sig w:usb0="00000001" w:usb1="08070000" w:usb2="00000010" w:usb3="00000000" w:csb0="0002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ACB"/>
    <w:multiLevelType w:val="hybridMultilevel"/>
    <w:tmpl w:val="43487442"/>
    <w:lvl w:ilvl="0" w:tplc="929E3B2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DCA6CF7"/>
    <w:multiLevelType w:val="hybridMultilevel"/>
    <w:tmpl w:val="8CB6B7F2"/>
    <w:lvl w:ilvl="0" w:tplc="C0A65418">
      <w:start w:val="7"/>
      <w:numFmt w:val="bullet"/>
      <w:lvlText w:val=""/>
      <w:lvlJc w:val="left"/>
      <w:pPr>
        <w:ind w:left="720" w:hanging="360"/>
      </w:pPr>
      <w:rPr>
        <w:rFonts w:ascii="Symbol" w:eastAsia="Calibri-BoldItal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92BD3"/>
    <w:multiLevelType w:val="hybridMultilevel"/>
    <w:tmpl w:val="336ACCC8"/>
    <w:lvl w:ilvl="0" w:tplc="E1341594">
      <w:start w:val="1"/>
      <w:numFmt w:val="lowerLetter"/>
      <w:lvlText w:val="%1)"/>
      <w:lvlJc w:val="left"/>
      <w:pPr>
        <w:ind w:left="720" w:hanging="360"/>
      </w:pPr>
      <w:rPr>
        <w:rFonts w:ascii="SymbolMT" w:hAnsi="SymbolMT" w:cs="Symbol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642EEC"/>
    <w:multiLevelType w:val="multilevel"/>
    <w:tmpl w:val="B92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B27F7"/>
    <w:multiLevelType w:val="hybridMultilevel"/>
    <w:tmpl w:val="95C8A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810173"/>
    <w:multiLevelType w:val="hybridMultilevel"/>
    <w:tmpl w:val="942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1173D77"/>
    <w:multiLevelType w:val="hybridMultilevel"/>
    <w:tmpl w:val="500A096A"/>
    <w:lvl w:ilvl="0" w:tplc="924860FC">
      <w:start w:val="1"/>
      <w:numFmt w:val="decimal"/>
      <w:lvlText w:val="%1)"/>
      <w:lvlJc w:val="left"/>
      <w:pPr>
        <w:ind w:left="720" w:hanging="360"/>
      </w:pPr>
      <w:rPr>
        <w:rFonts w:ascii="Arial" w:eastAsiaTheme="minorHAnsi"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F5"/>
    <w:rsid w:val="00044D65"/>
    <w:rsid w:val="00063148"/>
    <w:rsid w:val="00074662"/>
    <w:rsid w:val="000846DC"/>
    <w:rsid w:val="000A2BB3"/>
    <w:rsid w:val="000A7C7D"/>
    <w:rsid w:val="000C5BBF"/>
    <w:rsid w:val="000D5561"/>
    <w:rsid w:val="00103A03"/>
    <w:rsid w:val="00154839"/>
    <w:rsid w:val="00155F69"/>
    <w:rsid w:val="001B38CA"/>
    <w:rsid w:val="002065AD"/>
    <w:rsid w:val="00227E42"/>
    <w:rsid w:val="00233590"/>
    <w:rsid w:val="00251917"/>
    <w:rsid w:val="00283635"/>
    <w:rsid w:val="00285613"/>
    <w:rsid w:val="002C3B5D"/>
    <w:rsid w:val="002D3509"/>
    <w:rsid w:val="00300244"/>
    <w:rsid w:val="003076D8"/>
    <w:rsid w:val="003404F1"/>
    <w:rsid w:val="00360D07"/>
    <w:rsid w:val="003D6F1F"/>
    <w:rsid w:val="003F0B52"/>
    <w:rsid w:val="0040783D"/>
    <w:rsid w:val="00430773"/>
    <w:rsid w:val="00470D30"/>
    <w:rsid w:val="004A04F5"/>
    <w:rsid w:val="005210E6"/>
    <w:rsid w:val="00545C25"/>
    <w:rsid w:val="00563402"/>
    <w:rsid w:val="005B5528"/>
    <w:rsid w:val="005D20C5"/>
    <w:rsid w:val="006268EF"/>
    <w:rsid w:val="00641543"/>
    <w:rsid w:val="006A56BF"/>
    <w:rsid w:val="006B75D1"/>
    <w:rsid w:val="00726018"/>
    <w:rsid w:val="00790798"/>
    <w:rsid w:val="007A055B"/>
    <w:rsid w:val="007F1904"/>
    <w:rsid w:val="00875E85"/>
    <w:rsid w:val="00894B5F"/>
    <w:rsid w:val="008D7961"/>
    <w:rsid w:val="00903C24"/>
    <w:rsid w:val="00920B45"/>
    <w:rsid w:val="009466DE"/>
    <w:rsid w:val="00947168"/>
    <w:rsid w:val="00975B39"/>
    <w:rsid w:val="009C420E"/>
    <w:rsid w:val="009F2DFD"/>
    <w:rsid w:val="00A35DDC"/>
    <w:rsid w:val="00A52E42"/>
    <w:rsid w:val="00AA026A"/>
    <w:rsid w:val="00B1442E"/>
    <w:rsid w:val="00B31BED"/>
    <w:rsid w:val="00B34B56"/>
    <w:rsid w:val="00B4146A"/>
    <w:rsid w:val="00BF3380"/>
    <w:rsid w:val="00C32E5C"/>
    <w:rsid w:val="00C742E5"/>
    <w:rsid w:val="00D31C4F"/>
    <w:rsid w:val="00D66E56"/>
    <w:rsid w:val="00D80B7B"/>
    <w:rsid w:val="00DB624E"/>
    <w:rsid w:val="00DD2B33"/>
    <w:rsid w:val="00E01514"/>
    <w:rsid w:val="00E32A7C"/>
    <w:rsid w:val="00E775B8"/>
    <w:rsid w:val="00F94049"/>
    <w:rsid w:val="00FD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F5"/>
    <w:rPr>
      <w:rFonts w:ascii="Tahoma" w:hAnsi="Tahoma" w:cs="Tahoma"/>
      <w:sz w:val="16"/>
      <w:szCs w:val="16"/>
    </w:rPr>
  </w:style>
  <w:style w:type="paragraph" w:styleId="ListParagraph">
    <w:name w:val="List Paragraph"/>
    <w:basedOn w:val="Normal"/>
    <w:uiPriority w:val="34"/>
    <w:qFormat/>
    <w:rsid w:val="00FD47F5"/>
    <w:pPr>
      <w:ind w:left="720"/>
      <w:contextualSpacing/>
    </w:pPr>
  </w:style>
  <w:style w:type="character" w:styleId="Hyperlink">
    <w:name w:val="Hyperlink"/>
    <w:basedOn w:val="DefaultParagraphFont"/>
    <w:uiPriority w:val="99"/>
    <w:semiHidden/>
    <w:unhideWhenUsed/>
    <w:rsid w:val="009F2DF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F5"/>
    <w:rPr>
      <w:rFonts w:ascii="Tahoma" w:hAnsi="Tahoma" w:cs="Tahoma"/>
      <w:sz w:val="16"/>
      <w:szCs w:val="16"/>
    </w:rPr>
  </w:style>
  <w:style w:type="paragraph" w:styleId="ListParagraph">
    <w:name w:val="List Paragraph"/>
    <w:basedOn w:val="Normal"/>
    <w:uiPriority w:val="34"/>
    <w:qFormat/>
    <w:rsid w:val="00FD47F5"/>
    <w:pPr>
      <w:ind w:left="720"/>
      <w:contextualSpacing/>
    </w:pPr>
  </w:style>
  <w:style w:type="character" w:styleId="Hyperlink">
    <w:name w:val="Hyperlink"/>
    <w:basedOn w:val="DefaultParagraphFont"/>
    <w:uiPriority w:val="99"/>
    <w:semiHidden/>
    <w:unhideWhenUsed/>
    <w:rsid w:val="009F2D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121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86">
          <w:marLeft w:val="0"/>
          <w:marRight w:val="0"/>
          <w:marTop w:val="0"/>
          <w:marBottom w:val="0"/>
          <w:divBdr>
            <w:top w:val="none" w:sz="0" w:space="0" w:color="auto"/>
            <w:left w:val="none" w:sz="0" w:space="0" w:color="auto"/>
            <w:bottom w:val="none" w:sz="0" w:space="0" w:color="auto"/>
            <w:right w:val="none" w:sz="0" w:space="0" w:color="auto"/>
          </w:divBdr>
          <w:divsChild>
            <w:div w:id="1754013903">
              <w:marLeft w:val="0"/>
              <w:marRight w:val="0"/>
              <w:marTop w:val="0"/>
              <w:marBottom w:val="0"/>
              <w:divBdr>
                <w:top w:val="none" w:sz="0" w:space="0" w:color="auto"/>
                <w:left w:val="none" w:sz="0" w:space="0" w:color="auto"/>
                <w:bottom w:val="none" w:sz="0" w:space="0" w:color="auto"/>
                <w:right w:val="none" w:sz="0" w:space="0" w:color="auto"/>
              </w:divBdr>
              <w:divsChild>
                <w:div w:id="2096780316">
                  <w:marLeft w:val="0"/>
                  <w:marRight w:val="0"/>
                  <w:marTop w:val="0"/>
                  <w:marBottom w:val="0"/>
                  <w:divBdr>
                    <w:top w:val="none" w:sz="0" w:space="0" w:color="auto"/>
                    <w:left w:val="none" w:sz="0" w:space="0" w:color="auto"/>
                    <w:bottom w:val="none" w:sz="0" w:space="0" w:color="auto"/>
                    <w:right w:val="none" w:sz="0" w:space="0" w:color="auto"/>
                  </w:divBdr>
                  <w:divsChild>
                    <w:div w:id="2108889286">
                      <w:marLeft w:val="0"/>
                      <w:marRight w:val="0"/>
                      <w:marTop w:val="0"/>
                      <w:marBottom w:val="0"/>
                      <w:divBdr>
                        <w:top w:val="none" w:sz="0" w:space="0" w:color="auto"/>
                        <w:left w:val="none" w:sz="0" w:space="0" w:color="auto"/>
                        <w:bottom w:val="none" w:sz="0" w:space="0" w:color="auto"/>
                        <w:right w:val="none" w:sz="0" w:space="0" w:color="auto"/>
                      </w:divBdr>
                      <w:divsChild>
                        <w:div w:id="790633614">
                          <w:marLeft w:val="0"/>
                          <w:marRight w:val="0"/>
                          <w:marTop w:val="0"/>
                          <w:marBottom w:val="0"/>
                          <w:divBdr>
                            <w:top w:val="none" w:sz="0" w:space="0" w:color="auto"/>
                            <w:left w:val="none" w:sz="0" w:space="0" w:color="auto"/>
                            <w:bottom w:val="none" w:sz="0" w:space="0" w:color="auto"/>
                            <w:right w:val="none" w:sz="0" w:space="0" w:color="auto"/>
                          </w:divBdr>
                          <w:divsChild>
                            <w:div w:id="925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346">
      <w:bodyDiv w:val="1"/>
      <w:marLeft w:val="0"/>
      <w:marRight w:val="0"/>
      <w:marTop w:val="0"/>
      <w:marBottom w:val="0"/>
      <w:divBdr>
        <w:top w:val="none" w:sz="0" w:space="0" w:color="auto"/>
        <w:left w:val="none" w:sz="0" w:space="0" w:color="auto"/>
        <w:bottom w:val="none" w:sz="0" w:space="0" w:color="auto"/>
        <w:right w:val="none" w:sz="0" w:space="0" w:color="auto"/>
      </w:divBdr>
    </w:div>
    <w:div w:id="17472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Newman</dc:creator>
  <cp:lastModifiedBy>Steven Newman</cp:lastModifiedBy>
  <cp:revision>16</cp:revision>
  <dcterms:created xsi:type="dcterms:W3CDTF">2018-09-30T08:06:00Z</dcterms:created>
  <dcterms:modified xsi:type="dcterms:W3CDTF">2018-09-30T09:55:00Z</dcterms:modified>
</cp:coreProperties>
</file>