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B05" w:rsidRDefault="00D75B05" w:rsidP="00D75B0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Maria Philpott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12 September 2018 12:05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hyperlink r:id="rId5" w:history="1">
        <w:r>
          <w:rPr>
            <w:rStyle w:val="Hyperlink"/>
            <w:rFonts w:ascii="Tahoma" w:hAnsi="Tahoma" w:cs="Tahoma"/>
            <w:sz w:val="20"/>
            <w:szCs w:val="20"/>
            <w:lang w:val="en-US" w:eastAsia="en-GB"/>
          </w:rPr>
          <w:t>Adam.Peck@thameswater.co.uk</w:t>
        </w:r>
      </w:hyperlink>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Comments made in relation to </w:t>
      </w:r>
      <w:bookmarkStart w:id="0" w:name="_GoBack"/>
      <w:r>
        <w:rPr>
          <w:rFonts w:ascii="Tahoma" w:hAnsi="Tahoma" w:cs="Tahoma"/>
          <w:sz w:val="20"/>
          <w:szCs w:val="20"/>
          <w:lang w:val="en-US" w:eastAsia="en-GB"/>
        </w:rPr>
        <w:t>18/01333/F</w:t>
      </w:r>
      <w:bookmarkEnd w:id="0"/>
    </w:p>
    <w:p w:rsidR="00D75B05" w:rsidRDefault="00D75B05" w:rsidP="00D75B05"/>
    <w:p w:rsidR="00D75B05" w:rsidRDefault="00D75B05" w:rsidP="00D75B05">
      <w:r>
        <w:t>Adam,</w:t>
      </w:r>
    </w:p>
    <w:p w:rsidR="00D75B05" w:rsidRDefault="00D75B05" w:rsidP="00D75B05"/>
    <w:p w:rsidR="00D75B05" w:rsidRDefault="00D75B05" w:rsidP="00D75B05">
      <w:r>
        <w:t>I’ve received your comments in relation to the above planning application.</w:t>
      </w:r>
    </w:p>
    <w:p w:rsidR="00D75B05" w:rsidRDefault="00D75B05" w:rsidP="00D75B05"/>
    <w:p w:rsidR="00D75B05" w:rsidRDefault="00D75B05" w:rsidP="00D75B05">
      <w:r>
        <w:t xml:space="preserve">I note you say there is no ability in the foul sewage system at present and you recommend a condition.  However the condition that you have recommended relates to housing developments but the proposed development is commercial.  </w:t>
      </w:r>
    </w:p>
    <w:p w:rsidR="00D75B05" w:rsidRDefault="00D75B05" w:rsidP="00D75B05"/>
    <w:p w:rsidR="00D75B05" w:rsidRDefault="00D75B05" w:rsidP="00D75B05">
      <w:r>
        <w:t>Could you take another look at your comments please and advise if there are more appropriate conditions that need to be imposed that are more site specific and relevant to this proposal as a commercial development?</w:t>
      </w:r>
    </w:p>
    <w:p w:rsidR="00D75B05" w:rsidRDefault="00D75B05" w:rsidP="00D75B05"/>
    <w:p w:rsidR="00D75B05" w:rsidRDefault="00D75B05" w:rsidP="00D75B05">
      <w:r>
        <w:t xml:space="preserve">I’d be grateful if you could respond to me please by next </w:t>
      </w:r>
      <w:r>
        <w:rPr>
          <w:u w:val="single"/>
        </w:rPr>
        <w:t>Tuesday 18</w:t>
      </w:r>
      <w:r>
        <w:rPr>
          <w:u w:val="single"/>
          <w:vertAlign w:val="superscript"/>
        </w:rPr>
        <w:t>th</w:t>
      </w:r>
      <w:r>
        <w:rPr>
          <w:u w:val="single"/>
        </w:rPr>
        <w:t xml:space="preserve"> September</w:t>
      </w:r>
      <w:r>
        <w:t>.</w:t>
      </w:r>
    </w:p>
    <w:p w:rsidR="00D75B05" w:rsidRDefault="00D75B05" w:rsidP="00D75B05"/>
    <w:p w:rsidR="00D75B05" w:rsidRDefault="00D75B05" w:rsidP="00D75B05">
      <w:r>
        <w:t>Many thanks,</w:t>
      </w:r>
    </w:p>
    <w:p w:rsidR="00D75B05" w:rsidRDefault="00D75B05" w:rsidP="00D75B05">
      <w:r>
        <w:t>Maria</w:t>
      </w:r>
    </w:p>
    <w:p w:rsidR="00D75B05" w:rsidRDefault="00D75B05" w:rsidP="00D75B05"/>
    <w:p w:rsidR="00D75B05" w:rsidRDefault="00D75B05" w:rsidP="00D75B05">
      <w:pPr>
        <w:rPr>
          <w:color w:val="1F497D"/>
          <w:lang w:eastAsia="en-GB"/>
        </w:rPr>
      </w:pPr>
    </w:p>
    <w:p w:rsidR="00D75B05" w:rsidRDefault="00D75B05" w:rsidP="00D75B05">
      <w:pPr>
        <w:rPr>
          <w:b/>
          <w:bCs/>
          <w:color w:val="365F91"/>
          <w:lang w:eastAsia="en-GB"/>
        </w:rPr>
      </w:pPr>
      <w:r>
        <w:rPr>
          <w:b/>
          <w:bCs/>
          <w:color w:val="1F497D"/>
          <w:lang w:eastAsia="en-GB"/>
        </w:rPr>
        <w:t>Maria Philpott</w:t>
      </w:r>
      <w:r>
        <w:rPr>
          <w:b/>
          <w:bCs/>
          <w:color w:val="365F91"/>
          <w:lang w:eastAsia="en-GB"/>
        </w:rPr>
        <w:t xml:space="preserve"> </w:t>
      </w:r>
      <w:r>
        <w:rPr>
          <w:color w:val="365F91"/>
          <w:lang w:eastAsia="en-GB"/>
        </w:rPr>
        <w:t>BA (</w:t>
      </w:r>
      <w:proofErr w:type="spellStart"/>
      <w:r>
        <w:rPr>
          <w:color w:val="365F91"/>
          <w:lang w:eastAsia="en-GB"/>
        </w:rPr>
        <w:t>Hons</w:t>
      </w:r>
      <w:proofErr w:type="spellEnd"/>
      <w:r>
        <w:rPr>
          <w:color w:val="365F91"/>
          <w:lang w:eastAsia="en-GB"/>
        </w:rPr>
        <w:t>.), Dip UP, Dip Hist. Cons MRTPI</w:t>
      </w:r>
    </w:p>
    <w:p w:rsidR="00D75B05" w:rsidRDefault="00D75B05" w:rsidP="00D75B05">
      <w:pPr>
        <w:rPr>
          <w:b/>
          <w:bCs/>
          <w:color w:val="1F497D"/>
          <w:lang w:eastAsia="en-GB"/>
        </w:rPr>
      </w:pPr>
      <w:r>
        <w:rPr>
          <w:b/>
          <w:bCs/>
          <w:color w:val="1F497D"/>
          <w:lang w:eastAsia="en-GB"/>
        </w:rPr>
        <w:t>Principal Planning Officer, Development Management</w:t>
      </w:r>
    </w:p>
    <w:p w:rsidR="00D75B05" w:rsidRDefault="00D75B05" w:rsidP="00D75B05">
      <w:pPr>
        <w:rPr>
          <w:b/>
          <w:bCs/>
          <w:color w:val="1F497D"/>
          <w:lang w:eastAsia="en-GB"/>
        </w:rPr>
      </w:pPr>
      <w:r>
        <w:rPr>
          <w:b/>
          <w:bCs/>
          <w:color w:val="1F497D"/>
          <w:lang w:eastAsia="en-GB"/>
        </w:rPr>
        <w:t>Place and Growth Directorate</w:t>
      </w:r>
    </w:p>
    <w:p w:rsidR="00D75B05" w:rsidRDefault="00D75B05" w:rsidP="00D75B05">
      <w:pPr>
        <w:rPr>
          <w:b/>
          <w:bCs/>
          <w:color w:val="1F497D"/>
          <w:lang w:eastAsia="en-GB"/>
        </w:rPr>
      </w:pPr>
      <w:r>
        <w:rPr>
          <w:b/>
          <w:bCs/>
          <w:color w:val="1F497D"/>
          <w:lang w:eastAsia="en-GB"/>
        </w:rPr>
        <w:t>Cherwell &amp; South Northamptonshire Councils</w:t>
      </w:r>
    </w:p>
    <w:p w:rsidR="00D75B05" w:rsidRDefault="00D75B05" w:rsidP="00D75B05">
      <w:pPr>
        <w:rPr>
          <w:color w:val="1F497D"/>
          <w:lang w:eastAsia="en-GB"/>
        </w:rPr>
      </w:pPr>
      <w:r>
        <w:rPr>
          <w:color w:val="1F497D"/>
          <w:lang w:eastAsia="en-GB"/>
        </w:rPr>
        <w:t>Tel: 01327 322261</w:t>
      </w:r>
    </w:p>
    <w:p w:rsidR="00D75B05" w:rsidRDefault="00D75B05" w:rsidP="00D75B05">
      <w:pPr>
        <w:rPr>
          <w:color w:val="0000FF"/>
        </w:rPr>
      </w:pPr>
      <w:r>
        <w:rPr>
          <w:color w:val="1F497D"/>
          <w:lang w:eastAsia="en-GB"/>
        </w:rPr>
        <w:t xml:space="preserve">Email </w:t>
      </w:r>
      <w:hyperlink r:id="rId6" w:history="1">
        <w:r>
          <w:rPr>
            <w:rStyle w:val="Hyperlink"/>
            <w:lang w:eastAsia="en-GB"/>
          </w:rPr>
          <w:t>maria.philpott@cherwellandsouthnorthants.gov.uk</w:t>
        </w:r>
      </w:hyperlink>
    </w:p>
    <w:p w:rsidR="00D75B05" w:rsidRDefault="00D75B05" w:rsidP="00D75B05">
      <w:pPr>
        <w:rPr>
          <w:color w:val="0000FF"/>
          <w:sz w:val="20"/>
          <w:szCs w:val="20"/>
          <w:lang w:eastAsia="en-GB"/>
        </w:rPr>
      </w:pPr>
      <w:hyperlink r:id="rId7" w:history="1">
        <w:r>
          <w:rPr>
            <w:rStyle w:val="Hyperlink"/>
            <w:lang w:eastAsia="en-GB"/>
          </w:rPr>
          <w:t>www.cherwell.gov.uk</w:t>
        </w:r>
      </w:hyperlink>
      <w:r>
        <w:rPr>
          <w:color w:val="1F497D"/>
        </w:rPr>
        <w:t xml:space="preserve"> or </w:t>
      </w:r>
      <w:hyperlink r:id="rId8" w:history="1">
        <w:r>
          <w:rPr>
            <w:rStyle w:val="Hyperlink"/>
            <w:lang w:eastAsia="en-GB"/>
          </w:rPr>
          <w:t>www.southnorthants.gov.uk</w:t>
        </w:r>
      </w:hyperlink>
    </w:p>
    <w:p w:rsidR="00D75B05" w:rsidRDefault="00D75B05" w:rsidP="00D75B05">
      <w:pPr>
        <w:rPr>
          <w:i/>
          <w:iCs/>
          <w:color w:val="548DD4"/>
          <w:lang w:eastAsia="en-GB"/>
        </w:rPr>
      </w:pPr>
    </w:p>
    <w:p w:rsidR="00D75B05" w:rsidRDefault="00D75B05" w:rsidP="00D75B05">
      <w:pPr>
        <w:rPr>
          <w:i/>
          <w:iCs/>
          <w:color w:val="1F497D"/>
          <w:lang w:eastAsia="en-GB"/>
        </w:rPr>
      </w:pPr>
      <w:r>
        <w:rPr>
          <w:i/>
          <w:iCs/>
          <w:color w:val="1F497D"/>
          <w:lang w:eastAsia="en-GB"/>
        </w:rPr>
        <w:t>*Please note that I only work on Tuesdays, Wednesdays and Thursdays</w:t>
      </w:r>
    </w:p>
    <w:p w:rsidR="00D75B05" w:rsidRDefault="00D75B05" w:rsidP="00D75B05">
      <w:pPr>
        <w:autoSpaceDE w:val="0"/>
        <w:autoSpaceDN w:val="0"/>
        <w:rPr>
          <w:color w:val="7F7F7F"/>
          <w:sz w:val="16"/>
          <w:szCs w:val="16"/>
          <w:lang w:eastAsia="en-GB"/>
        </w:rPr>
      </w:pPr>
    </w:p>
    <w:p w:rsidR="00D75B05" w:rsidRDefault="00D75B05" w:rsidP="00D75B05">
      <w:pPr>
        <w:rPr>
          <w:rFonts w:ascii="Arial" w:hAnsi="Arial" w:cs="Arial"/>
          <w:color w:val="1F497D"/>
          <w:sz w:val="20"/>
          <w:szCs w:val="20"/>
          <w:lang w:eastAsia="en-GB"/>
        </w:rPr>
      </w:pPr>
      <w:r>
        <w:rPr>
          <w:color w:val="1F497D"/>
          <w:sz w:val="20"/>
          <w:szCs w:val="20"/>
          <w:lang w:eastAsia="en-GB"/>
        </w:rPr>
        <w:t>Find us on Facebook</w:t>
      </w:r>
      <w:r>
        <w:rPr>
          <w:color w:val="000000"/>
          <w:sz w:val="20"/>
          <w:szCs w:val="20"/>
          <w:lang w:eastAsia="en-GB"/>
        </w:rPr>
        <w:t xml:space="preserve"> </w:t>
      </w:r>
      <w:hyperlink r:id="rId9" w:history="1">
        <w:r>
          <w:rPr>
            <w:rStyle w:val="Hyperlink"/>
            <w:color w:val="1F497D"/>
            <w:lang w:eastAsia="en-GB"/>
          </w:rPr>
          <w:t>www.facebook.com/cherwelldistrictcouncil</w:t>
        </w:r>
      </w:hyperlink>
      <w:r>
        <w:rPr>
          <w:color w:val="1F497D"/>
          <w:u w:val="single"/>
          <w:lang w:eastAsia="en-GB"/>
        </w:rPr>
        <w:t xml:space="preserve"> </w:t>
      </w:r>
      <w:r>
        <w:rPr>
          <w:color w:val="7F7F7F"/>
          <w:sz w:val="20"/>
          <w:szCs w:val="20"/>
          <w:lang w:eastAsia="en-GB"/>
        </w:rPr>
        <w:t> </w:t>
      </w:r>
      <w:r>
        <w:rPr>
          <w:color w:val="1F497D"/>
          <w:sz w:val="20"/>
          <w:szCs w:val="20"/>
          <w:lang w:eastAsia="en-GB"/>
        </w:rPr>
        <w:t xml:space="preserve">or </w:t>
      </w:r>
      <w:hyperlink r:id="rId10" w:history="1">
        <w:r>
          <w:rPr>
            <w:rStyle w:val="Hyperlink"/>
            <w:color w:val="1F497D"/>
            <w:lang w:eastAsia="en-GB"/>
          </w:rPr>
          <w:t>www.facebook.com/southnorthantscouncil</w:t>
        </w:r>
      </w:hyperlink>
      <w:r>
        <w:rPr>
          <w:rFonts w:ascii="Arial" w:hAnsi="Arial" w:cs="Arial"/>
          <w:color w:val="1F497D"/>
          <w:sz w:val="20"/>
          <w:szCs w:val="20"/>
          <w:lang w:eastAsia="en-GB"/>
        </w:rPr>
        <w:t xml:space="preserve"> </w:t>
      </w:r>
    </w:p>
    <w:p w:rsidR="00D75B05" w:rsidRDefault="00D75B05" w:rsidP="00D75B05">
      <w:pPr>
        <w:rPr>
          <w:color w:val="548DD4"/>
          <w:sz w:val="20"/>
          <w:szCs w:val="20"/>
          <w:lang w:eastAsia="en-GB"/>
        </w:rPr>
      </w:pPr>
      <w:r>
        <w:rPr>
          <w:color w:val="1F497D"/>
          <w:sz w:val="20"/>
          <w:szCs w:val="20"/>
          <w:lang w:eastAsia="en-GB"/>
        </w:rPr>
        <w:t>Follow us on Twitter</w:t>
      </w:r>
      <w:r>
        <w:rPr>
          <w:color w:val="000000"/>
          <w:sz w:val="20"/>
          <w:szCs w:val="20"/>
          <w:lang w:eastAsia="en-GB"/>
        </w:rPr>
        <w:t xml:space="preserve"> </w:t>
      </w:r>
      <w:r>
        <w:rPr>
          <w:color w:val="1F497D"/>
          <w:u w:val="single"/>
          <w:lang w:eastAsia="en-GB"/>
        </w:rPr>
        <w:t>@</w:t>
      </w:r>
      <w:proofErr w:type="spellStart"/>
      <w:r>
        <w:rPr>
          <w:color w:val="1F497D"/>
          <w:u w:val="single"/>
          <w:lang w:eastAsia="en-GB"/>
        </w:rPr>
        <w:t>CherwellCouncil</w:t>
      </w:r>
      <w:proofErr w:type="spellEnd"/>
      <w:r>
        <w:rPr>
          <w:rFonts w:ascii="Arial" w:hAnsi="Arial" w:cs="Arial"/>
          <w:color w:val="1F497D"/>
          <w:sz w:val="20"/>
          <w:szCs w:val="20"/>
          <w:lang w:eastAsia="en-GB"/>
        </w:rPr>
        <w:t xml:space="preserve"> or </w:t>
      </w:r>
      <w:r>
        <w:rPr>
          <w:color w:val="1F497D"/>
          <w:u w:val="single"/>
          <w:lang w:eastAsia="en-GB"/>
        </w:rPr>
        <w:t>@</w:t>
      </w:r>
      <w:proofErr w:type="spellStart"/>
      <w:r>
        <w:rPr>
          <w:color w:val="1F497D"/>
          <w:u w:val="single"/>
          <w:lang w:eastAsia="en-GB"/>
        </w:rPr>
        <w:t>SouthNorthantsCouncil</w:t>
      </w:r>
      <w:proofErr w:type="spellEnd"/>
    </w:p>
    <w:p w:rsidR="00D75B05" w:rsidRDefault="00D75B05" w:rsidP="00D75B05">
      <w:pPr>
        <w:rPr>
          <w:b/>
          <w:bCs/>
          <w:color w:val="F4740A"/>
          <w:sz w:val="16"/>
          <w:szCs w:val="16"/>
          <w:lang w:eastAsia="en-GB"/>
        </w:rPr>
      </w:pPr>
    </w:p>
    <w:p w:rsidR="00D75B05" w:rsidRDefault="00D75B05" w:rsidP="00D75B05"/>
    <w:p w:rsidR="00D75B05" w:rsidRDefault="00D75B05" w:rsidP="00D75B05">
      <w:pPr>
        <w:spacing w:after="240"/>
        <w:rPr>
          <w:rFonts w:ascii="Times New Roman" w:eastAsia="Times New Roman" w:hAnsi="Times New Roman" w:cs="Times New Roman"/>
          <w:sz w:val="24"/>
          <w:szCs w:val="24"/>
          <w:lang w:eastAsia="en-GB"/>
        </w:rPr>
      </w:pPr>
    </w:p>
    <w:p w:rsidR="00A92C90" w:rsidRDefault="00A92C90"/>
    <w:sectPr w:rsidR="00A92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05"/>
    <w:rsid w:val="00A92C90"/>
    <w:rsid w:val="00D7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B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ia.philpott@cherwellandsouthnorthants.gov.uk" TargetMode="External"/><Relationship Id="rId11" Type="http://schemas.openxmlformats.org/officeDocument/2006/relationships/fontTable" Target="fontTable.xml"/><Relationship Id="rId5" Type="http://schemas.openxmlformats.org/officeDocument/2006/relationships/hyperlink" Target="mailto:Adam.Peck@thameswater.co.uk" TargetMode="External"/><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Company>Cherwell District Council</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2018-09-17T08:47:00Z</dcterms:created>
  <dcterms:modified xsi:type="dcterms:W3CDTF">2018-09-17T08:48:00Z</dcterms:modified>
</cp:coreProperties>
</file>