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8F3" w:rsidRDefault="005678F3" w:rsidP="005678F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Bbosa</w:t>
      </w:r>
      <w:proofErr w:type="spellEnd"/>
      <w:r>
        <w:rPr>
          <w:rFonts w:ascii="Tahoma" w:hAnsi="Tahoma" w:cs="Tahoma"/>
          <w:sz w:val="20"/>
          <w:szCs w:val="20"/>
          <w:lang w:val="en-US" w:eastAsia="en-GB"/>
        </w:rPr>
        <w:t>, Rashid - Communities [</w:t>
      </w:r>
      <w:hyperlink r:id="rId6" w:history="1">
        <w:r>
          <w:rPr>
            <w:rStyle w:val="Hyperlink"/>
            <w:rFonts w:ascii="Tahoma" w:hAnsi="Tahoma" w:cs="Tahoma"/>
            <w:sz w:val="20"/>
            <w:szCs w:val="20"/>
            <w:lang w:val="en-US" w:eastAsia="en-GB"/>
          </w:rPr>
          <w:t>mailto:Rashid.Bbosa@Oxfordshire.gov.uk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January 2019 09:58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 White, Joy - Communities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Elmsbrook</w:t>
      </w:r>
      <w:proofErr w:type="spellEnd"/>
      <w:r>
        <w:rPr>
          <w:rFonts w:ascii="Tahoma" w:hAnsi="Tahoma" w:cs="Tahoma"/>
          <w:sz w:val="20"/>
          <w:szCs w:val="20"/>
          <w:lang w:val="en-US" w:eastAsia="en-GB"/>
        </w:rPr>
        <w:t xml:space="preserve"> - condition 17</w:t>
      </w:r>
    </w:p>
    <w:p w:rsidR="005678F3" w:rsidRDefault="005678F3" w:rsidP="005678F3"/>
    <w:p w:rsidR="005678F3" w:rsidRDefault="005678F3" w:rsidP="005678F3">
      <w:pPr>
        <w:rPr>
          <w:rFonts w:ascii="Arial" w:hAnsi="Arial" w:cs="Arial"/>
          <w:color w:val="000000"/>
          <w:sz w:val="24"/>
          <w:szCs w:val="24"/>
        </w:rPr>
      </w:pPr>
      <w:r>
        <w:rPr>
          <w:rFonts w:ascii="Arial" w:hAnsi="Arial" w:cs="Arial"/>
          <w:color w:val="000000"/>
          <w:sz w:val="24"/>
          <w:szCs w:val="24"/>
        </w:rPr>
        <w:t>Hi Caroline,</w:t>
      </w:r>
    </w:p>
    <w:p w:rsidR="005678F3" w:rsidRDefault="005678F3" w:rsidP="005678F3">
      <w:pPr>
        <w:rPr>
          <w:rFonts w:ascii="Arial" w:hAnsi="Arial" w:cs="Arial"/>
          <w:color w:val="000000"/>
          <w:sz w:val="24"/>
          <w:szCs w:val="24"/>
        </w:rPr>
      </w:pPr>
    </w:p>
    <w:p w:rsidR="005678F3" w:rsidRDefault="005678F3" w:rsidP="005678F3">
      <w:pPr>
        <w:rPr>
          <w:rFonts w:ascii="Arial" w:hAnsi="Arial" w:cs="Arial"/>
          <w:color w:val="000000"/>
          <w:sz w:val="24"/>
          <w:szCs w:val="24"/>
        </w:rPr>
      </w:pPr>
      <w:r>
        <w:rPr>
          <w:rFonts w:ascii="Arial" w:hAnsi="Arial" w:cs="Arial"/>
          <w:color w:val="000000"/>
          <w:sz w:val="24"/>
          <w:szCs w:val="24"/>
        </w:rPr>
        <w:t xml:space="preserve">First, I wish to bring to your attention that Condition 17 was recommended for discharge a while back, see attachment. </w:t>
      </w:r>
    </w:p>
    <w:p w:rsidR="005678F3" w:rsidRDefault="005678F3" w:rsidP="005678F3">
      <w:pPr>
        <w:rPr>
          <w:rFonts w:ascii="Arial" w:hAnsi="Arial" w:cs="Arial"/>
          <w:color w:val="000000"/>
          <w:sz w:val="24"/>
          <w:szCs w:val="24"/>
        </w:rPr>
      </w:pPr>
    </w:p>
    <w:p w:rsidR="005678F3" w:rsidRDefault="005678F3" w:rsidP="005678F3">
      <w:pPr>
        <w:rPr>
          <w:rFonts w:ascii="Arial" w:hAnsi="Arial" w:cs="Arial"/>
          <w:color w:val="000000"/>
          <w:sz w:val="24"/>
          <w:szCs w:val="24"/>
        </w:rPr>
      </w:pPr>
      <w:r>
        <w:rPr>
          <w:rFonts w:ascii="Arial" w:hAnsi="Arial" w:cs="Arial"/>
          <w:color w:val="000000"/>
          <w:sz w:val="24"/>
          <w:szCs w:val="24"/>
        </w:rPr>
        <w:t>I am also aware that some revisions have been to sections of road to locally widen them for easy</w:t>
      </w:r>
      <w:proofErr w:type="gramStart"/>
      <w:r>
        <w:rPr>
          <w:rFonts w:ascii="Arial" w:hAnsi="Arial" w:cs="Arial"/>
          <w:color w:val="000000"/>
          <w:sz w:val="24"/>
          <w:szCs w:val="24"/>
        </w:rPr>
        <w:t>  manoeuvring</w:t>
      </w:r>
      <w:proofErr w:type="gramEnd"/>
      <w:r>
        <w:rPr>
          <w:rFonts w:ascii="Arial" w:hAnsi="Arial" w:cs="Arial"/>
          <w:color w:val="000000"/>
          <w:sz w:val="24"/>
          <w:szCs w:val="24"/>
        </w:rPr>
        <w:t xml:space="preserve">. Following that, I do not wish to object to the proposed layout and Condition 17 of 10/01780/HYBRID can now be discharged.  </w:t>
      </w:r>
    </w:p>
    <w:p w:rsidR="005678F3" w:rsidRDefault="005678F3" w:rsidP="005678F3">
      <w:pPr>
        <w:rPr>
          <w:rFonts w:ascii="Arial" w:hAnsi="Arial" w:cs="Arial"/>
          <w:color w:val="000000"/>
          <w:sz w:val="24"/>
          <w:szCs w:val="24"/>
        </w:rPr>
      </w:pPr>
    </w:p>
    <w:p w:rsidR="005678F3" w:rsidRDefault="005678F3" w:rsidP="005678F3">
      <w:pPr>
        <w:rPr>
          <w:rFonts w:ascii="Arial" w:hAnsi="Arial" w:cs="Arial"/>
          <w:sz w:val="24"/>
          <w:szCs w:val="24"/>
        </w:rPr>
      </w:pPr>
      <w:r>
        <w:rPr>
          <w:rFonts w:ascii="Arial" w:hAnsi="Arial" w:cs="Arial"/>
          <w:sz w:val="24"/>
          <w:szCs w:val="24"/>
        </w:rPr>
        <w:t xml:space="preserve">Should you wish to discuss this in more detail, </w:t>
      </w:r>
      <w:proofErr w:type="gramStart"/>
      <w:r>
        <w:rPr>
          <w:rFonts w:ascii="Arial" w:hAnsi="Arial" w:cs="Arial"/>
          <w:sz w:val="24"/>
          <w:szCs w:val="24"/>
        </w:rPr>
        <w:t>then</w:t>
      </w:r>
      <w:proofErr w:type="gramEnd"/>
      <w:r>
        <w:rPr>
          <w:rFonts w:ascii="Arial" w:hAnsi="Arial" w:cs="Arial"/>
          <w:sz w:val="24"/>
          <w:szCs w:val="24"/>
        </w:rPr>
        <w:t xml:space="preserve"> please do not hesitate to contact me.</w:t>
      </w:r>
    </w:p>
    <w:p w:rsidR="005678F3" w:rsidRDefault="005678F3" w:rsidP="005678F3">
      <w:pPr>
        <w:rPr>
          <w:rFonts w:ascii="Arial" w:hAnsi="Arial" w:cs="Arial"/>
          <w:sz w:val="24"/>
          <w:szCs w:val="24"/>
        </w:rPr>
      </w:pPr>
    </w:p>
    <w:p w:rsidR="005678F3" w:rsidRDefault="005678F3" w:rsidP="005678F3">
      <w:pPr>
        <w:rPr>
          <w:rFonts w:ascii="Arial" w:hAnsi="Arial" w:cs="Arial"/>
          <w:sz w:val="24"/>
          <w:szCs w:val="24"/>
        </w:rPr>
      </w:pPr>
      <w:r>
        <w:rPr>
          <w:rFonts w:ascii="Arial" w:hAnsi="Arial" w:cs="Arial"/>
          <w:sz w:val="24"/>
          <w:szCs w:val="24"/>
        </w:rPr>
        <w:t>Kind regards,</w:t>
      </w:r>
    </w:p>
    <w:p w:rsidR="005678F3" w:rsidRDefault="005678F3" w:rsidP="005678F3">
      <w:pPr>
        <w:rPr>
          <w:rFonts w:ascii="Arial" w:hAnsi="Arial" w:cs="Arial"/>
          <w:sz w:val="24"/>
          <w:szCs w:val="24"/>
        </w:rPr>
      </w:pPr>
    </w:p>
    <w:p w:rsidR="005678F3" w:rsidRDefault="005678F3" w:rsidP="005678F3">
      <w:pPr>
        <w:rPr>
          <w:rFonts w:ascii="Arial" w:hAnsi="Arial" w:cs="Arial"/>
          <w:sz w:val="24"/>
          <w:szCs w:val="24"/>
        </w:rPr>
      </w:pPr>
      <w:proofErr w:type="gramStart"/>
      <w:r>
        <w:rPr>
          <w:rFonts w:ascii="Arial" w:hAnsi="Arial" w:cs="Arial"/>
          <w:sz w:val="24"/>
          <w:szCs w:val="24"/>
        </w:rPr>
        <w:t>Rashid.</w:t>
      </w:r>
      <w:proofErr w:type="gramEnd"/>
    </w:p>
    <w:p w:rsidR="005678F3" w:rsidRDefault="005678F3" w:rsidP="005678F3">
      <w:pPr>
        <w:rPr>
          <w:rFonts w:ascii="Comic Sans MS" w:hAnsi="Comic Sans MS"/>
          <w:b/>
          <w:bCs/>
          <w:color w:val="1F497D"/>
          <w:lang w:eastAsia="en-GB"/>
        </w:rPr>
      </w:pPr>
    </w:p>
    <w:p w:rsidR="005678F3" w:rsidRDefault="005678F3" w:rsidP="005678F3">
      <w:pPr>
        <w:rPr>
          <w:rFonts w:ascii="Comic Sans MS" w:hAnsi="Comic Sans MS"/>
          <w:b/>
          <w:bCs/>
          <w:color w:val="1F497D"/>
          <w:lang w:eastAsia="en-GB"/>
        </w:rPr>
      </w:pPr>
      <w:r>
        <w:rPr>
          <w:rFonts w:ascii="Comic Sans MS" w:hAnsi="Comic Sans MS"/>
          <w:b/>
          <w:bCs/>
          <w:color w:val="1F497D"/>
          <w:lang w:eastAsia="en-GB"/>
        </w:rPr>
        <w:t xml:space="preserve">Rashid </w:t>
      </w:r>
      <w:proofErr w:type="spellStart"/>
      <w:r>
        <w:rPr>
          <w:rFonts w:ascii="Comic Sans MS" w:hAnsi="Comic Sans MS"/>
          <w:b/>
          <w:bCs/>
          <w:color w:val="1F497D"/>
          <w:lang w:eastAsia="en-GB"/>
        </w:rPr>
        <w:t>Bbosa</w:t>
      </w:r>
      <w:proofErr w:type="spellEnd"/>
    </w:p>
    <w:p w:rsidR="005678F3" w:rsidRDefault="005678F3" w:rsidP="005678F3">
      <w:pPr>
        <w:rPr>
          <w:rFonts w:ascii="Comic Sans MS" w:hAnsi="Comic Sans MS"/>
          <w:color w:val="1F497D"/>
          <w:lang w:eastAsia="en-GB"/>
        </w:rPr>
      </w:pPr>
      <w:r>
        <w:rPr>
          <w:rFonts w:ascii="Comic Sans MS" w:hAnsi="Comic Sans MS"/>
          <w:color w:val="1F497D"/>
          <w:lang w:eastAsia="en-GB"/>
        </w:rPr>
        <w:t>Senior Transport Planner – Transport Development Control</w:t>
      </w:r>
    </w:p>
    <w:p w:rsidR="005678F3" w:rsidRDefault="005678F3" w:rsidP="005678F3">
      <w:pPr>
        <w:rPr>
          <w:rFonts w:ascii="Comic Sans MS" w:hAnsi="Comic Sans MS"/>
          <w:color w:val="1F497D"/>
          <w:lang w:eastAsia="en-GB"/>
        </w:rPr>
      </w:pPr>
      <w:r>
        <w:rPr>
          <w:rFonts w:ascii="Comic Sans MS" w:hAnsi="Comic Sans MS"/>
          <w:color w:val="1F497D"/>
          <w:lang w:eastAsia="en-GB"/>
        </w:rPr>
        <w:t xml:space="preserve">Oxford, Cherwell and West Localities </w:t>
      </w:r>
    </w:p>
    <w:p w:rsidR="005678F3" w:rsidRDefault="005678F3" w:rsidP="005678F3">
      <w:pPr>
        <w:rPr>
          <w:rFonts w:ascii="Comic Sans MS" w:hAnsi="Comic Sans MS"/>
          <w:color w:val="1F497D"/>
          <w:lang w:eastAsia="en-GB"/>
        </w:rPr>
      </w:pPr>
      <w:r>
        <w:rPr>
          <w:rFonts w:ascii="Comic Sans MS" w:hAnsi="Comic Sans MS"/>
          <w:color w:val="1F497D"/>
          <w:lang w:eastAsia="en-GB"/>
        </w:rPr>
        <w:t>Oxfordshire County Council</w:t>
      </w:r>
    </w:p>
    <w:p w:rsidR="005678F3" w:rsidRDefault="005678F3" w:rsidP="005678F3">
      <w:pPr>
        <w:rPr>
          <w:rFonts w:ascii="Comic Sans MS" w:hAnsi="Comic Sans MS"/>
          <w:color w:val="1F497D"/>
          <w:lang w:eastAsia="en-GB"/>
        </w:rPr>
      </w:pPr>
      <w:r>
        <w:rPr>
          <w:rFonts w:ascii="Comic Sans MS" w:hAnsi="Comic Sans MS"/>
          <w:color w:val="1F497D"/>
          <w:lang w:eastAsia="en-GB"/>
        </w:rPr>
        <w:t>County Hall</w:t>
      </w:r>
    </w:p>
    <w:p w:rsidR="005678F3" w:rsidRDefault="005678F3" w:rsidP="005678F3">
      <w:pPr>
        <w:rPr>
          <w:rFonts w:ascii="Comic Sans MS" w:hAnsi="Comic Sans MS"/>
          <w:color w:val="1F497D"/>
          <w:lang w:eastAsia="en-GB"/>
        </w:rPr>
      </w:pPr>
      <w:r>
        <w:rPr>
          <w:rFonts w:ascii="Comic Sans MS" w:hAnsi="Comic Sans MS"/>
          <w:color w:val="1F497D"/>
          <w:lang w:eastAsia="en-GB"/>
        </w:rPr>
        <w:t>New Road</w:t>
      </w:r>
    </w:p>
    <w:p w:rsidR="005678F3" w:rsidRDefault="005678F3" w:rsidP="005678F3">
      <w:pPr>
        <w:rPr>
          <w:rFonts w:ascii="Comic Sans MS" w:hAnsi="Comic Sans MS"/>
          <w:color w:val="595959"/>
          <w:lang w:eastAsia="en-GB"/>
        </w:rPr>
      </w:pPr>
      <w:r>
        <w:rPr>
          <w:rFonts w:ascii="Comic Sans MS" w:hAnsi="Comic Sans MS"/>
          <w:color w:val="1F497D"/>
          <w:lang w:eastAsia="en-GB"/>
        </w:rPr>
        <w:t>Oxford OX1 1ND</w:t>
      </w:r>
    </w:p>
    <w:p w:rsidR="005678F3" w:rsidRDefault="005678F3" w:rsidP="005678F3">
      <w:pPr>
        <w:rPr>
          <w:rFonts w:ascii="Comic Sans MS" w:hAnsi="Comic Sans MS"/>
          <w:color w:val="1F497D"/>
          <w:lang w:eastAsia="en-GB"/>
        </w:rPr>
      </w:pPr>
      <w:r>
        <w:rPr>
          <w:rFonts w:ascii="Comic Sans MS" w:hAnsi="Comic Sans MS"/>
          <w:color w:val="1F497D"/>
          <w:lang w:eastAsia="en-GB"/>
        </w:rPr>
        <w:t>Mobile: 07917 53 4264</w:t>
      </w:r>
    </w:p>
    <w:p w:rsidR="005678F3" w:rsidRDefault="005678F3" w:rsidP="005678F3">
      <w:pPr>
        <w:rPr>
          <w:rFonts w:ascii="Arial" w:hAnsi="Arial" w:cs="Arial"/>
          <w:sz w:val="24"/>
          <w:szCs w:val="24"/>
        </w:rPr>
      </w:pPr>
    </w:p>
    <w:p w:rsidR="005678F3" w:rsidRDefault="005678F3" w:rsidP="005678F3">
      <w:pPr>
        <w:rPr>
          <w:rFonts w:ascii="Arial" w:hAnsi="Arial" w:cs="Arial"/>
          <w:color w:val="000000"/>
          <w:sz w:val="24"/>
          <w:szCs w:val="24"/>
        </w:rPr>
      </w:pPr>
    </w:p>
    <w:p w:rsidR="005678F3" w:rsidRDefault="005678F3" w:rsidP="005678F3">
      <w:pPr>
        <w:rPr>
          <w:rFonts w:ascii="Arial" w:hAnsi="Arial" w:cs="Arial"/>
          <w:color w:val="000000"/>
          <w:sz w:val="24"/>
          <w:szCs w:val="24"/>
        </w:rPr>
      </w:pPr>
    </w:p>
    <w:p w:rsidR="005678F3" w:rsidRDefault="005678F3" w:rsidP="005678F3">
      <w:pPr>
        <w:outlineLvl w:val="0"/>
        <w:rPr>
          <w:lang w:val="en-US" w:eastAsia="en-GB"/>
        </w:rPr>
      </w:pPr>
      <w:r>
        <w:rPr>
          <w:b/>
          <w:bCs/>
          <w:lang w:val="en-US" w:eastAsia="en-GB"/>
        </w:rPr>
        <w:t>From:</w:t>
      </w:r>
      <w:r>
        <w:rPr>
          <w:lang w:val="en-US" w:eastAsia="en-GB"/>
        </w:rPr>
        <w:t xml:space="preserve"> Caroline Ford [</w:t>
      </w:r>
      <w:hyperlink r:id="rId7" w:history="1">
        <w:r>
          <w:rPr>
            <w:rStyle w:val="Hyperlink"/>
            <w:lang w:val="en-US" w:eastAsia="en-GB"/>
          </w:rPr>
          <w:t>mailto:Caroline.Ford@cherwellandsouthnorthants.gov.uk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21 January 2019 14:51</w:t>
      </w:r>
      <w:r>
        <w:rPr>
          <w:lang w:val="en-US" w:eastAsia="en-GB"/>
        </w:rPr>
        <w:br/>
      </w:r>
      <w:r>
        <w:rPr>
          <w:b/>
          <w:bCs/>
          <w:lang w:val="en-US" w:eastAsia="en-GB"/>
        </w:rPr>
        <w:t>To:</w:t>
      </w:r>
      <w:r>
        <w:rPr>
          <w:lang w:val="en-US" w:eastAsia="en-GB"/>
        </w:rPr>
        <w:t xml:space="preserve"> White, Joy - Communities &lt;</w:t>
      </w:r>
      <w:hyperlink r:id="rId8" w:history="1">
        <w:r>
          <w:rPr>
            <w:rStyle w:val="Hyperlink"/>
            <w:lang w:val="en-US" w:eastAsia="en-GB"/>
          </w:rPr>
          <w:t>Joy.White@Oxfordshire.gov.uk</w:t>
        </w:r>
      </w:hyperlink>
      <w:r>
        <w:rPr>
          <w:lang w:val="en-US" w:eastAsia="en-GB"/>
        </w:rPr>
        <w:t>&gt;</w:t>
      </w:r>
      <w:r>
        <w:rPr>
          <w:lang w:val="en-US" w:eastAsia="en-GB"/>
        </w:rPr>
        <w:br/>
      </w:r>
      <w:r>
        <w:rPr>
          <w:b/>
          <w:bCs/>
          <w:lang w:val="en-US" w:eastAsia="en-GB"/>
        </w:rPr>
        <w:t>Cc:</w:t>
      </w:r>
      <w:r>
        <w:rPr>
          <w:lang w:val="en-US" w:eastAsia="en-GB"/>
        </w:rPr>
        <w:t xml:space="preserve"> </w:t>
      </w:r>
      <w:proofErr w:type="spellStart"/>
      <w:r>
        <w:rPr>
          <w:lang w:val="en-US" w:eastAsia="en-GB"/>
        </w:rPr>
        <w:t>Bbosa</w:t>
      </w:r>
      <w:proofErr w:type="spellEnd"/>
      <w:r>
        <w:rPr>
          <w:lang w:val="en-US" w:eastAsia="en-GB"/>
        </w:rPr>
        <w:t>, Rashid - Communities &lt;</w:t>
      </w:r>
      <w:hyperlink r:id="rId9" w:history="1">
        <w:r>
          <w:rPr>
            <w:rStyle w:val="Hyperlink"/>
            <w:lang w:val="en-US" w:eastAsia="en-GB"/>
          </w:rPr>
          <w:t>Rashid.Bbosa@Oxfordshire.gov.uk</w:t>
        </w:r>
      </w:hyperlink>
      <w:r>
        <w:rPr>
          <w:lang w:val="en-US" w:eastAsia="en-GB"/>
        </w:rPr>
        <w:t>&gt;</w:t>
      </w:r>
      <w:r>
        <w:rPr>
          <w:lang w:val="en-US" w:eastAsia="en-GB"/>
        </w:rPr>
        <w:br/>
      </w:r>
      <w:r>
        <w:rPr>
          <w:b/>
          <w:bCs/>
          <w:lang w:val="en-US" w:eastAsia="en-GB"/>
        </w:rPr>
        <w:t>Subject:</w:t>
      </w:r>
      <w:r>
        <w:rPr>
          <w:lang w:val="en-US" w:eastAsia="en-GB"/>
        </w:rPr>
        <w:t xml:space="preserve"> RE: </w:t>
      </w:r>
      <w:proofErr w:type="spellStart"/>
      <w:r>
        <w:rPr>
          <w:lang w:val="en-US" w:eastAsia="en-GB"/>
        </w:rPr>
        <w:t>Elmsbrook</w:t>
      </w:r>
      <w:proofErr w:type="spellEnd"/>
      <w:r>
        <w:rPr>
          <w:lang w:val="en-US" w:eastAsia="en-GB"/>
        </w:rPr>
        <w:t xml:space="preserve"> - condition 17</w:t>
      </w:r>
    </w:p>
    <w:p w:rsidR="005678F3" w:rsidRDefault="005678F3" w:rsidP="005678F3"/>
    <w:p w:rsidR="005678F3" w:rsidRDefault="005678F3" w:rsidP="005678F3">
      <w:pPr>
        <w:rPr>
          <w:color w:val="1F497D"/>
        </w:rPr>
      </w:pPr>
      <w:r>
        <w:rPr>
          <w:color w:val="1F497D"/>
        </w:rPr>
        <w:t>Hi Joy, Rashid,</w:t>
      </w:r>
    </w:p>
    <w:p w:rsidR="005678F3" w:rsidRDefault="005678F3" w:rsidP="005678F3">
      <w:pPr>
        <w:rPr>
          <w:color w:val="1F497D"/>
        </w:rPr>
      </w:pPr>
    </w:p>
    <w:p w:rsidR="005678F3" w:rsidRDefault="005678F3" w:rsidP="005678F3">
      <w:pPr>
        <w:rPr>
          <w:color w:val="1F497D"/>
        </w:rPr>
      </w:pPr>
      <w:r>
        <w:rPr>
          <w:color w:val="1F497D"/>
        </w:rPr>
        <w:t>Further to the emails below, have you had the opportunity to review the revised tracking as previously provided (re-attached)?</w:t>
      </w:r>
    </w:p>
    <w:p w:rsidR="005678F3" w:rsidRDefault="005678F3" w:rsidP="005678F3">
      <w:pPr>
        <w:rPr>
          <w:color w:val="1F497D"/>
        </w:rPr>
      </w:pPr>
    </w:p>
    <w:p w:rsidR="005678F3" w:rsidRDefault="005678F3" w:rsidP="005678F3">
      <w:pPr>
        <w:rPr>
          <w:color w:val="1F497D"/>
        </w:rPr>
      </w:pPr>
      <w:r>
        <w:rPr>
          <w:color w:val="1F497D"/>
        </w:rPr>
        <w:t xml:space="preserve">Many thanks, </w:t>
      </w:r>
    </w:p>
    <w:p w:rsidR="005678F3" w:rsidRDefault="005678F3" w:rsidP="005678F3">
      <w:pPr>
        <w:rPr>
          <w:color w:val="1F497D"/>
        </w:rPr>
      </w:pPr>
      <w:r>
        <w:rPr>
          <w:color w:val="1F497D"/>
        </w:rPr>
        <w:t>Caroline</w:t>
      </w:r>
    </w:p>
    <w:p w:rsidR="005678F3" w:rsidRDefault="005678F3" w:rsidP="005678F3">
      <w:pPr>
        <w:rPr>
          <w:color w:val="1F497D"/>
        </w:rPr>
      </w:pPr>
    </w:p>
    <w:p w:rsidR="005678F3" w:rsidRDefault="005678F3" w:rsidP="005678F3">
      <w:pPr>
        <w:rPr>
          <w:color w:val="1F497D"/>
          <w:lang w:eastAsia="en-GB"/>
        </w:rPr>
      </w:pPr>
      <w:r>
        <w:rPr>
          <w:b/>
          <w:bCs/>
          <w:color w:val="1F497D"/>
          <w:lang w:eastAsia="en-GB"/>
        </w:rPr>
        <w:t>Caroline Ford</w:t>
      </w:r>
      <w:r>
        <w:rPr>
          <w:color w:val="1F497D"/>
          <w:lang w:eastAsia="en-GB"/>
        </w:rPr>
        <w:t xml:space="preserve"> BA. (Hons) MA MRTPI </w:t>
      </w:r>
      <w:r>
        <w:rPr>
          <w:color w:val="1F497D"/>
          <w:lang w:eastAsia="en-GB"/>
        </w:rPr>
        <w:br/>
      </w:r>
      <w:r>
        <w:rPr>
          <w:b/>
          <w:bCs/>
          <w:color w:val="1F497D"/>
          <w:lang w:eastAsia="en-GB"/>
        </w:rPr>
        <w:t>Principal Planning Officer – Major Projects Planning Team</w:t>
      </w:r>
      <w:r>
        <w:rPr>
          <w:b/>
          <w:bCs/>
          <w:color w:val="1F497D"/>
          <w:lang w:eastAsia="en-GB"/>
        </w:rPr>
        <w:br/>
      </w:r>
      <w:r>
        <w:rPr>
          <w:color w:val="1F497D"/>
          <w:lang w:eastAsia="en-GB"/>
        </w:rPr>
        <w:t>Development Management Division</w:t>
      </w:r>
    </w:p>
    <w:p w:rsidR="005678F3" w:rsidRDefault="005678F3" w:rsidP="005678F3">
      <w:pPr>
        <w:rPr>
          <w:color w:val="1F497D"/>
          <w:lang w:eastAsia="en-GB"/>
        </w:rPr>
      </w:pPr>
      <w:r>
        <w:rPr>
          <w:color w:val="1F497D"/>
          <w:lang w:eastAsia="en-GB"/>
        </w:rPr>
        <w:lastRenderedPageBreak/>
        <w:t xml:space="preserve">Place and Growth Directorate </w:t>
      </w:r>
      <w:r>
        <w:rPr>
          <w:color w:val="1F497D"/>
          <w:lang w:eastAsia="en-GB"/>
        </w:rPr>
        <w:br/>
        <w:t>Cherwell District Council and South Northamptonshire District Council</w:t>
      </w:r>
    </w:p>
    <w:p w:rsidR="005678F3" w:rsidRDefault="005678F3" w:rsidP="005678F3">
      <w:pPr>
        <w:rPr>
          <w:color w:val="1F497D"/>
          <w:lang w:eastAsia="en-GB"/>
        </w:rPr>
      </w:pPr>
      <w:r>
        <w:rPr>
          <w:color w:val="1F497D"/>
          <w:lang w:eastAsia="en-GB"/>
        </w:rPr>
        <w:t xml:space="preserve">Tel: 01295 221823 </w:t>
      </w:r>
    </w:p>
    <w:p w:rsidR="005678F3" w:rsidRDefault="005678F3" w:rsidP="005678F3">
      <w:pPr>
        <w:rPr>
          <w:color w:val="1F497D"/>
          <w:lang w:eastAsia="en-GB"/>
        </w:rPr>
      </w:pPr>
      <w:r>
        <w:rPr>
          <w:color w:val="1F497D"/>
          <w:lang w:eastAsia="en-GB"/>
        </w:rPr>
        <w:t xml:space="preserve">Email: </w:t>
      </w:r>
      <w:hyperlink r:id="rId10" w:history="1">
        <w:r>
          <w:rPr>
            <w:rStyle w:val="Hyperlink"/>
            <w:color w:val="0000FF"/>
            <w:lang w:eastAsia="en-GB"/>
          </w:rPr>
          <w:t>caroline.ford@cherwellandsouthnorthants.gov.uk</w:t>
        </w:r>
      </w:hyperlink>
      <w:r>
        <w:rPr>
          <w:color w:val="1F497D"/>
          <w:lang w:eastAsia="en-GB"/>
        </w:rPr>
        <w:t xml:space="preserve"> </w:t>
      </w:r>
    </w:p>
    <w:p w:rsidR="005678F3" w:rsidRDefault="005678F3" w:rsidP="005678F3">
      <w:pPr>
        <w:rPr>
          <w:color w:val="1F497D"/>
          <w:lang w:eastAsia="en-GB"/>
        </w:rPr>
      </w:pPr>
      <w:r>
        <w:rPr>
          <w:color w:val="1F497D"/>
          <w:lang w:eastAsia="en-GB"/>
        </w:rPr>
        <w:t xml:space="preserve">Web: </w:t>
      </w:r>
      <w:hyperlink r:id="rId11" w:history="1">
        <w:r>
          <w:rPr>
            <w:rStyle w:val="Hyperlink"/>
            <w:color w:val="0000FF"/>
            <w:lang w:eastAsia="en-GB"/>
          </w:rPr>
          <w:t>www.cherwell.gov.uk</w:t>
        </w:r>
      </w:hyperlink>
      <w:r>
        <w:rPr>
          <w:color w:val="1F497D"/>
          <w:lang w:eastAsia="en-GB"/>
        </w:rPr>
        <w:t xml:space="preserve"> or </w:t>
      </w:r>
      <w:hyperlink r:id="rId12" w:history="1">
        <w:r>
          <w:rPr>
            <w:rStyle w:val="Hyperlink"/>
            <w:color w:val="0000FF"/>
            <w:lang w:eastAsia="en-GB"/>
          </w:rPr>
          <w:t>www.southnorthants.gov.uk</w:t>
        </w:r>
      </w:hyperlink>
      <w:r>
        <w:rPr>
          <w:color w:val="1F497D"/>
          <w:lang w:eastAsia="en-GB"/>
        </w:rPr>
        <w:t xml:space="preserve"> </w:t>
      </w:r>
    </w:p>
    <w:p w:rsidR="005678F3" w:rsidRDefault="005678F3" w:rsidP="005678F3">
      <w:pPr>
        <w:rPr>
          <w:color w:val="1F497D"/>
          <w:lang w:eastAsia="en-GB"/>
        </w:rPr>
      </w:pPr>
    </w:p>
    <w:p w:rsidR="005678F3" w:rsidRDefault="005678F3" w:rsidP="005678F3">
      <w:pPr>
        <w:rPr>
          <w:color w:val="1F497D"/>
          <w:lang w:eastAsia="en-GB"/>
        </w:rPr>
      </w:pPr>
      <w:r>
        <w:rPr>
          <w:color w:val="1F497D"/>
          <w:lang w:eastAsia="en-GB"/>
        </w:rPr>
        <w:t xml:space="preserve">Find us on Facebook </w:t>
      </w:r>
      <w:hyperlink r:id="rId13" w:history="1">
        <w:r>
          <w:rPr>
            <w:rStyle w:val="Hyperlink"/>
            <w:color w:val="0000FF"/>
            <w:lang w:eastAsia="en-GB"/>
          </w:rPr>
          <w:t>www.facebook.com/cherwelldistrictcouncil</w:t>
        </w:r>
      </w:hyperlink>
      <w:r>
        <w:rPr>
          <w:color w:val="1F497D"/>
          <w:lang w:eastAsia="en-GB"/>
        </w:rPr>
        <w:t xml:space="preserve"> or </w:t>
      </w:r>
      <w:hyperlink r:id="rId14" w:history="1">
        <w:r>
          <w:rPr>
            <w:rStyle w:val="Hyperlink"/>
            <w:color w:val="0000FF"/>
            <w:lang w:eastAsia="en-GB"/>
          </w:rPr>
          <w:t>www.facebook.com/southnorthantscouncil</w:t>
        </w:r>
      </w:hyperlink>
      <w:r>
        <w:rPr>
          <w:color w:val="1F497D"/>
          <w:lang w:eastAsia="en-GB"/>
        </w:rPr>
        <w:t xml:space="preserve">  </w:t>
      </w:r>
    </w:p>
    <w:p w:rsidR="005678F3" w:rsidRDefault="005678F3" w:rsidP="005678F3">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w:t>
      </w:r>
      <w:proofErr w:type="spellEnd"/>
      <w:r>
        <w:rPr>
          <w:color w:val="1F497D"/>
          <w:lang w:eastAsia="en-GB"/>
        </w:rPr>
        <w:t xml:space="preserve"> </w:t>
      </w:r>
    </w:p>
    <w:p w:rsidR="005678F3" w:rsidRDefault="005678F3" w:rsidP="005678F3">
      <w:pPr>
        <w:rPr>
          <w:color w:val="1F497D"/>
          <w:lang w:eastAsia="en-GB"/>
        </w:rPr>
      </w:pPr>
    </w:p>
    <w:p w:rsidR="005678F3" w:rsidRDefault="005678F3" w:rsidP="005678F3">
      <w:pPr>
        <w:rPr>
          <w:color w:val="1F497D"/>
        </w:rPr>
      </w:pPr>
    </w:p>
    <w:p w:rsidR="005678F3" w:rsidRDefault="005678F3" w:rsidP="005678F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06 December 2018 14:56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'White, Joy - Communities'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Bbosa</w:t>
      </w:r>
      <w:proofErr w:type="spellEnd"/>
      <w:r>
        <w:rPr>
          <w:rFonts w:ascii="Tahoma" w:hAnsi="Tahoma" w:cs="Tahoma"/>
          <w:sz w:val="20"/>
          <w:szCs w:val="20"/>
          <w:lang w:val="en-US" w:eastAsia="en-GB"/>
        </w:rPr>
        <w:t>, Rashid - Communities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Elmsbrook</w:t>
      </w:r>
      <w:proofErr w:type="spellEnd"/>
      <w:r>
        <w:rPr>
          <w:rFonts w:ascii="Tahoma" w:hAnsi="Tahoma" w:cs="Tahoma"/>
          <w:sz w:val="20"/>
          <w:szCs w:val="20"/>
          <w:lang w:val="en-US" w:eastAsia="en-GB"/>
        </w:rPr>
        <w:t xml:space="preserve"> - condition 17</w:t>
      </w:r>
    </w:p>
    <w:p w:rsidR="005678F3" w:rsidRDefault="005678F3" w:rsidP="005678F3"/>
    <w:p w:rsidR="005678F3" w:rsidRDefault="005678F3" w:rsidP="005678F3">
      <w:pPr>
        <w:rPr>
          <w:color w:val="1F497D"/>
        </w:rPr>
      </w:pPr>
      <w:r>
        <w:rPr>
          <w:color w:val="1F497D"/>
        </w:rPr>
        <w:t xml:space="preserve">Hi Joy, </w:t>
      </w:r>
    </w:p>
    <w:p w:rsidR="005678F3" w:rsidRDefault="005678F3" w:rsidP="005678F3">
      <w:pPr>
        <w:rPr>
          <w:color w:val="1F497D"/>
        </w:rPr>
      </w:pPr>
    </w:p>
    <w:p w:rsidR="005678F3" w:rsidRDefault="005678F3" w:rsidP="005678F3">
      <w:pPr>
        <w:rPr>
          <w:color w:val="1F497D"/>
        </w:rPr>
      </w:pPr>
      <w:r>
        <w:rPr>
          <w:color w:val="1F497D"/>
        </w:rPr>
        <w:t xml:space="preserve">Thank you for this. I’ve just checked the originally approved layout plan for phases 3 and 4 and I can’t see visitor spaces on there – I would have expected that issue to have been picked up and dealt with at the time of the planning application approval. The application is to discharge a planning condition relating to a scheme for parking but we can only work within the parameters of the approved plans – as such, I think that if they have resolved the manoeuvring issue, I would be minded to recommend the condition be discharged in this case given where we are. </w:t>
      </w:r>
    </w:p>
    <w:p w:rsidR="005678F3" w:rsidRDefault="005678F3" w:rsidP="005678F3">
      <w:pPr>
        <w:rPr>
          <w:color w:val="1F497D"/>
        </w:rPr>
      </w:pPr>
    </w:p>
    <w:p w:rsidR="005678F3" w:rsidRDefault="005678F3" w:rsidP="005678F3">
      <w:pPr>
        <w:rPr>
          <w:color w:val="1F497D"/>
        </w:rPr>
      </w:pPr>
      <w:r>
        <w:rPr>
          <w:color w:val="1F497D"/>
        </w:rPr>
        <w:t xml:space="preserve">I note the requirement though and we can bear this in mind for future phases moving forward. </w:t>
      </w:r>
    </w:p>
    <w:p w:rsidR="005678F3" w:rsidRDefault="005678F3" w:rsidP="005678F3">
      <w:pPr>
        <w:rPr>
          <w:color w:val="1F497D"/>
        </w:rPr>
      </w:pPr>
    </w:p>
    <w:p w:rsidR="005678F3" w:rsidRDefault="005678F3" w:rsidP="005678F3">
      <w:pPr>
        <w:rPr>
          <w:color w:val="1F497D"/>
        </w:rPr>
      </w:pPr>
      <w:r>
        <w:rPr>
          <w:color w:val="1F497D"/>
        </w:rPr>
        <w:t>Many thanks,</w:t>
      </w:r>
    </w:p>
    <w:p w:rsidR="005678F3" w:rsidRDefault="005678F3" w:rsidP="005678F3">
      <w:pPr>
        <w:rPr>
          <w:color w:val="1F497D"/>
        </w:rPr>
      </w:pPr>
      <w:r>
        <w:rPr>
          <w:color w:val="1F497D"/>
        </w:rPr>
        <w:t xml:space="preserve">Caroline </w:t>
      </w:r>
    </w:p>
    <w:p w:rsidR="005678F3" w:rsidRDefault="005678F3" w:rsidP="005678F3">
      <w:pPr>
        <w:rPr>
          <w:color w:val="1F497D"/>
        </w:rPr>
      </w:pPr>
    </w:p>
    <w:p w:rsidR="005678F3" w:rsidRDefault="005678F3" w:rsidP="005678F3">
      <w:pPr>
        <w:rPr>
          <w:color w:val="1F497D"/>
          <w:lang w:eastAsia="en-GB"/>
        </w:rPr>
      </w:pPr>
      <w:r>
        <w:rPr>
          <w:b/>
          <w:bCs/>
          <w:color w:val="1F497D"/>
          <w:lang w:eastAsia="en-GB"/>
        </w:rPr>
        <w:t>Caroline Ford</w:t>
      </w:r>
      <w:r>
        <w:rPr>
          <w:color w:val="1F497D"/>
          <w:lang w:eastAsia="en-GB"/>
        </w:rPr>
        <w:t xml:space="preserve"> BA. (Hons) MA MRTPI </w:t>
      </w:r>
      <w:r>
        <w:rPr>
          <w:color w:val="1F497D"/>
          <w:lang w:eastAsia="en-GB"/>
        </w:rPr>
        <w:br/>
      </w:r>
      <w:r>
        <w:rPr>
          <w:b/>
          <w:bCs/>
          <w:color w:val="1F497D"/>
          <w:lang w:eastAsia="en-GB"/>
        </w:rPr>
        <w:t>Principal Planning Officer – Major Projects Planning Team</w:t>
      </w:r>
      <w:r>
        <w:rPr>
          <w:b/>
          <w:bCs/>
          <w:color w:val="1F497D"/>
          <w:lang w:eastAsia="en-GB"/>
        </w:rPr>
        <w:br/>
      </w:r>
      <w:r>
        <w:rPr>
          <w:color w:val="1F497D"/>
          <w:lang w:eastAsia="en-GB"/>
        </w:rPr>
        <w:t>Development Management Division</w:t>
      </w:r>
    </w:p>
    <w:p w:rsidR="005678F3" w:rsidRDefault="005678F3" w:rsidP="005678F3">
      <w:pPr>
        <w:rPr>
          <w:color w:val="1F497D"/>
          <w:lang w:eastAsia="en-GB"/>
        </w:rPr>
      </w:pPr>
      <w:r>
        <w:rPr>
          <w:color w:val="1F497D"/>
          <w:lang w:eastAsia="en-GB"/>
        </w:rPr>
        <w:t xml:space="preserve">Place and Growth Directorate </w:t>
      </w:r>
      <w:r>
        <w:rPr>
          <w:color w:val="1F497D"/>
          <w:lang w:eastAsia="en-GB"/>
        </w:rPr>
        <w:br/>
        <w:t>Cherwell District Council and South Northamptonshire District Council</w:t>
      </w:r>
    </w:p>
    <w:p w:rsidR="005678F3" w:rsidRDefault="005678F3" w:rsidP="005678F3">
      <w:pPr>
        <w:rPr>
          <w:color w:val="1F497D"/>
          <w:lang w:eastAsia="en-GB"/>
        </w:rPr>
      </w:pPr>
      <w:r>
        <w:rPr>
          <w:color w:val="1F497D"/>
          <w:lang w:eastAsia="en-GB"/>
        </w:rPr>
        <w:t xml:space="preserve">Tel: 01295 221823 </w:t>
      </w:r>
    </w:p>
    <w:p w:rsidR="005678F3" w:rsidRDefault="005678F3" w:rsidP="005678F3">
      <w:pPr>
        <w:rPr>
          <w:color w:val="1F497D"/>
          <w:lang w:eastAsia="en-GB"/>
        </w:rPr>
      </w:pPr>
      <w:r>
        <w:rPr>
          <w:color w:val="1F497D"/>
          <w:lang w:eastAsia="en-GB"/>
        </w:rPr>
        <w:t xml:space="preserve">Email: </w:t>
      </w:r>
      <w:hyperlink r:id="rId15" w:history="1">
        <w:r>
          <w:rPr>
            <w:rStyle w:val="Hyperlink"/>
            <w:color w:val="0000FF"/>
            <w:lang w:eastAsia="en-GB"/>
          </w:rPr>
          <w:t>caroline.ford@cherwellandsouthnorthants.gov.uk</w:t>
        </w:r>
      </w:hyperlink>
      <w:r>
        <w:rPr>
          <w:color w:val="1F497D"/>
          <w:lang w:eastAsia="en-GB"/>
        </w:rPr>
        <w:t xml:space="preserve"> </w:t>
      </w:r>
    </w:p>
    <w:p w:rsidR="005678F3" w:rsidRDefault="005678F3" w:rsidP="005678F3">
      <w:pPr>
        <w:rPr>
          <w:color w:val="1F497D"/>
          <w:lang w:eastAsia="en-GB"/>
        </w:rPr>
      </w:pPr>
      <w:r>
        <w:rPr>
          <w:color w:val="1F497D"/>
          <w:lang w:eastAsia="en-GB"/>
        </w:rPr>
        <w:t xml:space="preserve">Web: </w:t>
      </w:r>
      <w:hyperlink r:id="rId16" w:history="1">
        <w:r>
          <w:rPr>
            <w:rStyle w:val="Hyperlink"/>
            <w:color w:val="0000FF"/>
            <w:lang w:eastAsia="en-GB"/>
          </w:rPr>
          <w:t>www.cherwell.gov.uk</w:t>
        </w:r>
      </w:hyperlink>
      <w:r>
        <w:rPr>
          <w:color w:val="1F497D"/>
          <w:lang w:eastAsia="en-GB"/>
        </w:rPr>
        <w:t xml:space="preserve"> or </w:t>
      </w:r>
      <w:hyperlink r:id="rId17" w:history="1">
        <w:r>
          <w:rPr>
            <w:rStyle w:val="Hyperlink"/>
            <w:color w:val="0000FF"/>
            <w:lang w:eastAsia="en-GB"/>
          </w:rPr>
          <w:t>www.southnorthants.gov.uk</w:t>
        </w:r>
      </w:hyperlink>
      <w:r>
        <w:rPr>
          <w:color w:val="1F497D"/>
          <w:lang w:eastAsia="en-GB"/>
        </w:rPr>
        <w:t xml:space="preserve"> </w:t>
      </w:r>
    </w:p>
    <w:p w:rsidR="005678F3" w:rsidRDefault="005678F3" w:rsidP="005678F3">
      <w:pPr>
        <w:rPr>
          <w:color w:val="1F497D"/>
          <w:lang w:eastAsia="en-GB"/>
        </w:rPr>
      </w:pPr>
    </w:p>
    <w:p w:rsidR="005678F3" w:rsidRDefault="005678F3" w:rsidP="005678F3">
      <w:pPr>
        <w:rPr>
          <w:color w:val="1F497D"/>
          <w:lang w:eastAsia="en-GB"/>
        </w:rPr>
      </w:pPr>
      <w:r>
        <w:rPr>
          <w:color w:val="1F497D"/>
          <w:lang w:eastAsia="en-GB"/>
        </w:rPr>
        <w:t xml:space="preserve">Find us on Facebook </w:t>
      </w:r>
      <w:hyperlink r:id="rId18" w:history="1">
        <w:r>
          <w:rPr>
            <w:rStyle w:val="Hyperlink"/>
            <w:color w:val="0000FF"/>
            <w:lang w:eastAsia="en-GB"/>
          </w:rPr>
          <w:t>www.facebook.com/cherwelldistrictcouncil</w:t>
        </w:r>
      </w:hyperlink>
      <w:r>
        <w:rPr>
          <w:color w:val="1F497D"/>
          <w:lang w:eastAsia="en-GB"/>
        </w:rPr>
        <w:t xml:space="preserve"> or </w:t>
      </w:r>
      <w:hyperlink r:id="rId19" w:history="1">
        <w:r>
          <w:rPr>
            <w:rStyle w:val="Hyperlink"/>
            <w:color w:val="0000FF"/>
            <w:lang w:eastAsia="en-GB"/>
          </w:rPr>
          <w:t>www.facebook.com/southnorthantscouncil</w:t>
        </w:r>
      </w:hyperlink>
      <w:r>
        <w:rPr>
          <w:color w:val="1F497D"/>
          <w:lang w:eastAsia="en-GB"/>
        </w:rPr>
        <w:t xml:space="preserve">  </w:t>
      </w:r>
    </w:p>
    <w:p w:rsidR="005678F3" w:rsidRDefault="005678F3" w:rsidP="005678F3">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w:t>
      </w:r>
      <w:proofErr w:type="spellEnd"/>
      <w:r>
        <w:rPr>
          <w:color w:val="1F497D"/>
          <w:lang w:eastAsia="en-GB"/>
        </w:rPr>
        <w:t xml:space="preserve"> </w:t>
      </w:r>
    </w:p>
    <w:p w:rsidR="005678F3" w:rsidRDefault="005678F3" w:rsidP="005678F3">
      <w:pPr>
        <w:rPr>
          <w:color w:val="1F497D"/>
          <w:lang w:eastAsia="en-GB"/>
        </w:rPr>
      </w:pPr>
    </w:p>
    <w:p w:rsidR="005678F3" w:rsidRDefault="005678F3" w:rsidP="005678F3">
      <w:pPr>
        <w:rPr>
          <w:color w:val="1F497D"/>
        </w:rPr>
      </w:pPr>
    </w:p>
    <w:p w:rsidR="005678F3" w:rsidRDefault="005678F3" w:rsidP="005678F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White, Joy - Communities [</w:t>
      </w:r>
      <w:hyperlink r:id="rId20" w:history="1">
        <w:r>
          <w:rPr>
            <w:rStyle w:val="Hyperlink"/>
            <w:rFonts w:ascii="Tahoma" w:hAnsi="Tahoma" w:cs="Tahoma"/>
            <w:sz w:val="20"/>
            <w:szCs w:val="20"/>
            <w:lang w:val="en-US" w:eastAsia="en-GB"/>
          </w:rPr>
          <w:t>mailto:Joy.White@Oxfordshire.gov.uk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06 December 2018 08:02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Bbosa</w:t>
      </w:r>
      <w:proofErr w:type="spellEnd"/>
      <w:r>
        <w:rPr>
          <w:rFonts w:ascii="Tahoma" w:hAnsi="Tahoma" w:cs="Tahoma"/>
          <w:sz w:val="20"/>
          <w:szCs w:val="20"/>
          <w:lang w:val="en-US" w:eastAsia="en-GB"/>
        </w:rPr>
        <w:t>, Rashid - Communities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Elmsbrook</w:t>
      </w:r>
      <w:proofErr w:type="spellEnd"/>
      <w:r>
        <w:rPr>
          <w:rFonts w:ascii="Tahoma" w:hAnsi="Tahoma" w:cs="Tahoma"/>
          <w:sz w:val="20"/>
          <w:szCs w:val="20"/>
          <w:lang w:val="en-US" w:eastAsia="en-GB"/>
        </w:rPr>
        <w:t xml:space="preserve"> - condition 17</w:t>
      </w:r>
    </w:p>
    <w:p w:rsidR="005678F3" w:rsidRDefault="005678F3" w:rsidP="005678F3"/>
    <w:p w:rsidR="005678F3" w:rsidRDefault="005678F3" w:rsidP="005678F3">
      <w:pPr>
        <w:rPr>
          <w:rFonts w:ascii="Arial" w:hAnsi="Arial" w:cs="Arial"/>
          <w:color w:val="000000"/>
          <w:sz w:val="24"/>
          <w:szCs w:val="24"/>
        </w:rPr>
      </w:pPr>
      <w:r>
        <w:rPr>
          <w:rFonts w:ascii="Arial" w:hAnsi="Arial" w:cs="Arial"/>
          <w:color w:val="000000"/>
          <w:sz w:val="24"/>
          <w:szCs w:val="24"/>
        </w:rPr>
        <w:t>Hi Caroline</w:t>
      </w:r>
    </w:p>
    <w:p w:rsidR="005678F3" w:rsidRDefault="005678F3" w:rsidP="005678F3">
      <w:pPr>
        <w:rPr>
          <w:rFonts w:ascii="Arial" w:hAnsi="Arial" w:cs="Arial"/>
          <w:color w:val="000000"/>
          <w:sz w:val="24"/>
          <w:szCs w:val="24"/>
        </w:rPr>
      </w:pPr>
    </w:p>
    <w:p w:rsidR="005678F3" w:rsidRDefault="005678F3" w:rsidP="005678F3">
      <w:pPr>
        <w:rPr>
          <w:rFonts w:ascii="Arial" w:hAnsi="Arial" w:cs="Arial"/>
          <w:color w:val="000000"/>
          <w:sz w:val="24"/>
          <w:szCs w:val="24"/>
        </w:rPr>
      </w:pPr>
      <w:r>
        <w:rPr>
          <w:rFonts w:ascii="Arial" w:hAnsi="Arial" w:cs="Arial"/>
          <w:color w:val="000000"/>
          <w:sz w:val="24"/>
          <w:szCs w:val="24"/>
        </w:rPr>
        <w:t>We will examine the revised tracking, but in the meantime, I am really unhappy about the fact that there is only one unallocated parking space proposed in the whole development.</w:t>
      </w:r>
    </w:p>
    <w:p w:rsidR="005678F3" w:rsidRDefault="005678F3" w:rsidP="005678F3">
      <w:pPr>
        <w:rPr>
          <w:rFonts w:ascii="Arial" w:hAnsi="Arial" w:cs="Arial"/>
          <w:color w:val="000000"/>
          <w:sz w:val="24"/>
          <w:szCs w:val="24"/>
        </w:rPr>
      </w:pPr>
    </w:p>
    <w:p w:rsidR="005678F3" w:rsidRDefault="005678F3" w:rsidP="005678F3">
      <w:pPr>
        <w:rPr>
          <w:rFonts w:ascii="Arial" w:hAnsi="Arial" w:cs="Arial"/>
          <w:color w:val="000000"/>
          <w:sz w:val="24"/>
          <w:szCs w:val="24"/>
        </w:rPr>
      </w:pPr>
      <w:r>
        <w:rPr>
          <w:rFonts w:ascii="Arial" w:hAnsi="Arial" w:cs="Arial"/>
          <w:color w:val="000000"/>
          <w:sz w:val="24"/>
          <w:szCs w:val="24"/>
        </w:rPr>
        <w:t xml:space="preserve">The parking standards do say that Bicester eco town can be considered with lower parking standards, but the table below (from our Residential Road Design Guide) strongly suggests that any special arrangements for the eco town should be according to the principles of this document, which as you can see is to provide a decent proportion of unallocated spaces.  Is there a parking standards document for the Eco town which specifies proportions of unallocated spaces?  I think we need to look at possibly changing some of the allocated spaces to </w:t>
      </w:r>
      <w:proofErr w:type="gramStart"/>
      <w:r>
        <w:rPr>
          <w:rFonts w:ascii="Arial" w:hAnsi="Arial" w:cs="Arial"/>
          <w:color w:val="000000"/>
          <w:sz w:val="24"/>
          <w:szCs w:val="24"/>
        </w:rPr>
        <w:t>unallocated</w:t>
      </w:r>
      <w:proofErr w:type="gramEnd"/>
      <w:r>
        <w:rPr>
          <w:rFonts w:ascii="Arial" w:hAnsi="Arial" w:cs="Arial"/>
          <w:color w:val="000000"/>
          <w:sz w:val="24"/>
          <w:szCs w:val="24"/>
        </w:rPr>
        <w:t xml:space="preserve"> (which makes better use of space) AND trying to fit in some additional unallocated parking bays, in order to achieve a suitable ratio.</w:t>
      </w:r>
    </w:p>
    <w:p w:rsidR="005678F3" w:rsidRDefault="005678F3" w:rsidP="005678F3">
      <w:pPr>
        <w:rPr>
          <w:rFonts w:ascii="Arial" w:hAnsi="Arial" w:cs="Arial"/>
          <w:color w:val="000000"/>
          <w:sz w:val="24"/>
          <w:szCs w:val="24"/>
        </w:rPr>
      </w:pPr>
    </w:p>
    <w:p w:rsidR="005678F3" w:rsidRDefault="005678F3" w:rsidP="005678F3">
      <w:pPr>
        <w:rPr>
          <w:rFonts w:ascii="Arial" w:hAnsi="Arial" w:cs="Arial"/>
          <w:color w:val="000000"/>
          <w:sz w:val="24"/>
          <w:szCs w:val="24"/>
        </w:rPr>
      </w:pPr>
      <w:r>
        <w:rPr>
          <w:rFonts w:ascii="Arial" w:hAnsi="Arial" w:cs="Arial"/>
          <w:color w:val="000000"/>
          <w:sz w:val="24"/>
          <w:szCs w:val="24"/>
        </w:rPr>
        <w:t xml:space="preserve">Regarding point 3, this overlooks the significant proportion of residents who will not go out to </w:t>
      </w:r>
      <w:proofErr w:type="gramStart"/>
      <w:r>
        <w:rPr>
          <w:rFonts w:ascii="Arial" w:hAnsi="Arial" w:cs="Arial"/>
          <w:color w:val="000000"/>
          <w:sz w:val="24"/>
          <w:szCs w:val="24"/>
        </w:rPr>
        <w:t>work ,</w:t>
      </w:r>
      <w:proofErr w:type="gramEnd"/>
      <w:r>
        <w:rPr>
          <w:rFonts w:ascii="Arial" w:hAnsi="Arial" w:cs="Arial"/>
          <w:color w:val="000000"/>
          <w:sz w:val="24"/>
          <w:szCs w:val="24"/>
        </w:rPr>
        <w:t xml:space="preserve"> or as is commonly the case, want to be around when tradesmen are carrying out work on their homes!  More generally, visitor parking does tend to occur when people are at home!</w:t>
      </w:r>
    </w:p>
    <w:p w:rsidR="005678F3" w:rsidRDefault="005678F3" w:rsidP="005678F3">
      <w:pPr>
        <w:rPr>
          <w:rFonts w:ascii="Arial" w:hAnsi="Arial" w:cs="Arial"/>
          <w:color w:val="000000"/>
          <w:sz w:val="24"/>
          <w:szCs w:val="24"/>
        </w:rPr>
      </w:pPr>
    </w:p>
    <w:p w:rsidR="005678F3" w:rsidRDefault="005678F3" w:rsidP="005678F3">
      <w:pPr>
        <w:rPr>
          <w:rFonts w:ascii="Arial" w:hAnsi="Arial" w:cs="Arial"/>
          <w:color w:val="000000"/>
          <w:sz w:val="24"/>
          <w:szCs w:val="24"/>
        </w:rPr>
      </w:pPr>
      <w:r>
        <w:rPr>
          <w:rFonts w:ascii="Arial" w:hAnsi="Arial" w:cs="Arial"/>
          <w:color w:val="000000"/>
          <w:sz w:val="24"/>
          <w:szCs w:val="24"/>
        </w:rPr>
        <w:t>Rashid, please could you take a look at the revised vehicle tracking and provide comment – my previous correspondence with Caroline is attached.  Will dealt with this site most recently but I think you have looked at it in the past.</w:t>
      </w:r>
    </w:p>
    <w:p w:rsidR="005678F3" w:rsidRDefault="005678F3" w:rsidP="005678F3">
      <w:pPr>
        <w:rPr>
          <w:rFonts w:ascii="Arial" w:hAnsi="Arial" w:cs="Arial"/>
          <w:color w:val="000000"/>
          <w:sz w:val="24"/>
          <w:szCs w:val="24"/>
        </w:rPr>
      </w:pPr>
    </w:p>
    <w:p w:rsidR="005678F3" w:rsidRDefault="005678F3" w:rsidP="005678F3">
      <w:pPr>
        <w:rPr>
          <w:rFonts w:ascii="Arial" w:hAnsi="Arial" w:cs="Arial"/>
          <w:color w:val="000000"/>
          <w:sz w:val="24"/>
          <w:szCs w:val="24"/>
        </w:rPr>
      </w:pPr>
      <w:r>
        <w:rPr>
          <w:rFonts w:ascii="Arial" w:hAnsi="Arial" w:cs="Arial"/>
          <w:color w:val="000000"/>
          <w:sz w:val="24"/>
          <w:szCs w:val="24"/>
        </w:rPr>
        <w:t>Thanks,</w:t>
      </w:r>
    </w:p>
    <w:p w:rsidR="005678F3" w:rsidRDefault="005678F3" w:rsidP="005678F3">
      <w:pPr>
        <w:rPr>
          <w:rFonts w:ascii="Arial" w:hAnsi="Arial" w:cs="Arial"/>
          <w:color w:val="000000"/>
          <w:sz w:val="24"/>
          <w:szCs w:val="24"/>
        </w:rPr>
      </w:pPr>
    </w:p>
    <w:p w:rsidR="005678F3" w:rsidRDefault="005678F3" w:rsidP="005678F3">
      <w:pPr>
        <w:rPr>
          <w:rFonts w:ascii="Arial" w:hAnsi="Arial" w:cs="Arial"/>
          <w:color w:val="000000"/>
          <w:sz w:val="24"/>
          <w:szCs w:val="24"/>
        </w:rPr>
      </w:pPr>
      <w:r>
        <w:rPr>
          <w:rFonts w:ascii="Arial" w:hAnsi="Arial" w:cs="Arial"/>
          <w:color w:val="000000"/>
          <w:sz w:val="24"/>
          <w:szCs w:val="24"/>
        </w:rPr>
        <w:t>Joy</w:t>
      </w:r>
    </w:p>
    <w:p w:rsidR="005678F3" w:rsidRDefault="005678F3" w:rsidP="005678F3">
      <w:pPr>
        <w:rPr>
          <w:rFonts w:ascii="Arial" w:hAnsi="Arial" w:cs="Arial"/>
          <w:color w:val="000000"/>
          <w:sz w:val="24"/>
          <w:szCs w:val="24"/>
        </w:rPr>
      </w:pPr>
    </w:p>
    <w:p w:rsidR="005678F3" w:rsidRDefault="005678F3" w:rsidP="005678F3">
      <w:pPr>
        <w:rPr>
          <w:rFonts w:ascii="Arial" w:hAnsi="Arial" w:cs="Arial"/>
          <w:color w:val="000000"/>
          <w:sz w:val="24"/>
          <w:szCs w:val="24"/>
        </w:rPr>
      </w:pPr>
    </w:p>
    <w:p w:rsidR="005678F3" w:rsidRDefault="005678F3" w:rsidP="005678F3">
      <w:pPr>
        <w:rPr>
          <w:rFonts w:ascii="Arial" w:hAnsi="Arial" w:cs="Arial"/>
          <w:color w:val="000000"/>
          <w:sz w:val="24"/>
          <w:szCs w:val="24"/>
        </w:rPr>
      </w:pPr>
      <w:bookmarkStart w:id="0" w:name="_GoBack"/>
      <w:r>
        <w:rPr>
          <w:noProof/>
          <w:lang w:eastAsia="en-GB"/>
        </w:rPr>
        <w:lastRenderedPageBreak/>
        <w:drawing>
          <wp:inline distT="0" distB="0" distL="0" distR="0">
            <wp:extent cx="6105024" cy="4068603"/>
            <wp:effectExtent l="0" t="0" r="0" b="8255"/>
            <wp:docPr id="2" name="Picture 2" descr="cid:image001.png@01D4B235.3C752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B235.3C752CF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110595" cy="4072316"/>
                    </a:xfrm>
                    <a:prstGeom prst="rect">
                      <a:avLst/>
                    </a:prstGeom>
                    <a:noFill/>
                    <a:ln>
                      <a:noFill/>
                    </a:ln>
                  </pic:spPr>
                </pic:pic>
              </a:graphicData>
            </a:graphic>
          </wp:inline>
        </w:drawing>
      </w:r>
      <w:bookmarkEnd w:id="0"/>
    </w:p>
    <w:p w:rsidR="005678F3" w:rsidRDefault="005678F3" w:rsidP="005678F3">
      <w:pPr>
        <w:rPr>
          <w:rFonts w:ascii="Arial" w:hAnsi="Arial" w:cs="Arial"/>
          <w:color w:val="000000"/>
          <w:sz w:val="24"/>
          <w:szCs w:val="24"/>
        </w:rPr>
      </w:pPr>
    </w:p>
    <w:p w:rsidR="005678F3" w:rsidRDefault="005678F3" w:rsidP="005678F3">
      <w:pPr>
        <w:rPr>
          <w:rFonts w:ascii="Arial" w:hAnsi="Arial" w:cs="Arial"/>
          <w:color w:val="000000"/>
          <w:lang w:eastAsia="en-GB"/>
        </w:rPr>
      </w:pPr>
      <w:r>
        <w:rPr>
          <w:rFonts w:ascii="Arial" w:hAnsi="Arial" w:cs="Arial"/>
          <w:color w:val="000000"/>
          <w:lang w:eastAsia="en-GB"/>
        </w:rPr>
        <w:t>Joy White</w:t>
      </w:r>
    </w:p>
    <w:p w:rsidR="005678F3" w:rsidRDefault="005678F3" w:rsidP="005678F3">
      <w:pPr>
        <w:rPr>
          <w:rFonts w:ascii="Arial" w:hAnsi="Arial" w:cs="Arial"/>
          <w:color w:val="000000"/>
          <w:lang w:eastAsia="en-GB"/>
        </w:rPr>
      </w:pPr>
      <w:r>
        <w:rPr>
          <w:rFonts w:ascii="Arial" w:hAnsi="Arial" w:cs="Arial"/>
          <w:color w:val="000000"/>
          <w:lang w:eastAsia="en-GB"/>
        </w:rPr>
        <w:t>Principal Transport Planner, Transport Development Control</w:t>
      </w:r>
    </w:p>
    <w:p w:rsidR="005678F3" w:rsidRDefault="005678F3" w:rsidP="005678F3">
      <w:pPr>
        <w:rPr>
          <w:rFonts w:ascii="Arial" w:hAnsi="Arial" w:cs="Arial"/>
          <w:color w:val="000000"/>
          <w:lang w:eastAsia="en-GB"/>
        </w:rPr>
      </w:pPr>
      <w:r>
        <w:rPr>
          <w:rFonts w:ascii="Arial" w:hAnsi="Arial" w:cs="Arial"/>
          <w:color w:val="000000"/>
          <w:lang w:eastAsia="en-GB"/>
        </w:rPr>
        <w:t xml:space="preserve">(Cherwell and West Oxfordshire) </w:t>
      </w:r>
    </w:p>
    <w:p w:rsidR="005678F3" w:rsidRDefault="005678F3" w:rsidP="005678F3">
      <w:pPr>
        <w:rPr>
          <w:rFonts w:ascii="Arial" w:hAnsi="Arial" w:cs="Arial"/>
          <w:b/>
          <w:bCs/>
          <w:color w:val="000000"/>
          <w:lang w:eastAsia="en-GB"/>
        </w:rPr>
      </w:pPr>
      <w:r>
        <w:rPr>
          <w:rFonts w:ascii="Arial" w:hAnsi="Arial" w:cs="Arial"/>
          <w:color w:val="000000"/>
          <w:lang w:eastAsia="en-GB"/>
        </w:rPr>
        <w:t>Oxfordshire County Council</w:t>
      </w:r>
    </w:p>
    <w:p w:rsidR="005678F3" w:rsidRDefault="005678F3" w:rsidP="005678F3">
      <w:pPr>
        <w:rPr>
          <w:rFonts w:ascii="Arial" w:hAnsi="Arial" w:cs="Arial"/>
          <w:color w:val="000000"/>
          <w:lang w:eastAsia="en-GB"/>
        </w:rPr>
      </w:pPr>
      <w:r>
        <w:rPr>
          <w:rFonts w:ascii="Arial" w:hAnsi="Arial" w:cs="Arial"/>
          <w:color w:val="000000"/>
          <w:lang w:eastAsia="en-GB"/>
        </w:rPr>
        <w:t>Mobile 07554103522</w:t>
      </w:r>
    </w:p>
    <w:p w:rsidR="005678F3" w:rsidRDefault="005678F3" w:rsidP="005678F3">
      <w:pPr>
        <w:rPr>
          <w:rFonts w:ascii="Arial" w:hAnsi="Arial" w:cs="Arial"/>
          <w:color w:val="000000"/>
          <w:lang w:eastAsia="en-GB"/>
        </w:rPr>
      </w:pPr>
    </w:p>
    <w:p w:rsidR="005678F3" w:rsidRDefault="005678F3" w:rsidP="005678F3">
      <w:pPr>
        <w:rPr>
          <w:rFonts w:ascii="Arial" w:hAnsi="Arial" w:cs="Arial"/>
          <w:color w:val="000000"/>
          <w:sz w:val="24"/>
          <w:szCs w:val="24"/>
        </w:rPr>
      </w:pPr>
    </w:p>
    <w:p w:rsidR="005678F3" w:rsidRDefault="005678F3" w:rsidP="005678F3">
      <w:pPr>
        <w:outlineLvl w:val="0"/>
        <w:rPr>
          <w:lang w:val="en-US" w:eastAsia="en-GB"/>
        </w:rPr>
      </w:pPr>
      <w:r>
        <w:rPr>
          <w:b/>
          <w:bCs/>
          <w:lang w:val="en-US" w:eastAsia="en-GB"/>
        </w:rPr>
        <w:t>From:</w:t>
      </w:r>
      <w:r>
        <w:rPr>
          <w:lang w:val="en-US" w:eastAsia="en-GB"/>
        </w:rPr>
        <w:t xml:space="preserve"> Caroline Ford [</w:t>
      </w:r>
      <w:hyperlink r:id="rId23" w:history="1">
        <w:r>
          <w:rPr>
            <w:rStyle w:val="Hyperlink"/>
            <w:lang w:val="en-US" w:eastAsia="en-GB"/>
          </w:rPr>
          <w:t>mailto:Caroline.Ford@cherwellandsouthnorthants.gov.uk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05 December 2018 12:12</w:t>
      </w:r>
      <w:r>
        <w:rPr>
          <w:lang w:val="en-US" w:eastAsia="en-GB"/>
        </w:rPr>
        <w:br/>
      </w:r>
      <w:r>
        <w:rPr>
          <w:b/>
          <w:bCs/>
          <w:lang w:val="en-US" w:eastAsia="en-GB"/>
        </w:rPr>
        <w:t>To:</w:t>
      </w:r>
      <w:r>
        <w:rPr>
          <w:lang w:val="en-US" w:eastAsia="en-GB"/>
        </w:rPr>
        <w:t xml:space="preserve"> White, Joy - Communities &lt;</w:t>
      </w:r>
      <w:hyperlink r:id="rId24" w:history="1">
        <w:r>
          <w:rPr>
            <w:rStyle w:val="Hyperlink"/>
            <w:lang w:val="en-US" w:eastAsia="en-GB"/>
          </w:rPr>
          <w:t>Joy.White@Oxfordshire.gov.uk</w:t>
        </w:r>
      </w:hyperlink>
      <w:r>
        <w:rPr>
          <w:lang w:val="en-US" w:eastAsia="en-GB"/>
        </w:rPr>
        <w:t>&gt;</w:t>
      </w:r>
      <w:r>
        <w:rPr>
          <w:lang w:val="en-US" w:eastAsia="en-GB"/>
        </w:rPr>
        <w:br/>
      </w:r>
      <w:r>
        <w:rPr>
          <w:b/>
          <w:bCs/>
          <w:lang w:val="en-US" w:eastAsia="en-GB"/>
        </w:rPr>
        <w:t>Subject:</w:t>
      </w:r>
      <w:r>
        <w:rPr>
          <w:lang w:val="en-US" w:eastAsia="en-GB"/>
        </w:rPr>
        <w:t xml:space="preserve"> FW: </w:t>
      </w:r>
      <w:proofErr w:type="spellStart"/>
      <w:r>
        <w:rPr>
          <w:lang w:val="en-US" w:eastAsia="en-GB"/>
        </w:rPr>
        <w:t>Elmsbrook</w:t>
      </w:r>
      <w:proofErr w:type="spellEnd"/>
      <w:r>
        <w:rPr>
          <w:lang w:val="en-US" w:eastAsia="en-GB"/>
        </w:rPr>
        <w:t xml:space="preserve"> - condition 17</w:t>
      </w:r>
    </w:p>
    <w:p w:rsidR="005678F3" w:rsidRDefault="005678F3" w:rsidP="005678F3"/>
    <w:p w:rsidR="005678F3" w:rsidRDefault="005678F3" w:rsidP="005678F3">
      <w:pPr>
        <w:rPr>
          <w:color w:val="1F497D"/>
        </w:rPr>
      </w:pPr>
      <w:r>
        <w:rPr>
          <w:color w:val="1F497D"/>
        </w:rPr>
        <w:t xml:space="preserve">Hi Joy, </w:t>
      </w:r>
    </w:p>
    <w:p w:rsidR="005678F3" w:rsidRDefault="005678F3" w:rsidP="005678F3">
      <w:pPr>
        <w:rPr>
          <w:color w:val="1F497D"/>
        </w:rPr>
      </w:pPr>
    </w:p>
    <w:p w:rsidR="005678F3" w:rsidRDefault="005678F3" w:rsidP="005678F3">
      <w:pPr>
        <w:rPr>
          <w:color w:val="1F497D"/>
        </w:rPr>
      </w:pPr>
      <w:r>
        <w:rPr>
          <w:color w:val="1F497D"/>
        </w:rPr>
        <w:t>Further to your email raising some concerns regarding car parking (attached), I have received the attached plan and the email below in response. Please could you review and let me know if there are any further comments?</w:t>
      </w:r>
    </w:p>
    <w:p w:rsidR="005678F3" w:rsidRDefault="005678F3" w:rsidP="005678F3">
      <w:pPr>
        <w:rPr>
          <w:color w:val="1F497D"/>
        </w:rPr>
      </w:pPr>
    </w:p>
    <w:p w:rsidR="005678F3" w:rsidRDefault="005678F3" w:rsidP="005678F3">
      <w:pPr>
        <w:rPr>
          <w:color w:val="1F497D"/>
        </w:rPr>
      </w:pPr>
      <w:r>
        <w:rPr>
          <w:color w:val="1F497D"/>
        </w:rPr>
        <w:t xml:space="preserve">Many thanks, </w:t>
      </w:r>
    </w:p>
    <w:p w:rsidR="005678F3" w:rsidRDefault="005678F3" w:rsidP="005678F3">
      <w:pPr>
        <w:rPr>
          <w:color w:val="1F497D"/>
        </w:rPr>
      </w:pPr>
      <w:r>
        <w:rPr>
          <w:color w:val="1F497D"/>
        </w:rPr>
        <w:t>Caroline</w:t>
      </w:r>
    </w:p>
    <w:p w:rsidR="005678F3" w:rsidRDefault="005678F3" w:rsidP="005678F3">
      <w:pPr>
        <w:rPr>
          <w:color w:val="1F497D"/>
        </w:rPr>
      </w:pPr>
    </w:p>
    <w:p w:rsidR="005678F3" w:rsidRDefault="005678F3" w:rsidP="005678F3">
      <w:pPr>
        <w:rPr>
          <w:color w:val="1F497D"/>
          <w:lang w:eastAsia="en-GB"/>
        </w:rPr>
      </w:pPr>
      <w:r>
        <w:rPr>
          <w:b/>
          <w:bCs/>
          <w:color w:val="1F497D"/>
          <w:lang w:eastAsia="en-GB"/>
        </w:rPr>
        <w:t>Caroline Ford</w:t>
      </w:r>
      <w:r>
        <w:rPr>
          <w:color w:val="1F497D"/>
          <w:lang w:eastAsia="en-GB"/>
        </w:rPr>
        <w:t xml:space="preserve"> BA. (Hons) MA MRTPI </w:t>
      </w:r>
      <w:r>
        <w:rPr>
          <w:color w:val="1F497D"/>
          <w:lang w:eastAsia="en-GB"/>
        </w:rPr>
        <w:br/>
      </w:r>
      <w:r>
        <w:rPr>
          <w:b/>
          <w:bCs/>
          <w:color w:val="1F497D"/>
          <w:lang w:eastAsia="en-GB"/>
        </w:rPr>
        <w:t>Principal Planning Officer – Major Projects Planning Team</w:t>
      </w:r>
      <w:r>
        <w:rPr>
          <w:b/>
          <w:bCs/>
          <w:color w:val="1F497D"/>
          <w:lang w:eastAsia="en-GB"/>
        </w:rPr>
        <w:br/>
      </w:r>
      <w:r>
        <w:rPr>
          <w:color w:val="1F497D"/>
          <w:lang w:eastAsia="en-GB"/>
        </w:rPr>
        <w:t>Development Management Division</w:t>
      </w:r>
    </w:p>
    <w:p w:rsidR="005678F3" w:rsidRDefault="005678F3" w:rsidP="005678F3">
      <w:pPr>
        <w:rPr>
          <w:color w:val="1F497D"/>
          <w:lang w:eastAsia="en-GB"/>
        </w:rPr>
      </w:pPr>
      <w:r>
        <w:rPr>
          <w:color w:val="1F497D"/>
          <w:lang w:eastAsia="en-GB"/>
        </w:rPr>
        <w:t xml:space="preserve">Place and Growth Directorate </w:t>
      </w:r>
      <w:r>
        <w:rPr>
          <w:color w:val="1F497D"/>
          <w:lang w:eastAsia="en-GB"/>
        </w:rPr>
        <w:br/>
        <w:t>Cherwell District Council and South Northamptonshire District Council</w:t>
      </w:r>
    </w:p>
    <w:p w:rsidR="005678F3" w:rsidRDefault="005678F3" w:rsidP="005678F3">
      <w:pPr>
        <w:rPr>
          <w:color w:val="1F497D"/>
          <w:lang w:eastAsia="en-GB"/>
        </w:rPr>
      </w:pPr>
      <w:r>
        <w:rPr>
          <w:color w:val="1F497D"/>
          <w:lang w:eastAsia="en-GB"/>
        </w:rPr>
        <w:t xml:space="preserve">Tel: 01295 221823 </w:t>
      </w:r>
    </w:p>
    <w:p w:rsidR="005678F3" w:rsidRDefault="005678F3" w:rsidP="005678F3">
      <w:pPr>
        <w:rPr>
          <w:color w:val="1F497D"/>
          <w:lang w:eastAsia="en-GB"/>
        </w:rPr>
      </w:pPr>
      <w:r>
        <w:rPr>
          <w:color w:val="1F497D"/>
          <w:lang w:eastAsia="en-GB"/>
        </w:rPr>
        <w:lastRenderedPageBreak/>
        <w:t xml:space="preserve">Email: </w:t>
      </w:r>
      <w:hyperlink r:id="rId25" w:history="1">
        <w:r>
          <w:rPr>
            <w:rStyle w:val="Hyperlink"/>
            <w:color w:val="0000FF"/>
            <w:lang w:eastAsia="en-GB"/>
          </w:rPr>
          <w:t>caroline.ford@cherwellandsouthnorthants.gov.uk</w:t>
        </w:r>
      </w:hyperlink>
      <w:r>
        <w:rPr>
          <w:color w:val="1F497D"/>
          <w:lang w:eastAsia="en-GB"/>
        </w:rPr>
        <w:t xml:space="preserve"> </w:t>
      </w:r>
    </w:p>
    <w:p w:rsidR="005678F3" w:rsidRDefault="005678F3" w:rsidP="005678F3">
      <w:pPr>
        <w:rPr>
          <w:color w:val="1F497D"/>
          <w:lang w:eastAsia="en-GB"/>
        </w:rPr>
      </w:pPr>
      <w:r>
        <w:rPr>
          <w:color w:val="1F497D"/>
          <w:lang w:eastAsia="en-GB"/>
        </w:rPr>
        <w:t xml:space="preserve">Web: </w:t>
      </w:r>
      <w:hyperlink r:id="rId26" w:history="1">
        <w:r>
          <w:rPr>
            <w:rStyle w:val="Hyperlink"/>
            <w:color w:val="0000FF"/>
            <w:lang w:eastAsia="en-GB"/>
          </w:rPr>
          <w:t>www.cherwell.gov.uk</w:t>
        </w:r>
      </w:hyperlink>
      <w:r>
        <w:rPr>
          <w:color w:val="1F497D"/>
          <w:lang w:eastAsia="en-GB"/>
        </w:rPr>
        <w:t xml:space="preserve"> or </w:t>
      </w:r>
      <w:hyperlink r:id="rId27" w:history="1">
        <w:r>
          <w:rPr>
            <w:rStyle w:val="Hyperlink"/>
            <w:color w:val="0000FF"/>
            <w:lang w:eastAsia="en-GB"/>
          </w:rPr>
          <w:t>www.southnorthants.gov.uk</w:t>
        </w:r>
      </w:hyperlink>
      <w:r>
        <w:rPr>
          <w:color w:val="1F497D"/>
          <w:lang w:eastAsia="en-GB"/>
        </w:rPr>
        <w:t xml:space="preserve"> </w:t>
      </w:r>
    </w:p>
    <w:p w:rsidR="005678F3" w:rsidRDefault="005678F3" w:rsidP="005678F3">
      <w:pPr>
        <w:rPr>
          <w:color w:val="1F497D"/>
          <w:lang w:eastAsia="en-GB"/>
        </w:rPr>
      </w:pPr>
    </w:p>
    <w:p w:rsidR="005678F3" w:rsidRDefault="005678F3" w:rsidP="005678F3">
      <w:pPr>
        <w:rPr>
          <w:color w:val="1F497D"/>
          <w:lang w:eastAsia="en-GB"/>
        </w:rPr>
      </w:pPr>
      <w:r>
        <w:rPr>
          <w:color w:val="1F497D"/>
          <w:lang w:eastAsia="en-GB"/>
        </w:rPr>
        <w:t xml:space="preserve">Find us on Facebook </w:t>
      </w:r>
      <w:hyperlink r:id="rId28" w:history="1">
        <w:r>
          <w:rPr>
            <w:rStyle w:val="Hyperlink"/>
            <w:color w:val="0000FF"/>
            <w:lang w:eastAsia="en-GB"/>
          </w:rPr>
          <w:t>www.facebook.com/cherwelldistrictcouncil</w:t>
        </w:r>
      </w:hyperlink>
      <w:r>
        <w:rPr>
          <w:color w:val="1F497D"/>
          <w:lang w:eastAsia="en-GB"/>
        </w:rPr>
        <w:t xml:space="preserve"> or </w:t>
      </w:r>
      <w:hyperlink r:id="rId29" w:history="1">
        <w:r>
          <w:rPr>
            <w:rStyle w:val="Hyperlink"/>
            <w:color w:val="0000FF"/>
            <w:lang w:eastAsia="en-GB"/>
          </w:rPr>
          <w:t>www.facebook.com/southnorthantscouncil</w:t>
        </w:r>
      </w:hyperlink>
      <w:r>
        <w:rPr>
          <w:color w:val="1F497D"/>
          <w:lang w:eastAsia="en-GB"/>
        </w:rPr>
        <w:t xml:space="preserve">  </w:t>
      </w:r>
    </w:p>
    <w:p w:rsidR="005678F3" w:rsidRDefault="005678F3" w:rsidP="005678F3">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w:t>
      </w:r>
      <w:proofErr w:type="spellEnd"/>
      <w:r>
        <w:rPr>
          <w:color w:val="1F497D"/>
          <w:lang w:eastAsia="en-GB"/>
        </w:rPr>
        <w:t xml:space="preserve"> </w:t>
      </w:r>
    </w:p>
    <w:p w:rsidR="005678F3" w:rsidRDefault="005678F3" w:rsidP="005678F3">
      <w:pPr>
        <w:rPr>
          <w:color w:val="1F497D"/>
          <w:lang w:eastAsia="en-GB"/>
        </w:rPr>
      </w:pPr>
    </w:p>
    <w:p w:rsidR="005678F3" w:rsidRDefault="005678F3" w:rsidP="005678F3">
      <w:pPr>
        <w:rPr>
          <w:color w:val="1F497D"/>
        </w:rPr>
      </w:pPr>
    </w:p>
    <w:p w:rsidR="005678F3" w:rsidRDefault="005678F3" w:rsidP="005678F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Estelle Hutchinson [</w:t>
      </w:r>
      <w:hyperlink r:id="rId30" w:history="1">
        <w:r>
          <w:rPr>
            <w:rStyle w:val="Hyperlink"/>
            <w:rFonts w:ascii="Tahoma" w:hAnsi="Tahoma" w:cs="Tahoma"/>
            <w:sz w:val="20"/>
            <w:szCs w:val="20"/>
            <w:lang w:val="en-US" w:eastAsia="en-GB"/>
          </w:rPr>
          <w:t>mailto:Estelle.Hutchinson@struttandparker.com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December 2018 11:32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w:t>
      </w:r>
      <w:proofErr w:type="spellStart"/>
      <w:r>
        <w:rPr>
          <w:rFonts w:ascii="Tahoma" w:hAnsi="Tahoma" w:cs="Tahoma"/>
          <w:sz w:val="20"/>
          <w:szCs w:val="20"/>
          <w:lang w:val="en-US" w:eastAsia="en-GB"/>
        </w:rPr>
        <w:t>Elmsbrook</w:t>
      </w:r>
      <w:proofErr w:type="spellEnd"/>
      <w:r>
        <w:rPr>
          <w:rFonts w:ascii="Tahoma" w:hAnsi="Tahoma" w:cs="Tahoma"/>
          <w:sz w:val="20"/>
          <w:szCs w:val="20"/>
          <w:lang w:val="en-US" w:eastAsia="en-GB"/>
        </w:rPr>
        <w:t xml:space="preserve"> - condition 17</w:t>
      </w:r>
    </w:p>
    <w:p w:rsidR="005678F3" w:rsidRDefault="005678F3" w:rsidP="005678F3"/>
    <w:p w:rsidR="005678F3" w:rsidRDefault="005678F3" w:rsidP="005678F3">
      <w:pPr>
        <w:rPr>
          <w:rFonts w:ascii="Verdana" w:hAnsi="Verdana"/>
          <w:color w:val="1F497D"/>
          <w:sz w:val="20"/>
          <w:szCs w:val="20"/>
        </w:rPr>
      </w:pPr>
      <w:r>
        <w:rPr>
          <w:rFonts w:ascii="Verdana" w:hAnsi="Verdana"/>
          <w:color w:val="1F497D"/>
          <w:sz w:val="20"/>
          <w:szCs w:val="20"/>
        </w:rPr>
        <w:t>Caroline,</w:t>
      </w:r>
    </w:p>
    <w:p w:rsidR="005678F3" w:rsidRDefault="005678F3" w:rsidP="005678F3">
      <w:pPr>
        <w:rPr>
          <w:rFonts w:ascii="Verdana" w:hAnsi="Verdana"/>
          <w:color w:val="1F497D"/>
          <w:sz w:val="20"/>
          <w:szCs w:val="20"/>
        </w:rPr>
      </w:pPr>
    </w:p>
    <w:p w:rsidR="005678F3" w:rsidRDefault="005678F3" w:rsidP="005678F3">
      <w:pPr>
        <w:rPr>
          <w:rFonts w:ascii="Verdana" w:hAnsi="Verdana"/>
          <w:color w:val="1F497D"/>
          <w:sz w:val="20"/>
          <w:szCs w:val="20"/>
        </w:rPr>
      </w:pPr>
      <w:r>
        <w:rPr>
          <w:rFonts w:ascii="Verdana" w:hAnsi="Verdana"/>
          <w:color w:val="1F497D"/>
          <w:sz w:val="20"/>
          <w:szCs w:val="20"/>
        </w:rPr>
        <w:t xml:space="preserve">Please find updated tracking plan which has increased the size of several parking spaces across the site to be fully compliant with OCC’s residential Design Guide. </w:t>
      </w:r>
    </w:p>
    <w:p w:rsidR="005678F3" w:rsidRDefault="005678F3" w:rsidP="005678F3">
      <w:pPr>
        <w:rPr>
          <w:rFonts w:ascii="Verdana" w:hAnsi="Verdana"/>
          <w:color w:val="1F497D"/>
          <w:sz w:val="20"/>
          <w:szCs w:val="20"/>
        </w:rPr>
      </w:pPr>
    </w:p>
    <w:p w:rsidR="005678F3" w:rsidRDefault="005678F3" w:rsidP="005678F3">
      <w:pPr>
        <w:numPr>
          <w:ilvl w:val="0"/>
          <w:numId w:val="1"/>
        </w:numPr>
        <w:rPr>
          <w:rFonts w:ascii="Verdana" w:eastAsia="Times New Roman" w:hAnsi="Verdana"/>
          <w:color w:val="1F497D"/>
          <w:sz w:val="20"/>
          <w:szCs w:val="20"/>
        </w:rPr>
      </w:pPr>
      <w:r>
        <w:rPr>
          <w:rFonts w:ascii="Verdana" w:eastAsia="Times New Roman" w:hAnsi="Verdana"/>
          <w:color w:val="1F497D"/>
          <w:sz w:val="20"/>
          <w:szCs w:val="20"/>
        </w:rPr>
        <w:t xml:space="preserve">Rebuy and Stagg have undertaken a comprehensive exercise to demonstrate that all car parking spaces within Phases 3 and 4 have been designed to allow ‘large cars’ to be parked in. The exercise has ensured all parking spaces comply with minimum dimensions required, and a swept path analysis shows that all car parking spaces can be manoeuvred into. This is accepted by OCC, that a ‘large car can park within the space with the wheels staying within the road’. </w:t>
      </w:r>
    </w:p>
    <w:p w:rsidR="005678F3" w:rsidRDefault="005678F3" w:rsidP="005678F3">
      <w:pPr>
        <w:ind w:left="720"/>
        <w:rPr>
          <w:rFonts w:ascii="Verdana" w:hAnsi="Verdana"/>
          <w:color w:val="1F497D"/>
          <w:sz w:val="20"/>
          <w:szCs w:val="20"/>
        </w:rPr>
      </w:pPr>
    </w:p>
    <w:p w:rsidR="005678F3" w:rsidRDefault="005678F3" w:rsidP="005678F3">
      <w:pPr>
        <w:numPr>
          <w:ilvl w:val="0"/>
          <w:numId w:val="2"/>
        </w:numPr>
        <w:rPr>
          <w:rFonts w:ascii="Verdana" w:eastAsia="Times New Roman" w:hAnsi="Verdana"/>
          <w:color w:val="1F497D"/>
          <w:sz w:val="20"/>
          <w:szCs w:val="20"/>
        </w:rPr>
      </w:pPr>
      <w:r>
        <w:rPr>
          <w:rFonts w:ascii="Verdana" w:eastAsia="Times New Roman" w:hAnsi="Verdana"/>
          <w:color w:val="1F497D"/>
          <w:sz w:val="20"/>
          <w:szCs w:val="20"/>
        </w:rPr>
        <w:t xml:space="preserve">With reference to stating that a driver is sufficiently skilled, this is subjective. We have undertaken our swept path analysis based on standard guidance for vehicle tracking, again showing all parking </w:t>
      </w:r>
      <w:proofErr w:type="gramStart"/>
      <w:r>
        <w:rPr>
          <w:rFonts w:ascii="Verdana" w:eastAsia="Times New Roman" w:hAnsi="Verdana"/>
          <w:color w:val="1F497D"/>
          <w:sz w:val="20"/>
          <w:szCs w:val="20"/>
        </w:rPr>
        <w:t>space</w:t>
      </w:r>
      <w:proofErr w:type="gramEnd"/>
      <w:r>
        <w:rPr>
          <w:rFonts w:ascii="Verdana" w:eastAsia="Times New Roman" w:hAnsi="Verdana"/>
          <w:color w:val="1F497D"/>
          <w:sz w:val="20"/>
          <w:szCs w:val="20"/>
        </w:rPr>
        <w:t xml:space="preserve"> can be manoeuvred into.</w:t>
      </w:r>
    </w:p>
    <w:p w:rsidR="005678F3" w:rsidRDefault="005678F3" w:rsidP="005678F3">
      <w:pPr>
        <w:ind w:left="720"/>
        <w:rPr>
          <w:rFonts w:ascii="Verdana" w:hAnsi="Verdana"/>
          <w:color w:val="1F497D"/>
          <w:sz w:val="20"/>
          <w:szCs w:val="20"/>
        </w:rPr>
      </w:pPr>
    </w:p>
    <w:p w:rsidR="005678F3" w:rsidRDefault="005678F3" w:rsidP="005678F3">
      <w:pPr>
        <w:numPr>
          <w:ilvl w:val="0"/>
          <w:numId w:val="3"/>
        </w:numPr>
        <w:rPr>
          <w:rFonts w:ascii="Verdana" w:eastAsia="Times New Roman" w:hAnsi="Verdana"/>
          <w:color w:val="1F497D"/>
          <w:sz w:val="20"/>
          <w:szCs w:val="20"/>
        </w:rPr>
      </w:pPr>
      <w:r>
        <w:rPr>
          <w:rFonts w:ascii="Verdana" w:eastAsia="Times New Roman" w:hAnsi="Verdana"/>
          <w:color w:val="1F497D"/>
          <w:sz w:val="20"/>
          <w:szCs w:val="20"/>
        </w:rPr>
        <w:t xml:space="preserve">The design and dimensions of all car parking spaces has been designed in accordance with OCC’s Residential Road Design Guide. In relation to tradesmen parking, they would be expected to park in visitor parking, or as commonly happens, make arrangements with the homeowner to park in their allocated space whilst they are </w:t>
      </w:r>
      <w:proofErr w:type="gramStart"/>
      <w:r>
        <w:rPr>
          <w:rFonts w:ascii="Verdana" w:eastAsia="Times New Roman" w:hAnsi="Verdana"/>
          <w:color w:val="1F497D"/>
          <w:sz w:val="20"/>
          <w:szCs w:val="20"/>
        </w:rPr>
        <w:t>say</w:t>
      </w:r>
      <w:proofErr w:type="gramEnd"/>
      <w:r>
        <w:rPr>
          <w:rFonts w:ascii="Verdana" w:eastAsia="Times New Roman" w:hAnsi="Verdana"/>
          <w:color w:val="1F497D"/>
          <w:sz w:val="20"/>
          <w:szCs w:val="20"/>
        </w:rPr>
        <w:t xml:space="preserve">, at work. </w:t>
      </w:r>
    </w:p>
    <w:p w:rsidR="005678F3" w:rsidRDefault="005678F3" w:rsidP="005678F3">
      <w:pPr>
        <w:ind w:left="720"/>
        <w:rPr>
          <w:rFonts w:ascii="Verdana" w:hAnsi="Verdana"/>
          <w:color w:val="1F497D"/>
          <w:sz w:val="20"/>
          <w:szCs w:val="20"/>
        </w:rPr>
      </w:pPr>
    </w:p>
    <w:p w:rsidR="005678F3" w:rsidRDefault="005678F3" w:rsidP="005678F3">
      <w:pPr>
        <w:numPr>
          <w:ilvl w:val="0"/>
          <w:numId w:val="4"/>
        </w:numPr>
        <w:rPr>
          <w:rFonts w:ascii="Verdana" w:eastAsia="Times New Roman" w:hAnsi="Verdana"/>
          <w:color w:val="1F497D"/>
          <w:sz w:val="20"/>
          <w:szCs w:val="20"/>
        </w:rPr>
      </w:pPr>
      <w:r>
        <w:rPr>
          <w:rFonts w:ascii="Verdana" w:eastAsia="Times New Roman" w:hAnsi="Verdana"/>
          <w:color w:val="1F497D"/>
          <w:sz w:val="20"/>
          <w:szCs w:val="20"/>
        </w:rPr>
        <w:t>Although in an ideal world we would over provide on car parking to absolutely mitigate all potential risks of on street parking, in reality there simply is not further space to include additional parking within the site. We have designed the car parking strategy (i.e. the number of spaces) in line with planning policy requirements – with all homes having a minimum of 2 spaces or more. Additional parking spaces could only be incorporated if open space landscaping would be lost.</w:t>
      </w:r>
    </w:p>
    <w:p w:rsidR="005678F3" w:rsidRDefault="005678F3" w:rsidP="005678F3">
      <w:pPr>
        <w:ind w:left="720"/>
        <w:rPr>
          <w:rFonts w:ascii="Verdana" w:hAnsi="Verdana"/>
          <w:color w:val="1F497D"/>
          <w:sz w:val="20"/>
          <w:szCs w:val="20"/>
        </w:rPr>
      </w:pPr>
    </w:p>
    <w:p w:rsidR="005678F3" w:rsidRDefault="005678F3" w:rsidP="005678F3">
      <w:pPr>
        <w:numPr>
          <w:ilvl w:val="0"/>
          <w:numId w:val="5"/>
        </w:numPr>
        <w:rPr>
          <w:rFonts w:ascii="Verdana" w:eastAsia="Times New Roman" w:hAnsi="Verdana"/>
          <w:color w:val="1F497D"/>
          <w:sz w:val="20"/>
          <w:szCs w:val="20"/>
        </w:rPr>
      </w:pPr>
      <w:r>
        <w:rPr>
          <w:rFonts w:ascii="Verdana" w:eastAsia="Times New Roman" w:hAnsi="Verdana"/>
          <w:color w:val="1F497D"/>
          <w:sz w:val="20"/>
          <w:szCs w:val="20"/>
        </w:rPr>
        <w:t>In relation to widening of the roads in local areas, R&amp;S have attempted to widen roads as much as possible where practicable. Citing the example of Plot 123, by widening road 13, this would reduce the plot’s rear private garden. Firstly, this could be detrimental on selling the plot due to a compromised garden layout, but secondly, rear private gardens need minimum areas to contain a plot’s rainwater harvesting tank, soakaway, and sufficient area for a fruit tree’s root base. Most two and three bed gardens are of a minimum size to incorporate all these requirements.</w:t>
      </w:r>
    </w:p>
    <w:p w:rsidR="005678F3" w:rsidRDefault="005678F3" w:rsidP="005678F3">
      <w:pPr>
        <w:ind w:left="720"/>
        <w:rPr>
          <w:rFonts w:ascii="Verdana" w:hAnsi="Verdana"/>
          <w:color w:val="1F497D"/>
          <w:sz w:val="20"/>
          <w:szCs w:val="20"/>
        </w:rPr>
      </w:pPr>
    </w:p>
    <w:p w:rsidR="005678F3" w:rsidRDefault="005678F3" w:rsidP="005678F3">
      <w:pPr>
        <w:numPr>
          <w:ilvl w:val="0"/>
          <w:numId w:val="6"/>
        </w:numPr>
        <w:rPr>
          <w:rFonts w:ascii="Verdana" w:eastAsia="Times New Roman" w:hAnsi="Verdana"/>
          <w:color w:val="1F497D"/>
          <w:sz w:val="20"/>
          <w:szCs w:val="20"/>
        </w:rPr>
      </w:pPr>
      <w:r>
        <w:rPr>
          <w:rFonts w:ascii="Verdana" w:eastAsia="Times New Roman" w:hAnsi="Verdana"/>
          <w:color w:val="1F497D"/>
          <w:sz w:val="20"/>
          <w:szCs w:val="20"/>
        </w:rPr>
        <w:t xml:space="preserve">When referring to the potential for landscaping to be trampled, the landscaping </w:t>
      </w:r>
      <w:proofErr w:type="gramStart"/>
      <w:r>
        <w:rPr>
          <w:rFonts w:ascii="Verdana" w:eastAsia="Times New Roman" w:hAnsi="Verdana"/>
          <w:color w:val="1F497D"/>
          <w:sz w:val="20"/>
          <w:szCs w:val="20"/>
        </w:rPr>
        <w:t>designs (as submitted under other conditions) has</w:t>
      </w:r>
      <w:proofErr w:type="gramEnd"/>
      <w:r>
        <w:rPr>
          <w:rFonts w:ascii="Verdana" w:eastAsia="Times New Roman" w:hAnsi="Verdana"/>
          <w:color w:val="1F497D"/>
          <w:sz w:val="20"/>
          <w:szCs w:val="20"/>
        </w:rPr>
        <w:t xml:space="preserve"> been designed in accordance with Tim Screen’s comments to prevent trampling.</w:t>
      </w:r>
    </w:p>
    <w:p w:rsidR="005678F3" w:rsidRDefault="005678F3" w:rsidP="005678F3">
      <w:pPr>
        <w:rPr>
          <w:rFonts w:ascii="Verdana" w:hAnsi="Verdana"/>
          <w:color w:val="1F497D"/>
          <w:sz w:val="20"/>
          <w:szCs w:val="20"/>
        </w:rPr>
      </w:pPr>
    </w:p>
    <w:p w:rsidR="005678F3" w:rsidRDefault="005678F3" w:rsidP="005678F3">
      <w:pPr>
        <w:rPr>
          <w:rFonts w:ascii="Verdana" w:hAnsi="Verdana"/>
          <w:color w:val="1F497D"/>
          <w:sz w:val="20"/>
          <w:szCs w:val="20"/>
        </w:rPr>
      </w:pPr>
      <w:r>
        <w:rPr>
          <w:rFonts w:ascii="Verdana" w:hAnsi="Verdana"/>
          <w:color w:val="1F497D"/>
          <w:sz w:val="20"/>
          <w:szCs w:val="20"/>
        </w:rPr>
        <w:lastRenderedPageBreak/>
        <w:t xml:space="preserve">Overall, the roadway and parking designs have taken account of previous OCC comments and are in compliance with the Residential Road Design Guide’s minimum requirements. This is demonstrated through extensive swept path </w:t>
      </w:r>
      <w:proofErr w:type="gramStart"/>
      <w:r>
        <w:rPr>
          <w:rFonts w:ascii="Verdana" w:hAnsi="Verdana"/>
          <w:color w:val="1F497D"/>
          <w:sz w:val="20"/>
          <w:szCs w:val="20"/>
        </w:rPr>
        <w:t>analysis,</w:t>
      </w:r>
      <w:proofErr w:type="gramEnd"/>
      <w:r>
        <w:rPr>
          <w:rFonts w:ascii="Verdana" w:hAnsi="Verdana"/>
          <w:color w:val="1F497D"/>
          <w:sz w:val="20"/>
          <w:szCs w:val="20"/>
        </w:rPr>
        <w:t xml:space="preserve"> of which OCC accept that all parking space can be manoeuvred into. Were the minimum, but not ‘ideal’ can only be achieved, there are strong arguments as to why this is the case; unallocated visitor parking cannot be increased as there physically is no more space (unless landscaped areas are significantly reduced), and roadways cannot be over widened as there are minimum areas required for rear private gardens needed for rain water harvesting, fruit trees, bin and bike stores etc.</w:t>
      </w:r>
    </w:p>
    <w:p w:rsidR="005678F3" w:rsidRDefault="005678F3" w:rsidP="005678F3">
      <w:pPr>
        <w:rPr>
          <w:rFonts w:ascii="Verdana" w:hAnsi="Verdana"/>
          <w:color w:val="1F497D"/>
          <w:sz w:val="20"/>
          <w:szCs w:val="20"/>
        </w:rPr>
      </w:pPr>
    </w:p>
    <w:p w:rsidR="005678F3" w:rsidRDefault="005678F3" w:rsidP="005678F3">
      <w:pPr>
        <w:rPr>
          <w:rFonts w:ascii="Verdana" w:hAnsi="Verdana"/>
          <w:color w:val="1F497D"/>
          <w:sz w:val="20"/>
          <w:szCs w:val="20"/>
        </w:rPr>
      </w:pPr>
      <w:r>
        <w:rPr>
          <w:rFonts w:ascii="Verdana" w:hAnsi="Verdana"/>
          <w:color w:val="1F497D"/>
          <w:sz w:val="20"/>
          <w:szCs w:val="20"/>
        </w:rPr>
        <w:t>The proposed designs comply with required policy, and analysis shows that the proposed parking strategy can work in reality.</w:t>
      </w:r>
    </w:p>
    <w:p w:rsidR="005678F3" w:rsidRDefault="005678F3" w:rsidP="005678F3">
      <w:pPr>
        <w:rPr>
          <w:rFonts w:ascii="Verdana" w:hAnsi="Verdana"/>
          <w:color w:val="1F497D"/>
          <w:sz w:val="20"/>
          <w:szCs w:val="20"/>
        </w:rPr>
      </w:pPr>
    </w:p>
    <w:p w:rsidR="005678F3" w:rsidRDefault="005678F3" w:rsidP="005678F3">
      <w:pPr>
        <w:rPr>
          <w:rFonts w:ascii="Verdana" w:hAnsi="Verdana"/>
          <w:color w:val="1F497D"/>
          <w:sz w:val="20"/>
          <w:szCs w:val="20"/>
        </w:rPr>
      </w:pPr>
      <w:r>
        <w:rPr>
          <w:rFonts w:ascii="Verdana" w:hAnsi="Verdana"/>
          <w:color w:val="1F497D"/>
          <w:sz w:val="20"/>
          <w:szCs w:val="20"/>
        </w:rPr>
        <w:t xml:space="preserve">We hope this is acceptable to the council. </w:t>
      </w:r>
    </w:p>
    <w:p w:rsidR="005678F3" w:rsidRDefault="005678F3" w:rsidP="005678F3">
      <w:pPr>
        <w:rPr>
          <w:rFonts w:ascii="Verdana" w:hAnsi="Verdana"/>
          <w:color w:val="1F497D"/>
          <w:sz w:val="20"/>
          <w:szCs w:val="20"/>
        </w:rPr>
      </w:pPr>
    </w:p>
    <w:p w:rsidR="005678F3" w:rsidRDefault="005678F3" w:rsidP="005678F3">
      <w:pPr>
        <w:rPr>
          <w:rFonts w:ascii="Verdana" w:hAnsi="Verdana"/>
          <w:color w:val="1F497D"/>
          <w:sz w:val="20"/>
          <w:szCs w:val="20"/>
        </w:rPr>
      </w:pPr>
      <w:r>
        <w:rPr>
          <w:rFonts w:ascii="Verdana" w:hAnsi="Verdana"/>
          <w:color w:val="1F497D"/>
          <w:sz w:val="20"/>
          <w:szCs w:val="20"/>
        </w:rPr>
        <w:t>Best wishes,</w:t>
      </w:r>
    </w:p>
    <w:p w:rsidR="005678F3" w:rsidRDefault="005678F3" w:rsidP="005678F3">
      <w:pPr>
        <w:rPr>
          <w:rFonts w:ascii="Verdana" w:hAnsi="Verdana"/>
          <w:color w:val="1F497D"/>
          <w:sz w:val="20"/>
          <w:szCs w:val="20"/>
        </w:rPr>
      </w:pPr>
      <w:r>
        <w:rPr>
          <w:rFonts w:ascii="Verdana" w:hAnsi="Verdana"/>
          <w:color w:val="1F497D"/>
          <w:sz w:val="20"/>
          <w:szCs w:val="20"/>
        </w:rPr>
        <w:t>Estelle</w:t>
      </w:r>
    </w:p>
    <w:p w:rsidR="005678F3" w:rsidRDefault="005678F3" w:rsidP="005678F3">
      <w:pPr>
        <w:rPr>
          <w:color w:val="1F497D"/>
        </w:rPr>
      </w:pPr>
    </w:p>
    <w:p w:rsidR="005678F3" w:rsidRDefault="005678F3" w:rsidP="005678F3">
      <w:pPr>
        <w:rPr>
          <w:color w:val="1F497D"/>
        </w:rPr>
      </w:pPr>
    </w:p>
    <w:p w:rsidR="005678F3" w:rsidRDefault="005678F3" w:rsidP="005678F3">
      <w:pPr>
        <w:rPr>
          <w:b/>
          <w:bCs/>
          <w:color w:val="C00000"/>
        </w:rPr>
      </w:pPr>
      <w:r>
        <w:rPr>
          <w:b/>
          <w:bCs/>
          <w:color w:val="C00000"/>
        </w:rPr>
        <w:t>Estelle Hutchinson BSc (Hons)</w:t>
      </w:r>
    </w:p>
    <w:p w:rsidR="005678F3" w:rsidRDefault="005678F3" w:rsidP="005678F3">
      <w:pPr>
        <w:rPr>
          <w:color w:val="1F497D"/>
        </w:rPr>
      </w:pPr>
      <w:r>
        <w:rPr>
          <w:color w:val="1F497D"/>
        </w:rPr>
        <w:t xml:space="preserve">Graduate Planner </w:t>
      </w:r>
    </w:p>
    <w:p w:rsidR="005678F3" w:rsidRDefault="005678F3" w:rsidP="005678F3">
      <w:pPr>
        <w:rPr>
          <w:rFonts w:ascii="Arial" w:hAnsi="Arial" w:cs="Arial"/>
          <w:color w:val="4A4A49"/>
          <w:sz w:val="20"/>
          <w:szCs w:val="20"/>
          <w:lang w:eastAsia="en-GB"/>
        </w:rPr>
      </w:pPr>
      <w:r>
        <w:rPr>
          <w:rFonts w:ascii="Arial" w:hAnsi="Arial" w:cs="Arial"/>
          <w:color w:val="4A4A49"/>
          <w:sz w:val="20"/>
          <w:szCs w:val="20"/>
          <w:lang w:eastAsia="en-GB"/>
        </w:rPr>
        <w:t>Direct: 02073384020 | Mobile: 07342949947</w:t>
      </w:r>
    </w:p>
    <w:p w:rsidR="005678F3" w:rsidRDefault="005678F3" w:rsidP="005678F3">
      <w:pPr>
        <w:rPr>
          <w:color w:val="1F497D"/>
          <w:lang w:eastAsia="en-GB"/>
        </w:rPr>
      </w:pPr>
    </w:p>
    <w:p w:rsidR="005678F3" w:rsidRDefault="005678F3" w:rsidP="005678F3">
      <w:pPr>
        <w:rPr>
          <w:color w:val="1F497D"/>
          <w:lang w:eastAsia="en-GB"/>
        </w:rPr>
      </w:pPr>
      <w:r>
        <w:rPr>
          <w:rFonts w:ascii="Arial" w:hAnsi="Arial" w:cs="Arial"/>
          <w:noProof/>
          <w:color w:val="1F497D"/>
          <w:sz w:val="20"/>
          <w:szCs w:val="20"/>
          <w:lang w:eastAsia="en-GB"/>
        </w:rPr>
        <w:drawing>
          <wp:inline distT="0" distB="0" distL="0" distR="0">
            <wp:extent cx="6082665" cy="810895"/>
            <wp:effectExtent l="0" t="0" r="0" b="8255"/>
            <wp:docPr id="1" name="Picture 1" descr="Description: C:\Users\a99841\AppData\Roaming\Microsoft\Signatures\images\21 BNPPRE_and_S&amp;P_email_footer_v2.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99841\AppData\Roaming\Microsoft\Signatures\images\21 BNPPRE_and_S&amp;P_email_footer_v2.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6082665" cy="810895"/>
                    </a:xfrm>
                    <a:prstGeom prst="rect">
                      <a:avLst/>
                    </a:prstGeom>
                    <a:noFill/>
                    <a:ln>
                      <a:noFill/>
                    </a:ln>
                  </pic:spPr>
                </pic:pic>
              </a:graphicData>
            </a:graphic>
          </wp:inline>
        </w:drawing>
      </w:r>
    </w:p>
    <w:p w:rsidR="005678F3" w:rsidRDefault="005678F3" w:rsidP="005678F3">
      <w:pPr>
        <w:rPr>
          <w:color w:val="1F497D"/>
          <w:lang w:eastAsia="en-GB"/>
        </w:rPr>
      </w:pPr>
    </w:p>
    <w:p w:rsidR="005678F3" w:rsidRDefault="005678F3" w:rsidP="005678F3">
      <w:pPr>
        <w:rPr>
          <w:color w:val="1F497D"/>
          <w:lang w:eastAsia="en-GB"/>
        </w:rPr>
      </w:pPr>
    </w:p>
    <w:p w:rsidR="005678F3" w:rsidRDefault="005678F3" w:rsidP="005678F3">
      <w:pPr>
        <w:rPr>
          <w:rFonts w:ascii="Times New Roman" w:hAnsi="Times New Roman"/>
          <w:sz w:val="24"/>
          <w:szCs w:val="24"/>
          <w:lang w:eastAsia="en-GB"/>
        </w:rPr>
      </w:pPr>
    </w:p>
    <w:p w:rsidR="005678F3" w:rsidRDefault="005678F3" w:rsidP="005678F3">
      <w:pPr>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7" style="width:451.3pt;height:1.5pt" o:hralign="center" o:hrstd="t" o:hr="t" fillcolor="#a0a0a0" stroked="f"/>
        </w:pict>
      </w:r>
    </w:p>
    <w:p w:rsidR="005678F3" w:rsidRDefault="005678F3" w:rsidP="005678F3">
      <w:pPr>
        <w:pStyle w:val="NormalWeb"/>
      </w:pPr>
      <w:r>
        <w:t xml:space="preserve">This email is confidential and may contain legally privileged information. If you are not the intended recipient it may be unlawful for you to read, copy, distribute, disclose or otherwise make use of the information herein. If you have received this email in error please contact us immediately. </w:t>
      </w:r>
      <w:proofErr w:type="spellStart"/>
      <w:r>
        <w:t>Strutt</w:t>
      </w:r>
      <w:proofErr w:type="spellEnd"/>
      <w:r>
        <w:t xml:space="preserve"> &amp; Parker will accept no liability for the </w:t>
      </w:r>
      <w:proofErr w:type="spellStart"/>
      <w:r>
        <w:t>mis</w:t>
      </w:r>
      <w:proofErr w:type="spellEnd"/>
      <w:r>
        <w:t>-transmission, interference, or interception of any email and you are reminded that email is not a secure method of communication.</w:t>
      </w:r>
    </w:p>
    <w:p w:rsidR="005678F3" w:rsidRDefault="005678F3" w:rsidP="005678F3">
      <w:pPr>
        <w:pStyle w:val="NormalWeb"/>
      </w:pPr>
      <w:proofErr w:type="spellStart"/>
      <w:r>
        <w:t>Strutt</w:t>
      </w:r>
      <w:proofErr w:type="spellEnd"/>
      <w:r>
        <w:t xml:space="preserve"> &amp; Parker is a trading style of BNP Paribas Real Estate Advisory &amp; Property Management UK Limited, a private limited company registered in England and Wales (with registered number 4176965) and whose registered office is at 5 </w:t>
      </w:r>
      <w:proofErr w:type="spellStart"/>
      <w:r>
        <w:t>Aldermanbury</w:t>
      </w:r>
      <w:proofErr w:type="spellEnd"/>
      <w:r>
        <w:t xml:space="preserve"> Square, London EC2V 7BP. </w:t>
      </w:r>
    </w:p>
    <w:p w:rsidR="005678F3" w:rsidRDefault="005678F3" w:rsidP="005678F3">
      <w:pPr>
        <w:pStyle w:val="NormalWeb"/>
      </w:pPr>
      <w:r>
        <w:t xml:space="preserve">For further details of </w:t>
      </w:r>
      <w:proofErr w:type="spellStart"/>
      <w:r>
        <w:t>Strutt</w:t>
      </w:r>
      <w:proofErr w:type="spellEnd"/>
      <w:r>
        <w:t xml:space="preserve"> &amp; Parker please visit our web site</w:t>
      </w:r>
    </w:p>
    <w:p w:rsidR="005678F3" w:rsidRDefault="005678F3" w:rsidP="005678F3">
      <w:pPr>
        <w:pStyle w:val="NormalWeb"/>
      </w:pPr>
      <w:hyperlink r:id="rId34" w:history="1">
        <w:r>
          <w:rPr>
            <w:rStyle w:val="Hyperlink"/>
          </w:rPr>
          <w:t>http://www.struttandparker.com</w:t>
        </w:r>
      </w:hyperlink>
      <w:r>
        <w:t>.</w:t>
      </w:r>
    </w:p>
    <w:p w:rsidR="005678F3" w:rsidRDefault="005678F3" w:rsidP="005678F3">
      <w:pPr>
        <w:spacing w:after="240"/>
        <w:rPr>
          <w:lang w:eastAsia="en-GB"/>
        </w:rPr>
      </w:pPr>
    </w:p>
    <w:p w:rsidR="005678F3" w:rsidRDefault="005678F3" w:rsidP="005678F3">
      <w:pPr>
        <w:rPr>
          <w:lang w:eastAsia="en-GB"/>
        </w:rPr>
      </w:pPr>
      <w:r>
        <w:rPr>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5678F3" w:rsidRDefault="005678F3" w:rsidP="005678F3">
      <w:pPr>
        <w:rPr>
          <w:lang w:eastAsia="en-GB"/>
        </w:rPr>
      </w:pPr>
    </w:p>
    <w:p w:rsidR="005678F3" w:rsidRDefault="005678F3" w:rsidP="005678F3">
      <w:pPr>
        <w:rPr>
          <w:lang w:eastAsia="en-GB"/>
        </w:rPr>
      </w:pPr>
      <w:r>
        <w:rPr>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lang w:eastAsia="en-GB"/>
        </w:rPr>
        <w:t>mail(</w:t>
      </w:r>
      <w:proofErr w:type="gramEnd"/>
      <w:r>
        <w:rPr>
          <w:lang w:eastAsia="en-GB"/>
        </w:rPr>
        <w:t xml:space="preserve">and/or any attachments). </w:t>
      </w:r>
    </w:p>
    <w:p w:rsidR="005678F3" w:rsidRDefault="005678F3" w:rsidP="005678F3">
      <w:pPr>
        <w:rPr>
          <w:lang w:eastAsia="en-GB"/>
        </w:rPr>
      </w:pPr>
    </w:p>
    <w:p w:rsidR="005678F3" w:rsidRDefault="005678F3" w:rsidP="005678F3">
      <w:pPr>
        <w:rPr>
          <w:lang w:eastAsia="en-GB"/>
        </w:rPr>
      </w:pPr>
      <w:r>
        <w:rPr>
          <w:lang w:eastAsia="en-GB"/>
        </w:rPr>
        <w:t xml:space="preserve">Unless expressly stated otherwise, the contents of this e-mail represent only the views of the sender and does not impose any legal obligation upon the Council or commit the Council to any course of action. </w:t>
      </w:r>
    </w:p>
    <w:p w:rsidR="005678F3" w:rsidRDefault="005678F3" w:rsidP="005678F3">
      <w:pPr>
        <w:rPr>
          <w:rFonts w:ascii="Times New Roman" w:hAnsi="Times New Roman"/>
          <w:sz w:val="24"/>
          <w:szCs w:val="24"/>
          <w:lang w:eastAsia="en-GB"/>
        </w:rPr>
      </w:pPr>
      <w:r>
        <w:rPr>
          <w:rFonts w:ascii="Times New Roman" w:hAnsi="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35" w:history="1">
        <w:proofErr w:type="gramStart"/>
        <w:r>
          <w:rPr>
            <w:rStyle w:val="Hyperlink"/>
            <w:rFonts w:ascii="Times New Roman" w:hAnsi="Times New Roman"/>
            <w:sz w:val="24"/>
            <w:szCs w:val="24"/>
            <w:lang w:eastAsia="en-GB"/>
          </w:rPr>
          <w:t>email</w:t>
        </w:r>
        <w:proofErr w:type="gramEnd"/>
        <w:r>
          <w:rPr>
            <w:rStyle w:val="Hyperlink"/>
            <w:rFonts w:ascii="Times New Roman" w:hAnsi="Times New Roman"/>
            <w:sz w:val="24"/>
            <w:szCs w:val="24"/>
            <w:lang w:eastAsia="en-GB"/>
          </w:rPr>
          <w:t xml:space="preserve"> disclaimer</w:t>
        </w:r>
      </w:hyperlink>
      <w:r>
        <w:rPr>
          <w:rFonts w:ascii="Times New Roman" w:hAnsi="Times New Roman"/>
          <w:sz w:val="24"/>
          <w:szCs w:val="24"/>
          <w:lang w:eastAsia="en-GB"/>
        </w:rPr>
        <w:t xml:space="preserve">. For information about how Oxfordshire County Council manages your personal information please see our </w:t>
      </w:r>
      <w:hyperlink r:id="rId36" w:history="1">
        <w:r>
          <w:rPr>
            <w:rStyle w:val="Hyperlink"/>
            <w:rFonts w:ascii="Times New Roman" w:hAnsi="Times New Roman"/>
            <w:sz w:val="24"/>
            <w:szCs w:val="24"/>
            <w:lang w:eastAsia="en-GB"/>
          </w:rPr>
          <w:t>Privacy Notice.</w:t>
        </w:r>
      </w:hyperlink>
      <w:r>
        <w:rPr>
          <w:rFonts w:ascii="Times New Roman" w:hAnsi="Times New Roman"/>
          <w:sz w:val="24"/>
          <w:szCs w:val="24"/>
          <w:lang w:eastAsia="en-GB"/>
        </w:rPr>
        <w:t xml:space="preserve"> </w:t>
      </w:r>
    </w:p>
    <w:p w:rsidR="005678F3" w:rsidRDefault="005678F3" w:rsidP="005678F3">
      <w:pPr>
        <w:spacing w:after="240"/>
        <w:rPr>
          <w:lang w:eastAsia="en-GB"/>
        </w:rPr>
      </w:pPr>
    </w:p>
    <w:p w:rsidR="005678F3" w:rsidRDefault="005678F3" w:rsidP="005678F3">
      <w:pPr>
        <w:rPr>
          <w:lang w:eastAsia="en-GB"/>
        </w:rPr>
      </w:pPr>
      <w:r>
        <w:rPr>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678F3" w:rsidRDefault="005678F3" w:rsidP="005678F3">
      <w:pPr>
        <w:rPr>
          <w:lang w:eastAsia="en-GB"/>
        </w:rPr>
      </w:pPr>
    </w:p>
    <w:p w:rsidR="005678F3" w:rsidRDefault="005678F3" w:rsidP="005678F3">
      <w:pPr>
        <w:rPr>
          <w:lang w:eastAsia="en-GB"/>
        </w:rPr>
      </w:pPr>
      <w:r>
        <w:rPr>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lang w:eastAsia="en-GB"/>
        </w:rPr>
        <w:t>mail(</w:t>
      </w:r>
      <w:proofErr w:type="gramEnd"/>
      <w:r>
        <w:rPr>
          <w:lang w:eastAsia="en-GB"/>
        </w:rPr>
        <w:t xml:space="preserve">and/or any attachments). </w:t>
      </w:r>
    </w:p>
    <w:p w:rsidR="005678F3" w:rsidRDefault="005678F3" w:rsidP="005678F3">
      <w:pPr>
        <w:rPr>
          <w:lang w:eastAsia="en-GB"/>
        </w:rPr>
      </w:pPr>
    </w:p>
    <w:p w:rsidR="005678F3" w:rsidRDefault="005678F3" w:rsidP="005678F3">
      <w:pPr>
        <w:rPr>
          <w:lang w:eastAsia="en-GB"/>
        </w:rPr>
      </w:pPr>
      <w:r>
        <w:rPr>
          <w:lang w:eastAsia="en-GB"/>
        </w:rPr>
        <w:t xml:space="preserve">Unless expressly stated otherwise, the contents of this e-mail represent only the views of the sender and does not impose any legal obligation upon the Council or commit the Council to any course of action. </w:t>
      </w:r>
    </w:p>
    <w:p w:rsidR="005678F3" w:rsidRDefault="005678F3" w:rsidP="005678F3">
      <w:pPr>
        <w:rPr>
          <w:rFonts w:ascii="Times New Roman" w:hAnsi="Times New Roman"/>
          <w:sz w:val="24"/>
          <w:szCs w:val="24"/>
          <w:lang w:eastAsia="en-GB"/>
        </w:rPr>
      </w:pPr>
      <w:r>
        <w:rPr>
          <w:rFonts w:ascii="Times New Roman" w:hAnsi="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37" w:history="1">
        <w:proofErr w:type="gramStart"/>
        <w:r>
          <w:rPr>
            <w:rStyle w:val="Hyperlink"/>
            <w:rFonts w:ascii="Times New Roman" w:hAnsi="Times New Roman"/>
            <w:sz w:val="24"/>
            <w:szCs w:val="24"/>
            <w:lang w:eastAsia="en-GB"/>
          </w:rPr>
          <w:t>email</w:t>
        </w:r>
        <w:proofErr w:type="gramEnd"/>
        <w:r>
          <w:rPr>
            <w:rStyle w:val="Hyperlink"/>
            <w:rFonts w:ascii="Times New Roman" w:hAnsi="Times New Roman"/>
            <w:sz w:val="24"/>
            <w:szCs w:val="24"/>
            <w:lang w:eastAsia="en-GB"/>
          </w:rPr>
          <w:t xml:space="preserve"> disclaimer</w:t>
        </w:r>
      </w:hyperlink>
      <w:r>
        <w:rPr>
          <w:rFonts w:ascii="Times New Roman" w:hAnsi="Times New Roman"/>
          <w:sz w:val="24"/>
          <w:szCs w:val="24"/>
          <w:lang w:eastAsia="en-GB"/>
        </w:rPr>
        <w:t xml:space="preserve">. For information about how Oxfordshire County Council manages your personal information please see our </w:t>
      </w:r>
      <w:hyperlink r:id="rId38" w:history="1">
        <w:r>
          <w:rPr>
            <w:rStyle w:val="Hyperlink"/>
            <w:rFonts w:ascii="Times New Roman" w:hAnsi="Times New Roman"/>
            <w:sz w:val="24"/>
            <w:szCs w:val="24"/>
            <w:lang w:eastAsia="en-GB"/>
          </w:rPr>
          <w:t>Privacy Notice.</w:t>
        </w:r>
      </w:hyperlink>
      <w:r>
        <w:rPr>
          <w:rFonts w:ascii="Times New Roman" w:hAnsi="Times New Roman"/>
          <w:sz w:val="24"/>
          <w:szCs w:val="24"/>
          <w:lang w:eastAsia="en-GB"/>
        </w:rPr>
        <w:t xml:space="preserve"> </w:t>
      </w:r>
    </w:p>
    <w:p w:rsidR="005678F3" w:rsidRDefault="005678F3" w:rsidP="005678F3">
      <w:pPr>
        <w:spacing w:after="240"/>
        <w:rPr>
          <w:rFonts w:ascii="Times New Roman" w:eastAsia="Times New Roman" w:hAnsi="Times New Roman"/>
          <w:sz w:val="24"/>
          <w:szCs w:val="24"/>
          <w:lang w:eastAsia="en-GB"/>
        </w:rPr>
      </w:pPr>
    </w:p>
    <w:p w:rsidR="005678F3" w:rsidRDefault="005678F3" w:rsidP="005678F3">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678F3" w:rsidRDefault="005678F3" w:rsidP="005678F3">
      <w:pPr>
        <w:rPr>
          <w:rFonts w:ascii="Times New Roman" w:eastAsia="Times New Roman" w:hAnsi="Times New Roman"/>
          <w:sz w:val="24"/>
          <w:szCs w:val="24"/>
          <w:lang w:eastAsia="en-GB"/>
        </w:rPr>
      </w:pPr>
    </w:p>
    <w:p w:rsidR="005678F3" w:rsidRDefault="005678F3" w:rsidP="005678F3">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5678F3" w:rsidRDefault="005678F3" w:rsidP="005678F3">
      <w:pPr>
        <w:rPr>
          <w:rFonts w:ascii="Times New Roman" w:eastAsia="Times New Roman" w:hAnsi="Times New Roman"/>
          <w:sz w:val="24"/>
          <w:szCs w:val="24"/>
          <w:lang w:eastAsia="en-GB"/>
        </w:rPr>
      </w:pPr>
    </w:p>
    <w:p w:rsidR="005678F3" w:rsidRDefault="005678F3" w:rsidP="005678F3">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016BBC" w:rsidRDefault="00016BBC"/>
    <w:sectPr w:rsidR="00016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6C5F"/>
    <w:multiLevelType w:val="multilevel"/>
    <w:tmpl w:val="9AA65DC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F729AD"/>
    <w:multiLevelType w:val="multilevel"/>
    <w:tmpl w:val="27B46D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FF754F3"/>
    <w:multiLevelType w:val="multilevel"/>
    <w:tmpl w:val="8A1CF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0AD705E"/>
    <w:multiLevelType w:val="multilevel"/>
    <w:tmpl w:val="45C4EC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A3B0961"/>
    <w:multiLevelType w:val="multilevel"/>
    <w:tmpl w:val="1B52731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B540B55"/>
    <w:multiLevelType w:val="multilevel"/>
    <w:tmpl w:val="DE225A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F3"/>
    <w:rsid w:val="00016BBC"/>
    <w:rsid w:val="0056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8F3"/>
    <w:rPr>
      <w:color w:val="0563C1"/>
      <w:u w:val="single"/>
    </w:rPr>
  </w:style>
  <w:style w:type="paragraph" w:styleId="NormalWeb">
    <w:name w:val="Normal (Web)"/>
    <w:basedOn w:val="Normal"/>
    <w:uiPriority w:val="99"/>
    <w:semiHidden/>
    <w:unhideWhenUsed/>
    <w:rsid w:val="005678F3"/>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5678F3"/>
    <w:rPr>
      <w:rFonts w:ascii="Tahoma" w:hAnsi="Tahoma" w:cs="Tahoma"/>
      <w:sz w:val="16"/>
      <w:szCs w:val="16"/>
    </w:rPr>
  </w:style>
  <w:style w:type="character" w:customStyle="1" w:styleId="BalloonTextChar">
    <w:name w:val="Balloon Text Char"/>
    <w:basedOn w:val="DefaultParagraphFont"/>
    <w:link w:val="BalloonText"/>
    <w:uiPriority w:val="99"/>
    <w:semiHidden/>
    <w:rsid w:val="00567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8F3"/>
    <w:rPr>
      <w:color w:val="0563C1"/>
      <w:u w:val="single"/>
    </w:rPr>
  </w:style>
  <w:style w:type="paragraph" w:styleId="NormalWeb">
    <w:name w:val="Normal (Web)"/>
    <w:basedOn w:val="Normal"/>
    <w:uiPriority w:val="99"/>
    <w:semiHidden/>
    <w:unhideWhenUsed/>
    <w:rsid w:val="005678F3"/>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5678F3"/>
    <w:rPr>
      <w:rFonts w:ascii="Tahoma" w:hAnsi="Tahoma" w:cs="Tahoma"/>
      <w:sz w:val="16"/>
      <w:szCs w:val="16"/>
    </w:rPr>
  </w:style>
  <w:style w:type="character" w:customStyle="1" w:styleId="BalloonTextChar">
    <w:name w:val="Balloon Text Char"/>
    <w:basedOn w:val="DefaultParagraphFont"/>
    <w:link w:val="BalloonText"/>
    <w:uiPriority w:val="99"/>
    <w:semiHidden/>
    <w:rsid w:val="00567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White@Oxfordshire.gov.uk" TargetMode="External"/><Relationship Id="rId13" Type="http://schemas.openxmlformats.org/officeDocument/2006/relationships/hyperlink" Target="http://www.facebook.com/cherwelldistrictcouncil" TargetMode="External"/><Relationship Id="rId18" Type="http://schemas.openxmlformats.org/officeDocument/2006/relationships/hyperlink" Target="http://www.facebook.com/cherwelldistrictcouncil" TargetMode="External"/><Relationship Id="rId26" Type="http://schemas.openxmlformats.org/officeDocument/2006/relationships/hyperlink" Target="http://www.cherwell.gov.uk/"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png"/><Relationship Id="rId34" Type="http://schemas.openxmlformats.org/officeDocument/2006/relationships/hyperlink" Target="http://www.struttandparker.com" TargetMode="External"/><Relationship Id="rId7" Type="http://schemas.openxmlformats.org/officeDocument/2006/relationships/hyperlink" Target="mailto:Caroline.Ford@cherwellandsouthnorthants.gov.uk" TargetMode="External"/><Relationship Id="rId12" Type="http://schemas.openxmlformats.org/officeDocument/2006/relationships/hyperlink" Target="http://www.southnorthants.gov.uk/" TargetMode="External"/><Relationship Id="rId17" Type="http://schemas.openxmlformats.org/officeDocument/2006/relationships/hyperlink" Target="http://www.southnorthants.gov.uk/" TargetMode="External"/><Relationship Id="rId25" Type="http://schemas.openxmlformats.org/officeDocument/2006/relationships/hyperlink" Target="mailto:caroline.ford@cherwellandsouthnorthants.gov.uk" TargetMode="External"/><Relationship Id="rId33" Type="http://schemas.openxmlformats.org/officeDocument/2006/relationships/image" Target="cid:image002.jpg@01D4B235.3C752CF0" TargetMode="External"/><Relationship Id="rId38" Type="http://schemas.openxmlformats.org/officeDocument/2006/relationships/hyperlink" Target="https://www2.oxfordshire.gov.uk/cms/sites/default/files/folders/documents/aboutyourcouncil/corporateovernance/GenericPrivacyNotice.pdf" TargetMode="External"/><Relationship Id="rId2" Type="http://schemas.openxmlformats.org/officeDocument/2006/relationships/styles" Target="styles.xml"/><Relationship Id="rId16" Type="http://schemas.openxmlformats.org/officeDocument/2006/relationships/hyperlink" Target="http://www.cherwell.gov.uk/" TargetMode="External"/><Relationship Id="rId20" Type="http://schemas.openxmlformats.org/officeDocument/2006/relationships/hyperlink" Target="mailto:Joy.White@Oxfordshire.gov.uk" TargetMode="External"/><Relationship Id="rId29" Type="http://schemas.openxmlformats.org/officeDocument/2006/relationships/hyperlink" Target="http://www.facebook.com/southnorthantscouncil" TargetMode="External"/><Relationship Id="rId1" Type="http://schemas.openxmlformats.org/officeDocument/2006/relationships/numbering" Target="numbering.xml"/><Relationship Id="rId6" Type="http://schemas.openxmlformats.org/officeDocument/2006/relationships/hyperlink" Target="mailto:Rashid.Bbosa@Oxfordshire.gov.uk" TargetMode="External"/><Relationship Id="rId11" Type="http://schemas.openxmlformats.org/officeDocument/2006/relationships/hyperlink" Target="http://www.cherwell.gov.uk/" TargetMode="External"/><Relationship Id="rId24" Type="http://schemas.openxmlformats.org/officeDocument/2006/relationships/hyperlink" Target="mailto:Joy.White@Oxfordshire.gov.uk" TargetMode="External"/><Relationship Id="rId32" Type="http://schemas.openxmlformats.org/officeDocument/2006/relationships/image" Target="media/image2.jpeg"/><Relationship Id="rId37" Type="http://schemas.openxmlformats.org/officeDocument/2006/relationships/hyperlink" Target="http://www.oxfordshire.gov.uk/emaildisclaime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roline.ford@cherwellandsouthnorthants.gov.uk" TargetMode="External"/><Relationship Id="rId23" Type="http://schemas.openxmlformats.org/officeDocument/2006/relationships/hyperlink" Target="mailto:Caroline.Ford@cherwellandsouthnorthants.gov.uk" TargetMode="External"/><Relationship Id="rId28" Type="http://schemas.openxmlformats.org/officeDocument/2006/relationships/hyperlink" Target="http://www.facebook.com/cherwelldistrictcouncil" TargetMode="External"/><Relationship Id="rId36" Type="http://schemas.openxmlformats.org/officeDocument/2006/relationships/hyperlink" Target="https://www2.oxfordshire.gov.uk/cms/sites/default/files/folders/documents/aboutyourcouncil/corporateovernance/GenericPrivacyNotice.pdf" TargetMode="External"/><Relationship Id="rId10" Type="http://schemas.openxmlformats.org/officeDocument/2006/relationships/hyperlink" Target="mailto:caroline.ford@cherwellandsouthnorthants.gov.uk" TargetMode="External"/><Relationship Id="rId19" Type="http://schemas.openxmlformats.org/officeDocument/2006/relationships/hyperlink" Target="http://www.facebook.com/southnorthantscouncil" TargetMode="External"/><Relationship Id="rId31" Type="http://schemas.openxmlformats.org/officeDocument/2006/relationships/hyperlink" Target="http://www.struttandparker.com/" TargetMode="External"/><Relationship Id="rId4" Type="http://schemas.openxmlformats.org/officeDocument/2006/relationships/settings" Target="settings.xml"/><Relationship Id="rId9" Type="http://schemas.openxmlformats.org/officeDocument/2006/relationships/hyperlink" Target="mailto:Rashid.Bbosa@Oxfordshire.gov.uk" TargetMode="External"/><Relationship Id="rId14" Type="http://schemas.openxmlformats.org/officeDocument/2006/relationships/hyperlink" Target="http://www.facebook.com/southnorthantscouncil" TargetMode="External"/><Relationship Id="rId22" Type="http://schemas.openxmlformats.org/officeDocument/2006/relationships/image" Target="cid:image001.png@01D4B235.3C752CF0" TargetMode="External"/><Relationship Id="rId27" Type="http://schemas.openxmlformats.org/officeDocument/2006/relationships/hyperlink" Target="http://www.southnorthants.gov.uk/" TargetMode="External"/><Relationship Id="rId30" Type="http://schemas.openxmlformats.org/officeDocument/2006/relationships/hyperlink" Target="mailto:Estelle.Hutchinson@struttandparker.com" TargetMode="External"/><Relationship Id="rId35" Type="http://schemas.openxmlformats.org/officeDocument/2006/relationships/hyperlink" Target="http://www.oxfordshire.gov.uk/email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2295</Words>
  <Characters>13088</Characters>
  <Application>Microsoft Office Word</Application>
  <DocSecurity>0</DocSecurity>
  <Lines>109</Lines>
  <Paragraphs>30</Paragraphs>
  <ScaleCrop>false</ScaleCrop>
  <Company>Cherwell District Council</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2019-01-22T15:26:00Z</dcterms:created>
  <dcterms:modified xsi:type="dcterms:W3CDTF">2019-01-22T15:27:00Z</dcterms:modified>
</cp:coreProperties>
</file>