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C7C" w:rsidRDefault="00116C7C" w:rsidP="00116C7C">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Iain </w:t>
      </w:r>
      <w:proofErr w:type="spellStart"/>
      <w:r>
        <w:rPr>
          <w:rFonts w:ascii="Tahoma" w:hAnsi="Tahoma" w:cs="Tahoma"/>
          <w:sz w:val="20"/>
          <w:szCs w:val="20"/>
          <w:lang w:val="en-US" w:eastAsia="en-GB"/>
        </w:rPr>
        <w:t>Osenton</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November 2018 10:11</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17/00600/disc</w:t>
      </w:r>
      <w:bookmarkStart w:id="0" w:name="_GoBack"/>
      <w:bookmarkEnd w:id="0"/>
    </w:p>
    <w:p w:rsidR="00116C7C" w:rsidRDefault="00116C7C" w:rsidP="00116C7C"/>
    <w:p w:rsidR="00116C7C" w:rsidRDefault="00116C7C" w:rsidP="00116C7C">
      <w:r>
        <w:t xml:space="preserve">Hi Tim, </w:t>
      </w:r>
    </w:p>
    <w:p w:rsidR="00116C7C" w:rsidRDefault="00116C7C" w:rsidP="00116C7C">
      <w:r>
        <w:t> </w:t>
      </w:r>
    </w:p>
    <w:p w:rsidR="00116C7C" w:rsidRDefault="00116C7C" w:rsidP="00116C7C">
      <w:proofErr w:type="spellStart"/>
      <w:proofErr w:type="gramStart"/>
      <w:r>
        <w:t>Iv</w:t>
      </w:r>
      <w:proofErr w:type="spellEnd"/>
      <w:proofErr w:type="gramEnd"/>
      <w:r>
        <w:t xml:space="preserve"> had a look through, see my thoughts below. I have added an extra star on the sections </w:t>
      </w:r>
      <w:proofErr w:type="gramStart"/>
      <w:r>
        <w:t>iv</w:t>
      </w:r>
      <w:proofErr w:type="gramEnd"/>
      <w:r>
        <w:t xml:space="preserve"> commented on, on the paper copy. </w:t>
      </w:r>
    </w:p>
    <w:p w:rsidR="00116C7C" w:rsidRDefault="00116C7C" w:rsidP="00116C7C">
      <w:r>
        <w:t> </w:t>
      </w:r>
    </w:p>
    <w:p w:rsidR="00116C7C" w:rsidRDefault="00116C7C" w:rsidP="00116C7C">
      <w:r>
        <w:rPr>
          <w:b/>
          <w:bCs/>
        </w:rPr>
        <w:t>Landscape proposals 1 of 12</w:t>
      </w:r>
    </w:p>
    <w:p w:rsidR="00116C7C" w:rsidRDefault="00116C7C" w:rsidP="00116C7C">
      <w:r>
        <w:t xml:space="preserve">I would discourage any tree planting within 0.98m of a wall not only for potential future soil shrinkage, which I do not believe a root barrier will necessarily prevent, but direct pressure to prune the tree from the adjacent property. Planting within such close proximity to a wall/structure is not sustainable. </w:t>
      </w:r>
    </w:p>
    <w:p w:rsidR="00116C7C" w:rsidRDefault="00116C7C" w:rsidP="00116C7C">
      <w:r>
        <w:t> </w:t>
      </w:r>
    </w:p>
    <w:p w:rsidR="00116C7C" w:rsidRDefault="00116C7C" w:rsidP="00116C7C">
      <w:r>
        <w:rPr>
          <w:b/>
          <w:bCs/>
        </w:rPr>
        <w:t>Landscape proposals 7 of 12</w:t>
      </w:r>
    </w:p>
    <w:p w:rsidR="00116C7C" w:rsidRDefault="00116C7C" w:rsidP="00116C7C">
      <w:proofErr w:type="spellStart"/>
      <w:proofErr w:type="gramStart"/>
      <w:r>
        <w:t>Carpinus</w:t>
      </w:r>
      <w:proofErr w:type="spellEnd"/>
      <w:r>
        <w:t xml:space="preserve"> </w:t>
      </w:r>
      <w:proofErr w:type="spellStart"/>
      <w:r>
        <w:t>betulus</w:t>
      </w:r>
      <w:proofErr w:type="spellEnd"/>
      <w:r>
        <w:t xml:space="preserve"> x2 </w:t>
      </w:r>
      <w:proofErr w:type="spellStart"/>
      <w:r>
        <w:t>prunus</w:t>
      </w:r>
      <w:proofErr w:type="spellEnd"/>
      <w:r>
        <w:t xml:space="preserve"> </w:t>
      </w:r>
      <w:proofErr w:type="spellStart"/>
      <w:r>
        <w:t>avium</w:t>
      </w:r>
      <w:proofErr w:type="spellEnd"/>
      <w:r>
        <w:t xml:space="preserve"> x1 on the plan?</w:t>
      </w:r>
      <w:proofErr w:type="gramEnd"/>
      <w:r>
        <w:t xml:space="preserve"> If there are concerns for </w:t>
      </w:r>
      <w:proofErr w:type="spellStart"/>
      <w:r>
        <w:t>Amelanchier</w:t>
      </w:r>
      <w:proofErr w:type="spellEnd"/>
      <w:r>
        <w:t xml:space="preserve"> </w:t>
      </w:r>
      <w:proofErr w:type="spellStart"/>
      <w:r>
        <w:t>lamarkii</w:t>
      </w:r>
      <w:proofErr w:type="spellEnd"/>
      <w:r>
        <w:t xml:space="preserve"> consider changing </w:t>
      </w:r>
      <w:proofErr w:type="spellStart"/>
      <w:r>
        <w:t>carpinus</w:t>
      </w:r>
      <w:proofErr w:type="spellEnd"/>
      <w:r>
        <w:t xml:space="preserve"> </w:t>
      </w:r>
      <w:proofErr w:type="spellStart"/>
      <w:r>
        <w:t>betulus</w:t>
      </w:r>
      <w:proofErr w:type="spellEnd"/>
      <w:r>
        <w:t xml:space="preserve"> for </w:t>
      </w:r>
      <w:proofErr w:type="spellStart"/>
      <w:r>
        <w:t>carpinus</w:t>
      </w:r>
      <w:proofErr w:type="spellEnd"/>
      <w:r>
        <w:t xml:space="preserve"> </w:t>
      </w:r>
      <w:proofErr w:type="spellStart"/>
      <w:r>
        <w:t>betulus</w:t>
      </w:r>
      <w:proofErr w:type="spellEnd"/>
      <w:r>
        <w:t xml:space="preserve"> </w:t>
      </w:r>
      <w:proofErr w:type="spellStart"/>
      <w:r>
        <w:t>frans</w:t>
      </w:r>
      <w:proofErr w:type="spellEnd"/>
      <w:r>
        <w:t xml:space="preserve"> </w:t>
      </w:r>
      <w:proofErr w:type="spellStart"/>
      <w:r>
        <w:t>fontaine</w:t>
      </w:r>
      <w:proofErr w:type="spellEnd"/>
      <w:r>
        <w:t xml:space="preserve">? With a slimmer canopy shading and encroachment onto road/parking area will be reduced. </w:t>
      </w:r>
    </w:p>
    <w:p w:rsidR="00116C7C" w:rsidRDefault="00116C7C" w:rsidP="00116C7C">
      <w:r>
        <w:t xml:space="preserve">Agreed </w:t>
      </w:r>
      <w:proofErr w:type="spellStart"/>
      <w:r>
        <w:t>quercus</w:t>
      </w:r>
      <w:proofErr w:type="spellEnd"/>
      <w:r>
        <w:t xml:space="preserve"> has a higher water demand making young tree maintenance more demanding if the tree is to successfully establish. Likelihood of </w:t>
      </w:r>
      <w:proofErr w:type="spellStart"/>
      <w:r>
        <w:t>prunus</w:t>
      </w:r>
      <w:proofErr w:type="spellEnd"/>
      <w:r>
        <w:t xml:space="preserve"> </w:t>
      </w:r>
      <w:proofErr w:type="spellStart"/>
      <w:r>
        <w:t>avium</w:t>
      </w:r>
      <w:proofErr w:type="spellEnd"/>
      <w:r>
        <w:t xml:space="preserve"> establishing is greater, despite future concerns for canker. Is there another alternative to </w:t>
      </w:r>
      <w:proofErr w:type="spellStart"/>
      <w:r>
        <w:t>quercus</w:t>
      </w:r>
      <w:proofErr w:type="spellEnd"/>
      <w:r>
        <w:t xml:space="preserve">? </w:t>
      </w:r>
    </w:p>
    <w:p w:rsidR="00116C7C" w:rsidRDefault="00116C7C" w:rsidP="00116C7C">
      <w:r>
        <w:t> </w:t>
      </w:r>
    </w:p>
    <w:p w:rsidR="00116C7C" w:rsidRDefault="00116C7C" w:rsidP="00116C7C">
      <w:r>
        <w:rPr>
          <w:b/>
          <w:bCs/>
        </w:rPr>
        <w:t xml:space="preserve">Landscape proposals 8 of 12 </w:t>
      </w:r>
    </w:p>
    <w:p w:rsidR="00116C7C" w:rsidRDefault="00116C7C" w:rsidP="00116C7C">
      <w:r>
        <w:t xml:space="preserve">Agreed that </w:t>
      </w:r>
      <w:proofErr w:type="spellStart"/>
      <w:r>
        <w:t>prunus</w:t>
      </w:r>
      <w:proofErr w:type="spellEnd"/>
      <w:r>
        <w:t xml:space="preserve"> </w:t>
      </w:r>
      <w:proofErr w:type="spellStart"/>
      <w:r>
        <w:t>avium</w:t>
      </w:r>
      <w:proofErr w:type="spellEnd"/>
      <w:r>
        <w:t xml:space="preserve"> should it develop canker could prove detrimental to a number of trees on the site. I also would recommend where possible </w:t>
      </w:r>
      <w:proofErr w:type="gramStart"/>
      <w:r>
        <w:t>variations,</w:t>
      </w:r>
      <w:proofErr w:type="gramEnd"/>
      <w:r>
        <w:t xml:space="preserve"> or alternative trees in addition to </w:t>
      </w:r>
      <w:proofErr w:type="spellStart"/>
      <w:r>
        <w:t>prunus</w:t>
      </w:r>
      <w:proofErr w:type="spellEnd"/>
      <w:r>
        <w:t xml:space="preserve"> </w:t>
      </w:r>
      <w:proofErr w:type="spellStart"/>
      <w:r>
        <w:t>aviums</w:t>
      </w:r>
      <w:proofErr w:type="spellEnd"/>
      <w:r>
        <w:t xml:space="preserve"> in order to future proof the green infrastructure. </w:t>
      </w:r>
    </w:p>
    <w:p w:rsidR="00116C7C" w:rsidRDefault="00116C7C" w:rsidP="00116C7C">
      <w:r>
        <w:t> </w:t>
      </w:r>
    </w:p>
    <w:p w:rsidR="00116C7C" w:rsidRDefault="00116C7C" w:rsidP="00116C7C">
      <w:r>
        <w:t>Hope that’s of use!</w:t>
      </w:r>
    </w:p>
    <w:p w:rsidR="00116C7C" w:rsidRDefault="00116C7C" w:rsidP="00116C7C">
      <w:r>
        <w:t> </w:t>
      </w:r>
    </w:p>
    <w:p w:rsidR="00116C7C" w:rsidRDefault="00116C7C" w:rsidP="00116C7C">
      <w:r>
        <w:t>Cheers,</w:t>
      </w:r>
    </w:p>
    <w:p w:rsidR="00116C7C" w:rsidRDefault="00116C7C" w:rsidP="00116C7C">
      <w:r>
        <w:t> </w:t>
      </w:r>
    </w:p>
    <w:p w:rsidR="00116C7C" w:rsidRDefault="00116C7C" w:rsidP="00116C7C">
      <w:pPr>
        <w:autoSpaceDE w:val="0"/>
        <w:autoSpaceDN w:val="0"/>
      </w:pPr>
      <w:r>
        <w:rPr>
          <w:b/>
          <w:bCs/>
          <w:lang w:eastAsia="en-GB"/>
        </w:rPr>
        <w:t xml:space="preserve">Iain </w:t>
      </w:r>
      <w:proofErr w:type="spellStart"/>
      <w:r>
        <w:rPr>
          <w:b/>
          <w:bCs/>
          <w:lang w:eastAsia="en-GB"/>
        </w:rPr>
        <w:t>Osenton</w:t>
      </w:r>
      <w:proofErr w:type="spellEnd"/>
    </w:p>
    <w:p w:rsidR="00116C7C" w:rsidRDefault="00116C7C" w:rsidP="00116C7C">
      <w:pPr>
        <w:autoSpaceDE w:val="0"/>
        <w:autoSpaceDN w:val="0"/>
      </w:pPr>
      <w:proofErr w:type="spellStart"/>
      <w:r>
        <w:rPr>
          <w:rFonts w:ascii="Arial" w:hAnsi="Arial" w:cs="Arial"/>
          <w:sz w:val="20"/>
          <w:szCs w:val="20"/>
          <w:lang w:eastAsia="en-GB"/>
        </w:rPr>
        <w:t>Arboricultural</w:t>
      </w:r>
      <w:proofErr w:type="spellEnd"/>
      <w:r>
        <w:rPr>
          <w:rFonts w:ascii="Arial" w:hAnsi="Arial" w:cs="Arial"/>
          <w:sz w:val="20"/>
          <w:szCs w:val="20"/>
          <w:lang w:eastAsia="en-GB"/>
        </w:rPr>
        <w:t xml:space="preserve"> Officer (South) </w:t>
      </w:r>
    </w:p>
    <w:p w:rsidR="00116C7C" w:rsidRDefault="00116C7C" w:rsidP="00116C7C">
      <w:pPr>
        <w:autoSpaceDE w:val="0"/>
        <w:autoSpaceDN w:val="0"/>
      </w:pPr>
      <w:r>
        <w:rPr>
          <w:rFonts w:ascii="Arial" w:hAnsi="Arial" w:cs="Arial"/>
          <w:sz w:val="20"/>
          <w:szCs w:val="20"/>
          <w:lang w:eastAsia="en-GB"/>
        </w:rPr>
        <w:t xml:space="preserve">Environmental services </w:t>
      </w:r>
    </w:p>
    <w:p w:rsidR="00116C7C" w:rsidRDefault="00116C7C" w:rsidP="00116C7C">
      <w:pPr>
        <w:autoSpaceDE w:val="0"/>
        <w:autoSpaceDN w:val="0"/>
      </w:pPr>
      <w:r>
        <w:rPr>
          <w:rFonts w:ascii="Arial" w:hAnsi="Arial" w:cs="Arial"/>
          <w:sz w:val="20"/>
          <w:szCs w:val="20"/>
          <w:lang w:eastAsia="en-GB"/>
        </w:rPr>
        <w:t>Cherwell and South Northamptonshire Council</w:t>
      </w:r>
    </w:p>
    <w:p w:rsidR="00116C7C" w:rsidRDefault="00116C7C" w:rsidP="00116C7C">
      <w:pPr>
        <w:autoSpaceDE w:val="0"/>
        <w:autoSpaceDN w:val="0"/>
      </w:pPr>
      <w:r>
        <w:rPr>
          <w:rFonts w:ascii="Arial" w:hAnsi="Arial" w:cs="Arial"/>
          <w:sz w:val="20"/>
          <w:szCs w:val="20"/>
          <w:lang w:eastAsia="en-GB"/>
        </w:rPr>
        <w:t> </w:t>
      </w:r>
    </w:p>
    <w:p w:rsidR="00116C7C" w:rsidRDefault="00116C7C" w:rsidP="00116C7C">
      <w:pPr>
        <w:autoSpaceDE w:val="0"/>
        <w:autoSpaceDN w:val="0"/>
      </w:pPr>
      <w:r>
        <w:rPr>
          <w:rFonts w:ascii="Arial" w:hAnsi="Arial" w:cs="Arial"/>
          <w:b/>
          <w:bCs/>
          <w:noProof/>
          <w:color w:val="008000"/>
          <w:sz w:val="20"/>
          <w:szCs w:val="20"/>
          <w:lang w:eastAsia="en-GB" w:bidi="ar-SA"/>
        </w:rPr>
        <w:drawing>
          <wp:inline distT="0" distB="0" distL="0" distR="0">
            <wp:extent cx="302260" cy="191135"/>
            <wp:effectExtent l="0" t="0" r="2540" b="0"/>
            <wp:docPr id="1" name="Picture 1"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2260" cy="191135"/>
                    </a:xfrm>
                    <a:prstGeom prst="rect">
                      <a:avLst/>
                    </a:prstGeom>
                    <a:noFill/>
                    <a:ln>
                      <a:noFill/>
                    </a:ln>
                  </pic:spPr>
                </pic:pic>
              </a:graphicData>
            </a:graphic>
          </wp:inline>
        </w:drawing>
      </w:r>
      <w:r>
        <w:rPr>
          <w:rFonts w:ascii="Arial" w:hAnsi="Arial" w:cs="Arial"/>
          <w:sz w:val="20"/>
          <w:szCs w:val="20"/>
          <w:lang w:eastAsia="en-GB"/>
        </w:rPr>
        <w:t xml:space="preserve">Direct Dial 01295 221708 </w:t>
      </w:r>
    </w:p>
    <w:p w:rsidR="00116C7C" w:rsidRDefault="00116C7C" w:rsidP="00116C7C">
      <w:pPr>
        <w:autoSpaceDE w:val="0"/>
        <w:autoSpaceDN w:val="0"/>
      </w:pPr>
      <w:r>
        <w:rPr>
          <w:rFonts w:ascii="Arial" w:hAnsi="Arial" w:cs="Arial"/>
          <w:b/>
          <w:bCs/>
          <w:sz w:val="20"/>
          <w:szCs w:val="20"/>
          <w:lang w:eastAsia="en-GB"/>
        </w:rPr>
        <w:t> </w:t>
      </w:r>
    </w:p>
    <w:p w:rsidR="00116C7C" w:rsidRDefault="00116C7C" w:rsidP="00116C7C">
      <w:pPr>
        <w:autoSpaceDE w:val="0"/>
        <w:autoSpaceDN w:val="0"/>
      </w:pPr>
      <w:hyperlink r:id="rId7" w:history="1">
        <w:r>
          <w:rPr>
            <w:rStyle w:val="Hyperlink"/>
            <w:rFonts w:ascii="Arial" w:hAnsi="Arial" w:cs="Arial"/>
            <w:sz w:val="20"/>
            <w:szCs w:val="20"/>
            <w:lang w:eastAsia="en-GB"/>
          </w:rPr>
          <w:t>www.cherwell.gov.uk</w:t>
        </w:r>
      </w:hyperlink>
      <w:r>
        <w:rPr>
          <w:rFonts w:ascii="Arial" w:hAnsi="Arial" w:cs="Arial"/>
          <w:sz w:val="20"/>
          <w:szCs w:val="20"/>
          <w:lang w:eastAsia="en-GB"/>
        </w:rPr>
        <w:t xml:space="preserve"> or </w:t>
      </w:r>
      <w:hyperlink r:id="rId8" w:history="1">
        <w:r>
          <w:rPr>
            <w:rStyle w:val="Hyperlink"/>
            <w:rFonts w:ascii="Arial" w:hAnsi="Arial" w:cs="Arial"/>
            <w:sz w:val="20"/>
            <w:szCs w:val="20"/>
            <w:lang w:eastAsia="en-GB"/>
          </w:rPr>
          <w:t>www.southnorthants.gov.uk</w:t>
        </w:r>
      </w:hyperlink>
    </w:p>
    <w:p w:rsidR="00116C7C" w:rsidRDefault="00116C7C" w:rsidP="00116C7C">
      <w:pPr>
        <w:autoSpaceDE w:val="0"/>
        <w:autoSpaceDN w:val="0"/>
      </w:pPr>
      <w:r>
        <w:rPr>
          <w:rFonts w:ascii="Arial" w:hAnsi="Arial" w:cs="Arial"/>
          <w:sz w:val="20"/>
          <w:szCs w:val="20"/>
          <w:lang w:eastAsia="en-GB"/>
        </w:rPr>
        <w:t> </w:t>
      </w:r>
    </w:p>
    <w:p w:rsidR="00116C7C" w:rsidRDefault="00116C7C" w:rsidP="00116C7C">
      <w:pPr>
        <w:autoSpaceDE w:val="0"/>
        <w:autoSpaceDN w:val="0"/>
      </w:pPr>
      <w:r>
        <w:rPr>
          <w:rFonts w:ascii="Arial" w:hAnsi="Arial" w:cs="Arial"/>
          <w:b/>
          <w:bCs/>
          <w:sz w:val="20"/>
          <w:szCs w:val="20"/>
          <w:lang w:eastAsia="en-GB"/>
        </w:rPr>
        <w:t>Follow us:</w:t>
      </w:r>
    </w:p>
    <w:p w:rsidR="00116C7C" w:rsidRDefault="00116C7C" w:rsidP="00116C7C">
      <w:pPr>
        <w:autoSpaceDE w:val="0"/>
        <w:autoSpaceDN w:val="0"/>
      </w:pPr>
      <w:r>
        <w:rPr>
          <w:rFonts w:ascii="Arial" w:hAnsi="Arial" w:cs="Arial"/>
          <w:b/>
          <w:bCs/>
          <w:sz w:val="20"/>
          <w:szCs w:val="20"/>
          <w:lang w:eastAsia="en-GB"/>
        </w:rPr>
        <w:t> </w:t>
      </w:r>
    </w:p>
    <w:p w:rsidR="00116C7C" w:rsidRDefault="00116C7C" w:rsidP="00116C7C">
      <w:pPr>
        <w:autoSpaceDE w:val="0"/>
        <w:autoSpaceDN w:val="0"/>
      </w:pPr>
      <w:r>
        <w:rPr>
          <w:rFonts w:ascii="Arial" w:hAnsi="Arial" w:cs="Arial"/>
          <w:b/>
          <w:bCs/>
          <w:sz w:val="20"/>
          <w:szCs w:val="20"/>
          <w:lang w:eastAsia="en-GB"/>
        </w:rPr>
        <w:t xml:space="preserve">Facebook </w:t>
      </w:r>
      <w:hyperlink r:id="rId9"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or </w:t>
      </w:r>
      <w:hyperlink r:id="rId10" w:history="1">
        <w:r>
          <w:rPr>
            <w:rStyle w:val="Hyperlink"/>
            <w:rFonts w:ascii="Arial" w:hAnsi="Arial" w:cs="Arial"/>
            <w:sz w:val="20"/>
            <w:szCs w:val="20"/>
            <w:lang w:eastAsia="en-GB"/>
          </w:rPr>
          <w:t>www.facebook.com/Southnorthantscouncil</w:t>
        </w:r>
      </w:hyperlink>
    </w:p>
    <w:p w:rsidR="00116C7C" w:rsidRDefault="00116C7C" w:rsidP="00116C7C">
      <w:pPr>
        <w:autoSpaceDE w:val="0"/>
        <w:autoSpaceDN w:val="0"/>
      </w:pPr>
      <w:r>
        <w:rPr>
          <w:rFonts w:ascii="Arial" w:hAnsi="Arial" w:cs="Arial"/>
          <w:sz w:val="20"/>
          <w:szCs w:val="20"/>
          <w:lang w:eastAsia="en-GB"/>
        </w:rPr>
        <w:t> </w:t>
      </w:r>
    </w:p>
    <w:p w:rsidR="00116C7C" w:rsidRDefault="00116C7C" w:rsidP="00116C7C">
      <w:r>
        <w:rPr>
          <w:rFonts w:ascii="Arial" w:hAnsi="Arial" w:cs="Arial"/>
          <w:b/>
          <w:bCs/>
          <w:sz w:val="20"/>
          <w:szCs w:val="20"/>
          <w:lang w:eastAsia="en-GB"/>
        </w:rPr>
        <w:t xml:space="preserve">Twitter </w:t>
      </w:r>
      <w:r>
        <w:rPr>
          <w:rFonts w:ascii="Arial" w:hAnsi="Arial" w:cs="Arial"/>
          <w:sz w:val="20"/>
          <w:szCs w:val="20"/>
          <w:lang w:eastAsia="en-GB"/>
        </w:rPr>
        <w:t>@</w:t>
      </w:r>
      <w:proofErr w:type="spellStart"/>
      <w:r>
        <w:rPr>
          <w:rFonts w:ascii="Arial" w:hAnsi="Arial" w:cs="Arial"/>
          <w:sz w:val="20"/>
          <w:szCs w:val="20"/>
          <w:lang w:eastAsia="en-GB"/>
        </w:rPr>
        <w:t>cherwellcouncil</w:t>
      </w:r>
      <w:proofErr w:type="spellEnd"/>
      <w:r>
        <w:rPr>
          <w:rFonts w:ascii="Arial" w:hAnsi="Arial" w:cs="Arial"/>
          <w:sz w:val="20"/>
          <w:szCs w:val="20"/>
          <w:lang w:eastAsia="en-GB"/>
        </w:rPr>
        <w:t xml:space="preserve"> or </w:t>
      </w:r>
      <w:hyperlink r:id="rId11" w:history="1">
        <w:r>
          <w:rPr>
            <w:rStyle w:val="Hyperlink"/>
            <w:rFonts w:ascii="Arial" w:hAnsi="Arial" w:cs="Arial"/>
            <w:color w:val="auto"/>
            <w:sz w:val="20"/>
            <w:szCs w:val="20"/>
            <w:shd w:val="clear" w:color="auto" w:fill="FFFFFF"/>
          </w:rPr>
          <w:t>@</w:t>
        </w:r>
        <w:proofErr w:type="spellStart"/>
        <w:r>
          <w:rPr>
            <w:rStyle w:val="Hyperlink"/>
            <w:rFonts w:ascii="Arial" w:hAnsi="Arial" w:cs="Arial"/>
            <w:color w:val="auto"/>
            <w:sz w:val="20"/>
            <w:szCs w:val="20"/>
            <w:shd w:val="clear" w:color="auto" w:fill="FFFFFF"/>
          </w:rPr>
          <w:t>SNorthantsC</w:t>
        </w:r>
        <w:proofErr w:type="spellEnd"/>
        <w:r>
          <w:rPr>
            <w:rStyle w:val="Hyperlink"/>
            <w:rFonts w:ascii="Arial" w:hAnsi="Arial" w:cs="Arial"/>
            <w:color w:val="auto"/>
            <w:sz w:val="20"/>
            <w:szCs w:val="20"/>
            <w:shd w:val="clear" w:color="auto" w:fill="FFFFFF"/>
          </w:rPr>
          <w:t> </w:t>
        </w:r>
      </w:hyperlink>
      <w:r>
        <w:rPr>
          <w:rFonts w:ascii="Arial" w:hAnsi="Arial" w:cs="Arial"/>
          <w:b/>
          <w:bCs/>
          <w:sz w:val="20"/>
          <w:szCs w:val="20"/>
          <w:shd w:val="clear" w:color="auto" w:fill="FFFFFF"/>
        </w:rPr>
        <w:t xml:space="preserve">‏   </w:t>
      </w:r>
    </w:p>
    <w:p w:rsidR="00116C7C" w:rsidRDefault="00116C7C" w:rsidP="00116C7C">
      <w:r>
        <w:t> </w:t>
      </w:r>
    </w:p>
    <w:p w:rsidR="00116C7C" w:rsidRDefault="00116C7C" w:rsidP="00116C7C">
      <w:pPr>
        <w:spacing w:after="240"/>
        <w:rPr>
          <w:rFonts w:ascii="Times New Roman" w:hAnsi="Times New Roman"/>
          <w:sz w:val="24"/>
          <w:szCs w:val="24"/>
          <w:lang w:eastAsia="en-GB"/>
        </w:rPr>
      </w:pPr>
    </w:p>
    <w:p w:rsidR="00116C7C" w:rsidRDefault="00116C7C" w:rsidP="00116C7C">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16C7C" w:rsidRDefault="00116C7C" w:rsidP="00116C7C">
      <w:pPr>
        <w:rPr>
          <w:rFonts w:ascii="Times New Roman" w:hAnsi="Times New Roman"/>
          <w:sz w:val="24"/>
          <w:szCs w:val="24"/>
          <w:lang w:eastAsia="en-GB"/>
        </w:rPr>
      </w:pPr>
    </w:p>
    <w:p w:rsidR="00116C7C" w:rsidRDefault="00116C7C" w:rsidP="00116C7C">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116C7C" w:rsidRDefault="00116C7C" w:rsidP="00116C7C">
      <w:pPr>
        <w:rPr>
          <w:rFonts w:ascii="Times New Roman" w:hAnsi="Times New Roman"/>
          <w:sz w:val="24"/>
          <w:szCs w:val="24"/>
          <w:lang w:eastAsia="en-GB"/>
        </w:rPr>
      </w:pPr>
    </w:p>
    <w:p w:rsidR="00116C7C" w:rsidRDefault="00116C7C" w:rsidP="00116C7C">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116C7C" w:rsidRDefault="00116C7C" w:rsidP="00116C7C">
      <w:pPr>
        <w:spacing w:after="240"/>
        <w:rPr>
          <w:rFonts w:ascii="Times New Roman" w:hAnsi="Times New Roman"/>
          <w:sz w:val="24"/>
          <w:szCs w:val="24"/>
          <w:lang w:eastAsia="en-GB"/>
        </w:rPr>
      </w:pPr>
    </w:p>
    <w:p w:rsidR="00116C7C" w:rsidRDefault="00116C7C" w:rsidP="00116C7C">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16C7C" w:rsidRDefault="00116C7C" w:rsidP="00116C7C">
      <w:pPr>
        <w:rPr>
          <w:rFonts w:ascii="Times New Roman" w:hAnsi="Times New Roman"/>
          <w:sz w:val="24"/>
          <w:szCs w:val="24"/>
          <w:lang w:eastAsia="en-GB"/>
        </w:rPr>
      </w:pPr>
    </w:p>
    <w:p w:rsidR="00116C7C" w:rsidRDefault="00116C7C" w:rsidP="00116C7C">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116C7C" w:rsidRDefault="00116C7C" w:rsidP="00116C7C">
      <w:pPr>
        <w:rPr>
          <w:rFonts w:ascii="Times New Roman" w:hAnsi="Times New Roman"/>
          <w:sz w:val="24"/>
          <w:szCs w:val="24"/>
          <w:lang w:eastAsia="en-GB"/>
        </w:rPr>
      </w:pPr>
    </w:p>
    <w:p w:rsidR="00116C7C" w:rsidRDefault="00116C7C" w:rsidP="00116C7C">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116C7C" w:rsidRDefault="00116C7C" w:rsidP="00116C7C">
      <w:pPr>
        <w:spacing w:after="240"/>
        <w:rPr>
          <w:rFonts w:ascii="Times New Roman" w:eastAsia="Times New Roman" w:hAnsi="Times New Roman"/>
          <w:sz w:val="24"/>
          <w:szCs w:val="24"/>
          <w:lang w:eastAsia="en-GB"/>
        </w:rPr>
      </w:pPr>
    </w:p>
    <w:p w:rsidR="00116C7C" w:rsidRDefault="00116C7C" w:rsidP="00116C7C">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16C7C" w:rsidRDefault="00116C7C" w:rsidP="00116C7C">
      <w:pPr>
        <w:rPr>
          <w:rFonts w:ascii="Times New Roman" w:eastAsia="Times New Roman" w:hAnsi="Times New Roman"/>
          <w:sz w:val="24"/>
          <w:szCs w:val="24"/>
          <w:lang w:eastAsia="en-GB"/>
        </w:rPr>
      </w:pPr>
    </w:p>
    <w:p w:rsidR="00116C7C" w:rsidRDefault="00116C7C" w:rsidP="00116C7C">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116C7C" w:rsidRDefault="00116C7C" w:rsidP="00116C7C">
      <w:pPr>
        <w:rPr>
          <w:rFonts w:ascii="Times New Roman" w:eastAsia="Times New Roman" w:hAnsi="Times New Roman"/>
          <w:sz w:val="24"/>
          <w:szCs w:val="24"/>
          <w:lang w:eastAsia="en-GB"/>
        </w:rPr>
      </w:pPr>
    </w:p>
    <w:p w:rsidR="00116C7C" w:rsidRDefault="00116C7C" w:rsidP="00116C7C">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0B07AE" w:rsidRDefault="000B07AE"/>
    <w:sectPr w:rsidR="000B0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7C"/>
    <w:rsid w:val="000B07AE"/>
    <w:rsid w:val="0011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7C"/>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C7C"/>
    <w:rPr>
      <w:color w:val="0000FF"/>
      <w:u w:val="single"/>
    </w:rPr>
  </w:style>
  <w:style w:type="paragraph" w:styleId="BalloonText">
    <w:name w:val="Balloon Text"/>
    <w:basedOn w:val="Normal"/>
    <w:link w:val="BalloonTextChar"/>
    <w:uiPriority w:val="99"/>
    <w:semiHidden/>
    <w:unhideWhenUsed/>
    <w:rsid w:val="00116C7C"/>
    <w:rPr>
      <w:rFonts w:ascii="Tahoma" w:hAnsi="Tahoma" w:cs="Tahoma"/>
      <w:sz w:val="16"/>
      <w:szCs w:val="16"/>
    </w:rPr>
  </w:style>
  <w:style w:type="character" w:customStyle="1" w:styleId="BalloonTextChar">
    <w:name w:val="Balloon Text Char"/>
    <w:basedOn w:val="DefaultParagraphFont"/>
    <w:link w:val="BalloonText"/>
    <w:uiPriority w:val="99"/>
    <w:semiHidden/>
    <w:rsid w:val="00116C7C"/>
    <w:rPr>
      <w:rFonts w:ascii="Tahoma"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7C"/>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C7C"/>
    <w:rPr>
      <w:color w:val="0000FF"/>
      <w:u w:val="single"/>
    </w:rPr>
  </w:style>
  <w:style w:type="paragraph" w:styleId="BalloonText">
    <w:name w:val="Balloon Text"/>
    <w:basedOn w:val="Normal"/>
    <w:link w:val="BalloonTextChar"/>
    <w:uiPriority w:val="99"/>
    <w:semiHidden/>
    <w:unhideWhenUsed/>
    <w:rsid w:val="00116C7C"/>
    <w:rPr>
      <w:rFonts w:ascii="Tahoma" w:hAnsi="Tahoma" w:cs="Tahoma"/>
      <w:sz w:val="16"/>
      <w:szCs w:val="16"/>
    </w:rPr>
  </w:style>
  <w:style w:type="character" w:customStyle="1" w:styleId="BalloonTextChar">
    <w:name w:val="Balloon Text Char"/>
    <w:basedOn w:val="DefaultParagraphFont"/>
    <w:link w:val="BalloonText"/>
    <w:uiPriority w:val="99"/>
    <w:semiHidden/>
    <w:rsid w:val="00116C7C"/>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well.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47CCB.721681F0" TargetMode="External"/><Relationship Id="rId11" Type="http://schemas.openxmlformats.org/officeDocument/2006/relationships/hyperlink" Target="https://twitter.com/SNorthantsC" TargetMode="External"/><Relationship Id="rId5" Type="http://schemas.openxmlformats.org/officeDocument/2006/relationships/image" Target="media/image1.gif"/><Relationship Id="rId10" Type="http://schemas.openxmlformats.org/officeDocument/2006/relationships/hyperlink" Target="http://www.facebook.com/Southnorthantscouncil" TargetMode="External"/><Relationship Id="rId4" Type="http://schemas.openxmlformats.org/officeDocument/2006/relationships/webSettings" Target="webSettings.xml"/><Relationship Id="rId9"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643</Words>
  <Characters>3667</Characters>
  <Application>Microsoft Office Word</Application>
  <DocSecurity>0</DocSecurity>
  <Lines>30</Lines>
  <Paragraphs>8</Paragraphs>
  <ScaleCrop>false</ScaleCrop>
  <Company>Cherwell District Council</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2018-11-19T08:16:00Z</dcterms:created>
  <dcterms:modified xsi:type="dcterms:W3CDTF">2018-11-19T10:44:00Z</dcterms:modified>
</cp:coreProperties>
</file>