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86" w:rsidRDefault="004F0886" w:rsidP="004F088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Jane Olds [</w:t>
      </w:r>
      <w:hyperlink r:id="rId5" w:history="1">
        <w:r>
          <w:rPr>
            <w:rStyle w:val="Hyperlink"/>
            <w:rFonts w:ascii="Tahoma" w:hAnsi="Tahoma" w:cs="Tahoma"/>
            <w:sz w:val="20"/>
            <w:szCs w:val="20"/>
            <w:lang w:val="en-US"/>
          </w:rPr>
          <w:t>mailto:clerk@launton-pc.gov.uk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July 2018 16:13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Rebekah Morgan;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reference </w:t>
      </w:r>
      <w:bookmarkStart w:id="0" w:name="_GoBack"/>
      <w:r>
        <w:rPr>
          <w:rFonts w:ascii="Tahoma" w:hAnsi="Tahoma" w:cs="Tahoma"/>
          <w:sz w:val="20"/>
          <w:szCs w:val="20"/>
          <w:lang w:val="en-US"/>
        </w:rPr>
        <w:t>18/00827/LB</w:t>
      </w:r>
      <w:bookmarkEnd w:id="0"/>
    </w:p>
    <w:p w:rsidR="004F0886" w:rsidRDefault="004F0886" w:rsidP="004F0886"/>
    <w:p w:rsidR="004F0886" w:rsidRDefault="004F0886" w:rsidP="004F0886">
      <w:r>
        <w:t>Dear Rebekah,</w:t>
      </w:r>
    </w:p>
    <w:p w:rsidR="004F0886" w:rsidRDefault="004F0886" w:rsidP="004F0886"/>
    <w:p w:rsidR="004F0886" w:rsidRDefault="004F0886" w:rsidP="004F0886">
      <w:proofErr w:type="spellStart"/>
      <w:r>
        <w:t>Launton</w:t>
      </w:r>
      <w:proofErr w:type="spellEnd"/>
      <w:r>
        <w:t xml:space="preserve"> Parish Council met last Thursday evening and considered planning application reference 18/00827/LB at</w:t>
      </w:r>
      <w:proofErr w:type="gramStart"/>
      <w:r>
        <w:t>  Bicester</w:t>
      </w:r>
      <w:proofErr w:type="gramEnd"/>
      <w:r>
        <w:t xml:space="preserve"> Heritage, Buckingham Road, OX26 5HA with the proposal of 'Changes to the roof to the west elevation of Building 131 and a new opening in an internal wall in Building 130 as part of their tenant fitting out works to the existing buildings which form part of the RAF Bicester Technical Site redevelopment' and had no comments or objections.</w:t>
      </w:r>
    </w:p>
    <w:p w:rsidR="004F0886" w:rsidRDefault="004F0886" w:rsidP="004F0886"/>
    <w:p w:rsidR="004F0886" w:rsidRDefault="004F0886" w:rsidP="004F0886">
      <w:r>
        <w:t>I trust that this is of help to you.</w:t>
      </w:r>
    </w:p>
    <w:p w:rsidR="004F0886" w:rsidRDefault="004F0886" w:rsidP="004F0886"/>
    <w:p w:rsidR="004F0886" w:rsidRDefault="004F0886" w:rsidP="004F0886">
      <w:r>
        <w:t>Best wishes,</w:t>
      </w:r>
    </w:p>
    <w:p w:rsidR="004F0886" w:rsidRDefault="004F0886" w:rsidP="004F0886"/>
    <w:p w:rsidR="004F0886" w:rsidRDefault="004F0886" w:rsidP="004F0886">
      <w:r>
        <w:rPr>
          <w:sz w:val="19"/>
          <w:szCs w:val="19"/>
        </w:rPr>
        <w:t>Jane Olds</w:t>
      </w:r>
    </w:p>
    <w:p w:rsidR="004F0886" w:rsidRDefault="004F0886" w:rsidP="004F0886">
      <w:pPr>
        <w:rPr>
          <w:sz w:val="19"/>
          <w:szCs w:val="19"/>
        </w:rPr>
      </w:pPr>
      <w:proofErr w:type="spellStart"/>
      <w:r>
        <w:rPr>
          <w:sz w:val="19"/>
          <w:szCs w:val="19"/>
        </w:rPr>
        <w:t>Launton</w:t>
      </w:r>
      <w:proofErr w:type="spellEnd"/>
      <w:r>
        <w:rPr>
          <w:sz w:val="19"/>
          <w:szCs w:val="19"/>
        </w:rPr>
        <w:t xml:space="preserve"> Parish Clerk</w:t>
      </w:r>
    </w:p>
    <w:p w:rsidR="004F0886" w:rsidRDefault="004F0886" w:rsidP="004F0886">
      <w:pPr>
        <w:rPr>
          <w:sz w:val="19"/>
          <w:szCs w:val="19"/>
        </w:rPr>
      </w:pPr>
      <w:r>
        <w:rPr>
          <w:sz w:val="19"/>
          <w:szCs w:val="19"/>
        </w:rPr>
        <w:t xml:space="preserve">13 Oak </w:t>
      </w:r>
      <w:proofErr w:type="gramStart"/>
      <w:r>
        <w:rPr>
          <w:sz w:val="19"/>
          <w:szCs w:val="19"/>
        </w:rPr>
        <w:t>Close</w:t>
      </w:r>
      <w:proofErr w:type="gramEnd"/>
    </w:p>
    <w:p w:rsidR="004F0886" w:rsidRDefault="004F0886" w:rsidP="004F0886">
      <w:pPr>
        <w:rPr>
          <w:sz w:val="19"/>
          <w:szCs w:val="19"/>
        </w:rPr>
      </w:pPr>
      <w:r>
        <w:rPr>
          <w:sz w:val="19"/>
          <w:szCs w:val="19"/>
        </w:rPr>
        <w:t>Bicester</w:t>
      </w:r>
    </w:p>
    <w:p w:rsidR="004F0886" w:rsidRDefault="004F0886" w:rsidP="004F0886">
      <w:pPr>
        <w:rPr>
          <w:sz w:val="19"/>
          <w:szCs w:val="19"/>
        </w:rPr>
      </w:pPr>
      <w:r>
        <w:rPr>
          <w:sz w:val="19"/>
          <w:szCs w:val="19"/>
        </w:rPr>
        <w:t>OX26 3XD</w:t>
      </w:r>
    </w:p>
    <w:p w:rsidR="004F0886" w:rsidRDefault="004F0886" w:rsidP="004F0886">
      <w:pPr>
        <w:rPr>
          <w:sz w:val="19"/>
          <w:szCs w:val="19"/>
        </w:rPr>
      </w:pPr>
    </w:p>
    <w:p w:rsidR="004F0886" w:rsidRDefault="004F0886" w:rsidP="004F0886">
      <w:pPr>
        <w:rPr>
          <w:sz w:val="19"/>
          <w:szCs w:val="19"/>
        </w:rPr>
      </w:pPr>
      <w:r>
        <w:rPr>
          <w:sz w:val="19"/>
          <w:szCs w:val="19"/>
        </w:rPr>
        <w:t>01869 247171</w:t>
      </w:r>
    </w:p>
    <w:p w:rsidR="004F0886" w:rsidRDefault="004F0886" w:rsidP="004F0886">
      <w:pPr>
        <w:rPr>
          <w:sz w:val="19"/>
          <w:szCs w:val="19"/>
        </w:rPr>
      </w:pPr>
    </w:p>
    <w:p w:rsidR="004F0886" w:rsidRDefault="004F0886" w:rsidP="004F0886">
      <w:pPr>
        <w:rPr>
          <w:sz w:val="19"/>
          <w:szCs w:val="19"/>
        </w:rPr>
      </w:pPr>
      <w:hyperlink r:id="rId6" w:tgtFrame="_blank" w:history="1">
        <w:r>
          <w:rPr>
            <w:rStyle w:val="Hyperlink"/>
            <w:sz w:val="19"/>
            <w:szCs w:val="19"/>
          </w:rPr>
          <w:t>www.launton-pc.gov.uk</w:t>
        </w:r>
      </w:hyperlink>
    </w:p>
    <w:p w:rsidR="004F0886" w:rsidRDefault="004F0886" w:rsidP="004F0886">
      <w:pPr>
        <w:spacing w:after="240"/>
        <w:rPr>
          <w:rFonts w:eastAsia="Times New Roman"/>
        </w:rPr>
      </w:pPr>
    </w:p>
    <w:p w:rsidR="004F0886" w:rsidRDefault="004F0886" w:rsidP="004F0886">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F0886" w:rsidRDefault="004F0886" w:rsidP="004F0886">
      <w:pPr>
        <w:rPr>
          <w:rFonts w:eastAsia="Times New Roman"/>
        </w:rPr>
      </w:pPr>
    </w:p>
    <w:p w:rsidR="004F0886" w:rsidRDefault="004F0886" w:rsidP="004F0886">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F0886" w:rsidRDefault="004F0886" w:rsidP="004F0886">
      <w:pPr>
        <w:rPr>
          <w:rFonts w:eastAsia="Times New Roman"/>
        </w:rPr>
      </w:pPr>
    </w:p>
    <w:p w:rsidR="004F0886" w:rsidRDefault="004F0886" w:rsidP="004F0886">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941F8D" w:rsidRDefault="004F0886" w:rsidP="004F0886">
      <w:pPr>
        <w:spacing w:after="240"/>
        <w:rPr>
          <w:rFonts w:eastAsia="Times New Roman"/>
        </w:rPr>
      </w:pPr>
      <w:r>
        <w:rPr>
          <w:rFonts w:eastAsia="Times New Roman"/>
          <w:noProof/>
          <w:color w:val="0000FF"/>
        </w:rPr>
        <w:lastRenderedPageBreak/>
        <w:t xml:space="preserve"> </w:t>
      </w:r>
      <w:r w:rsidR="00941F8D">
        <w:rPr>
          <w:rFonts w:eastAsia="Times New Roman"/>
          <w:noProof/>
          <w:color w:val="0000FF"/>
        </w:rPr>
        <w:drawing>
          <wp:inline distT="0" distB="0" distL="0" distR="0" wp14:anchorId="245192ED" wp14:editId="687E43AB">
            <wp:extent cx="4762500" cy="2314575"/>
            <wp:effectExtent l="0" t="0" r="0" b="9525"/>
            <wp:docPr id="1" name="Picture 1" descr="http://apps.cherwell.gov.uk/emailsignatur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s.cherwell.gov.uk/email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941F8D" w:rsidRDefault="00941F8D" w:rsidP="00941F8D">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41F8D" w:rsidRDefault="00941F8D" w:rsidP="00941F8D">
      <w:pPr>
        <w:rPr>
          <w:rFonts w:eastAsia="Times New Roman"/>
        </w:rPr>
      </w:pPr>
    </w:p>
    <w:p w:rsidR="00941F8D" w:rsidRDefault="00941F8D" w:rsidP="00941F8D">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941F8D" w:rsidRDefault="00941F8D" w:rsidP="00941F8D">
      <w:pPr>
        <w:rPr>
          <w:rFonts w:eastAsia="Times New Roman"/>
        </w:rPr>
      </w:pPr>
    </w:p>
    <w:p w:rsidR="00941F8D" w:rsidRDefault="00941F8D" w:rsidP="00941F8D">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F12EBC" w:rsidRDefault="00F12EBC"/>
    <w:sectPr w:rsidR="00F12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8"/>
    <w:rsid w:val="004F0886"/>
    <w:rsid w:val="00675859"/>
    <w:rsid w:val="00941F8D"/>
    <w:rsid w:val="00BB5D58"/>
    <w:rsid w:val="00C91513"/>
    <w:rsid w:val="00F12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D58"/>
    <w:rPr>
      <w:color w:val="0000FF"/>
      <w:u w:val="single"/>
    </w:rPr>
  </w:style>
  <w:style w:type="paragraph" w:styleId="NormalWeb">
    <w:name w:val="Normal (Web)"/>
    <w:basedOn w:val="Normal"/>
    <w:uiPriority w:val="99"/>
    <w:semiHidden/>
    <w:unhideWhenUsed/>
    <w:rsid w:val="00BB5D58"/>
    <w:pPr>
      <w:spacing w:before="100" w:beforeAutospacing="1" w:after="100" w:afterAutospacing="1"/>
    </w:pPr>
  </w:style>
  <w:style w:type="paragraph" w:styleId="BalloonText">
    <w:name w:val="Balloon Text"/>
    <w:basedOn w:val="Normal"/>
    <w:link w:val="BalloonTextChar"/>
    <w:uiPriority w:val="99"/>
    <w:semiHidden/>
    <w:unhideWhenUsed/>
    <w:rsid w:val="00941F8D"/>
    <w:rPr>
      <w:rFonts w:ascii="Tahoma" w:hAnsi="Tahoma" w:cs="Tahoma"/>
      <w:sz w:val="16"/>
      <w:szCs w:val="16"/>
    </w:rPr>
  </w:style>
  <w:style w:type="character" w:customStyle="1" w:styleId="BalloonTextChar">
    <w:name w:val="Balloon Text Char"/>
    <w:basedOn w:val="DefaultParagraphFont"/>
    <w:link w:val="BalloonText"/>
    <w:uiPriority w:val="99"/>
    <w:semiHidden/>
    <w:rsid w:val="00941F8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D58"/>
    <w:rPr>
      <w:color w:val="0000FF"/>
      <w:u w:val="single"/>
    </w:rPr>
  </w:style>
  <w:style w:type="paragraph" w:styleId="NormalWeb">
    <w:name w:val="Normal (Web)"/>
    <w:basedOn w:val="Normal"/>
    <w:uiPriority w:val="99"/>
    <w:semiHidden/>
    <w:unhideWhenUsed/>
    <w:rsid w:val="00BB5D58"/>
    <w:pPr>
      <w:spacing w:before="100" w:beforeAutospacing="1" w:after="100" w:afterAutospacing="1"/>
    </w:pPr>
  </w:style>
  <w:style w:type="paragraph" w:styleId="BalloonText">
    <w:name w:val="Balloon Text"/>
    <w:basedOn w:val="Normal"/>
    <w:link w:val="BalloonTextChar"/>
    <w:uiPriority w:val="99"/>
    <w:semiHidden/>
    <w:unhideWhenUsed/>
    <w:rsid w:val="00941F8D"/>
    <w:rPr>
      <w:rFonts w:ascii="Tahoma" w:hAnsi="Tahoma" w:cs="Tahoma"/>
      <w:sz w:val="16"/>
      <w:szCs w:val="16"/>
    </w:rPr>
  </w:style>
  <w:style w:type="character" w:customStyle="1" w:styleId="BalloonTextChar">
    <w:name w:val="Balloon Text Char"/>
    <w:basedOn w:val="DefaultParagraphFont"/>
    <w:link w:val="BalloonText"/>
    <w:uiPriority w:val="99"/>
    <w:semiHidden/>
    <w:rsid w:val="00941F8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7324">
      <w:bodyDiv w:val="1"/>
      <w:marLeft w:val="0"/>
      <w:marRight w:val="0"/>
      <w:marTop w:val="0"/>
      <w:marBottom w:val="0"/>
      <w:divBdr>
        <w:top w:val="none" w:sz="0" w:space="0" w:color="auto"/>
        <w:left w:val="none" w:sz="0" w:space="0" w:color="auto"/>
        <w:bottom w:val="none" w:sz="0" w:space="0" w:color="auto"/>
        <w:right w:val="none" w:sz="0" w:space="0" w:color="auto"/>
      </w:divBdr>
    </w:div>
    <w:div w:id="654380548">
      <w:bodyDiv w:val="1"/>
      <w:marLeft w:val="0"/>
      <w:marRight w:val="0"/>
      <w:marTop w:val="0"/>
      <w:marBottom w:val="0"/>
      <w:divBdr>
        <w:top w:val="none" w:sz="0" w:space="0" w:color="auto"/>
        <w:left w:val="none" w:sz="0" w:space="0" w:color="auto"/>
        <w:bottom w:val="none" w:sz="0" w:space="0" w:color="auto"/>
        <w:right w:val="none" w:sz="0" w:space="0" w:color="auto"/>
      </w:divBdr>
    </w:div>
    <w:div w:id="714737094">
      <w:bodyDiv w:val="1"/>
      <w:marLeft w:val="0"/>
      <w:marRight w:val="0"/>
      <w:marTop w:val="0"/>
      <w:marBottom w:val="0"/>
      <w:divBdr>
        <w:top w:val="none" w:sz="0" w:space="0" w:color="auto"/>
        <w:left w:val="none" w:sz="0" w:space="0" w:color="auto"/>
        <w:bottom w:val="none" w:sz="0" w:space="0" w:color="auto"/>
        <w:right w:val="none" w:sz="0" w:space="0" w:color="auto"/>
      </w:divBdr>
    </w:div>
    <w:div w:id="1116295277">
      <w:bodyDiv w:val="1"/>
      <w:marLeft w:val="0"/>
      <w:marRight w:val="0"/>
      <w:marTop w:val="0"/>
      <w:marBottom w:val="0"/>
      <w:divBdr>
        <w:top w:val="none" w:sz="0" w:space="0" w:color="auto"/>
        <w:left w:val="none" w:sz="0" w:space="0" w:color="auto"/>
        <w:bottom w:val="none" w:sz="0" w:space="0" w:color="auto"/>
        <w:right w:val="none" w:sz="0" w:space="0" w:color="auto"/>
      </w:divBdr>
    </w:div>
    <w:div w:id="17690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uturenorthant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unton-pc.gov.uk" TargetMode="External"/><Relationship Id="rId5" Type="http://schemas.openxmlformats.org/officeDocument/2006/relationships/hyperlink" Target="mailto:clerk@launton-p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2035</Characters>
  <Application>Microsoft Office Word</Application>
  <DocSecurity>0</DocSecurity>
  <Lines>16</Lines>
  <Paragraphs>4</Paragraphs>
  <ScaleCrop>false</ScaleCrop>
  <Company>Cherwell District Council</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2018-07-11T08:01:00Z</dcterms:created>
  <dcterms:modified xsi:type="dcterms:W3CDTF">2018-07-11T08:01:00Z</dcterms:modified>
</cp:coreProperties>
</file>