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66" w:rsidRDefault="00671066" w:rsidP="0067106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w:t>
      </w:r>
      <w:proofErr w:type="gramStart"/>
      <w:r>
        <w:rPr>
          <w:rFonts w:ascii="Tahoma" w:hAnsi="Tahoma" w:cs="Tahoma"/>
          <w:sz w:val="20"/>
          <w:szCs w:val="20"/>
          <w:lang w:val="en-US"/>
        </w:rPr>
        <w:t xml:space="preserve">Powell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19:16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Applications -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(18/00825/Hybrid and 18/002446F)</w:t>
      </w:r>
    </w:p>
    <w:p w:rsidR="00671066" w:rsidRDefault="00671066" w:rsidP="00671066"/>
    <w:p w:rsidR="00671066" w:rsidRDefault="00671066" w:rsidP="00671066">
      <w:r>
        <w:t xml:space="preserve">To whom it may concern </w:t>
      </w:r>
    </w:p>
    <w:p w:rsidR="00671066" w:rsidRDefault="00671066" w:rsidP="00671066"/>
    <w:p w:rsidR="00671066" w:rsidRDefault="00671066" w:rsidP="00671066">
      <w:r>
        <w:t xml:space="preserve">In respect of the recent planning applications by Dorchester Living Ltd for an </w:t>
      </w:r>
      <w:proofErr w:type="spellStart"/>
      <w:r>
        <w:t>additonal</w:t>
      </w:r>
      <w:proofErr w:type="spellEnd"/>
      <w:r>
        <w:t xml:space="preserve"> 1000+ houses to be built at </w:t>
      </w:r>
      <w:proofErr w:type="spellStart"/>
      <w:r>
        <w:t>Heyford</w:t>
      </w:r>
      <w:proofErr w:type="spellEnd"/>
      <w:r>
        <w:t xml:space="preserve"> Park</w:t>
      </w:r>
    </w:p>
    <w:p w:rsidR="00671066" w:rsidRDefault="00671066" w:rsidP="00671066"/>
    <w:p w:rsidR="00671066" w:rsidRDefault="00671066" w:rsidP="00671066">
      <w:r>
        <w:t>As residents of Somerton, we write to express our concern at the apparent lack of Section 106 funding allocated to Somerton, whilst other villages in the affected area have been allocated funds.</w:t>
      </w:r>
    </w:p>
    <w:p w:rsidR="00671066" w:rsidRDefault="00671066" w:rsidP="00671066"/>
    <w:p w:rsidR="00671066" w:rsidRDefault="00671066" w:rsidP="00671066">
      <w:r>
        <w:t xml:space="preserve">There is </w:t>
      </w:r>
      <w:proofErr w:type="spellStart"/>
      <w:r>
        <w:t>not</w:t>
      </w:r>
      <w:proofErr w:type="spellEnd"/>
      <w:r>
        <w:t xml:space="preserve"> doubt that since the </w:t>
      </w:r>
      <w:proofErr w:type="spellStart"/>
      <w:r>
        <w:t>inital</w:t>
      </w:r>
      <w:proofErr w:type="spellEnd"/>
      <w:r>
        <w:t xml:space="preserve"> development of the </w:t>
      </w:r>
      <w:proofErr w:type="spellStart"/>
      <w:r>
        <w:t>Heyford</w:t>
      </w:r>
      <w:proofErr w:type="spellEnd"/>
      <w:r>
        <w:t xml:space="preserve"> Park site, traffic passing through Somerton has increased significantly, this has added to overall road deterioration and increased risk for road users particularly those on foot, given the lack of adequate pavements through the village, the general existing poor state of road surfaces and inadequate traffic calming measures.</w:t>
      </w:r>
    </w:p>
    <w:p w:rsidR="00671066" w:rsidRDefault="00671066" w:rsidP="00671066"/>
    <w:p w:rsidR="00671066" w:rsidRDefault="00671066" w:rsidP="00671066">
      <w:r>
        <w:t xml:space="preserve">The proposed extension of the residential housing plan at </w:t>
      </w:r>
      <w:proofErr w:type="spellStart"/>
      <w:r>
        <w:t>Heyford</w:t>
      </w:r>
      <w:proofErr w:type="spellEnd"/>
      <w:r>
        <w:t xml:space="preserve"> Park can only cause further issues with the certain further increase in traffic volume and without adequate Section 106 funding to address general road maintenance and traffic safety issues in Somerton.</w:t>
      </w:r>
    </w:p>
    <w:p w:rsidR="00671066" w:rsidRDefault="00671066" w:rsidP="00671066"/>
    <w:p w:rsidR="00671066" w:rsidRDefault="00671066" w:rsidP="00671066">
      <w:r>
        <w:t xml:space="preserve">We strongly object to the grant of </w:t>
      </w:r>
      <w:proofErr w:type="spellStart"/>
      <w:r>
        <w:t>additonal</w:t>
      </w:r>
      <w:proofErr w:type="spellEnd"/>
      <w:r>
        <w:t xml:space="preserve"> planning permission without adequate Section 106 funding for Somerton</w:t>
      </w:r>
    </w:p>
    <w:p w:rsidR="00671066" w:rsidRDefault="00671066" w:rsidP="00671066"/>
    <w:p w:rsidR="00671066" w:rsidRDefault="00671066" w:rsidP="00671066">
      <w:r>
        <w:t>Regards</w:t>
      </w:r>
    </w:p>
    <w:p w:rsidR="00671066" w:rsidRDefault="00671066" w:rsidP="00671066"/>
    <w:p w:rsidR="00671066" w:rsidRDefault="00671066" w:rsidP="00671066">
      <w:r>
        <w:t xml:space="preserve">Andrew &amp; </w:t>
      </w:r>
      <w:proofErr w:type="spellStart"/>
      <w:r>
        <w:t>Davina</w:t>
      </w:r>
      <w:proofErr w:type="spellEnd"/>
      <w:r>
        <w:t xml:space="preserve"> Powell</w:t>
      </w:r>
    </w:p>
    <w:p w:rsidR="00671066" w:rsidRDefault="00671066" w:rsidP="00671066">
      <w:r>
        <w:t>The Old School Cottage</w:t>
      </w:r>
    </w:p>
    <w:p w:rsidR="00671066" w:rsidRDefault="00671066" w:rsidP="00671066">
      <w:r>
        <w:t>Water Street</w:t>
      </w:r>
    </w:p>
    <w:p w:rsidR="00671066" w:rsidRDefault="00671066" w:rsidP="00671066">
      <w:r>
        <w:t>Somerton OX25 6NE</w:t>
      </w:r>
    </w:p>
    <w:p w:rsidR="001355ED" w:rsidRDefault="001355ED"/>
    <w:sectPr w:rsidR="00135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66"/>
    <w:rsid w:val="001355ED"/>
    <w:rsid w:val="0067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0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Company>Cherwell District Council</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2018-06-27T10:14:00Z</dcterms:created>
  <dcterms:modified xsi:type="dcterms:W3CDTF">2018-06-27T10:16:00Z</dcterms:modified>
</cp:coreProperties>
</file>