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97" w:rsidRDefault="008E0897" w:rsidP="008E089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Martin Lipson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16 July 2018 07:46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Fwd</w:t>
      </w:r>
      <w:proofErr w:type="spellEnd"/>
      <w:r>
        <w:rPr>
          <w:rFonts w:ascii="Tahoma" w:hAnsi="Tahoma" w:cs="Tahoma"/>
          <w:sz w:val="20"/>
          <w:szCs w:val="20"/>
          <w:lang w:val="en-US"/>
        </w:rPr>
        <w:t xml:space="preserve">: </w:t>
      </w:r>
      <w:proofErr w:type="spellStart"/>
      <w:r>
        <w:rPr>
          <w:rFonts w:ascii="Tahoma" w:hAnsi="Tahoma" w:cs="Tahoma"/>
          <w:sz w:val="20"/>
          <w:szCs w:val="20"/>
          <w:lang w:val="en-US"/>
        </w:rPr>
        <w:t>Heyford</w:t>
      </w:r>
      <w:proofErr w:type="spellEnd"/>
      <w:r>
        <w:rPr>
          <w:rFonts w:ascii="Tahoma" w:hAnsi="Tahoma" w:cs="Tahoma"/>
          <w:sz w:val="20"/>
          <w:szCs w:val="20"/>
          <w:lang w:val="en-US"/>
        </w:rPr>
        <w:t xml:space="preserve"> Park Hybrid Planning Application Consultation</w:t>
      </w:r>
    </w:p>
    <w:p w:rsidR="008E0897" w:rsidRDefault="008E0897" w:rsidP="008E0897">
      <w:pPr>
        <w:rPr>
          <w:rFonts w:ascii="Times New Roman" w:hAnsi="Times New Roman" w:cs="Times New Roman"/>
          <w:color w:val="000000"/>
          <w:sz w:val="24"/>
          <w:szCs w:val="24"/>
        </w:rPr>
      </w:pPr>
    </w:p>
    <w:p w:rsidR="008E0897" w:rsidRDefault="008E0897" w:rsidP="008E0897">
      <w:r>
        <w:t xml:space="preserve">Please see the attached letter in response to application </w:t>
      </w:r>
      <w:bookmarkStart w:id="0" w:name="_GoBack"/>
      <w:r>
        <w:t>18/00825/HYBRID</w:t>
      </w:r>
      <w:bookmarkEnd w:id="0"/>
      <w:r>
        <w:t>.</w:t>
      </w:r>
    </w:p>
    <w:p w:rsidR="008E0897" w:rsidRDefault="008E0897" w:rsidP="008E0897">
      <w:r>
        <w:br/>
      </w:r>
      <w:r>
        <w:br/>
        <w:t xml:space="preserve">-------- Forwarded Message -------- </w:t>
      </w:r>
    </w:p>
    <w:tbl>
      <w:tblPr>
        <w:tblW w:w="0" w:type="auto"/>
        <w:tblCellSpacing w:w="0" w:type="dxa"/>
        <w:tblCellMar>
          <w:left w:w="0" w:type="dxa"/>
          <w:right w:w="0" w:type="dxa"/>
        </w:tblCellMar>
        <w:tblLook w:val="04A0" w:firstRow="1" w:lastRow="0" w:firstColumn="1" w:lastColumn="0" w:noHBand="0" w:noVBand="1"/>
      </w:tblPr>
      <w:tblGrid>
        <w:gridCol w:w="737"/>
        <w:gridCol w:w="4881"/>
      </w:tblGrid>
      <w:tr w:rsidR="008E0897" w:rsidTr="008E0897">
        <w:trPr>
          <w:tblCellSpacing w:w="0" w:type="dxa"/>
        </w:trPr>
        <w:tc>
          <w:tcPr>
            <w:tcW w:w="0" w:type="auto"/>
            <w:noWrap/>
            <w:hideMark/>
          </w:tcPr>
          <w:p w:rsidR="008E0897" w:rsidRDefault="008E0897">
            <w:pPr>
              <w:jc w:val="right"/>
              <w:rPr>
                <w:b/>
                <w:bCs/>
                <w:color w:val="000000"/>
                <w:sz w:val="24"/>
                <w:szCs w:val="24"/>
              </w:rPr>
            </w:pPr>
            <w:r>
              <w:rPr>
                <w:b/>
                <w:bCs/>
              </w:rPr>
              <w:t xml:space="preserve">Subject: </w:t>
            </w:r>
          </w:p>
        </w:tc>
        <w:tc>
          <w:tcPr>
            <w:tcW w:w="0" w:type="auto"/>
            <w:vAlign w:val="center"/>
            <w:hideMark/>
          </w:tcPr>
          <w:p w:rsidR="008E0897" w:rsidRDefault="008E0897">
            <w:pPr>
              <w:rPr>
                <w:color w:val="000000"/>
                <w:sz w:val="24"/>
                <w:szCs w:val="24"/>
              </w:rPr>
            </w:pPr>
            <w:proofErr w:type="spellStart"/>
            <w:r>
              <w:t>Heyford</w:t>
            </w:r>
            <w:proofErr w:type="spellEnd"/>
            <w:r>
              <w:t xml:space="preserve"> Park Hybrid Planning Application Consultation</w:t>
            </w:r>
          </w:p>
        </w:tc>
      </w:tr>
      <w:tr w:rsidR="008E0897" w:rsidTr="008E0897">
        <w:trPr>
          <w:tblCellSpacing w:w="0" w:type="dxa"/>
        </w:trPr>
        <w:tc>
          <w:tcPr>
            <w:tcW w:w="0" w:type="auto"/>
            <w:noWrap/>
            <w:hideMark/>
          </w:tcPr>
          <w:p w:rsidR="008E0897" w:rsidRDefault="008E0897">
            <w:pPr>
              <w:jc w:val="right"/>
              <w:rPr>
                <w:b/>
                <w:bCs/>
                <w:color w:val="000000"/>
                <w:sz w:val="24"/>
                <w:szCs w:val="24"/>
              </w:rPr>
            </w:pPr>
            <w:r>
              <w:rPr>
                <w:b/>
                <w:bCs/>
              </w:rPr>
              <w:t xml:space="preserve">Date: </w:t>
            </w:r>
          </w:p>
        </w:tc>
        <w:tc>
          <w:tcPr>
            <w:tcW w:w="0" w:type="auto"/>
            <w:vAlign w:val="center"/>
            <w:hideMark/>
          </w:tcPr>
          <w:p w:rsidR="008E0897" w:rsidRDefault="008E0897">
            <w:pPr>
              <w:rPr>
                <w:color w:val="000000"/>
                <w:sz w:val="24"/>
                <w:szCs w:val="24"/>
              </w:rPr>
            </w:pPr>
            <w:r>
              <w:t>Sun, 15 Jul 2018 23:54:47 +0100</w:t>
            </w:r>
          </w:p>
        </w:tc>
      </w:tr>
      <w:tr w:rsidR="008E0897" w:rsidTr="008E0897">
        <w:trPr>
          <w:tblCellSpacing w:w="0" w:type="dxa"/>
        </w:trPr>
        <w:tc>
          <w:tcPr>
            <w:tcW w:w="0" w:type="auto"/>
            <w:noWrap/>
            <w:hideMark/>
          </w:tcPr>
          <w:p w:rsidR="008E0897" w:rsidRDefault="008E0897">
            <w:pPr>
              <w:jc w:val="right"/>
              <w:outlineLvl w:val="0"/>
              <w:rPr>
                <w:b/>
                <w:bCs/>
                <w:color w:val="000000"/>
                <w:sz w:val="24"/>
                <w:szCs w:val="24"/>
              </w:rPr>
            </w:pPr>
            <w:r>
              <w:rPr>
                <w:b/>
                <w:bCs/>
              </w:rPr>
              <w:t xml:space="preserve">From: </w:t>
            </w:r>
          </w:p>
        </w:tc>
        <w:tc>
          <w:tcPr>
            <w:tcW w:w="0" w:type="auto"/>
            <w:vAlign w:val="center"/>
            <w:hideMark/>
          </w:tcPr>
          <w:p w:rsidR="008E0897" w:rsidRDefault="008E0897">
            <w:pPr>
              <w:rPr>
                <w:color w:val="000000"/>
                <w:sz w:val="24"/>
                <w:szCs w:val="24"/>
              </w:rPr>
            </w:pPr>
            <w:r>
              <w:t xml:space="preserve">Martin Lipson </w:t>
            </w:r>
            <w:hyperlink r:id="rId6" w:history="1">
              <w:r>
                <w:rPr>
                  <w:rStyle w:val="Hyperlink"/>
                </w:rPr>
                <w:t>&lt;martin.lipson@btinternet.com&gt;</w:t>
              </w:r>
            </w:hyperlink>
          </w:p>
        </w:tc>
      </w:tr>
      <w:tr w:rsidR="008E0897" w:rsidTr="008E0897">
        <w:trPr>
          <w:tblCellSpacing w:w="0" w:type="dxa"/>
        </w:trPr>
        <w:tc>
          <w:tcPr>
            <w:tcW w:w="0" w:type="auto"/>
            <w:noWrap/>
            <w:hideMark/>
          </w:tcPr>
          <w:p w:rsidR="008E0897" w:rsidRDefault="008E0897">
            <w:pPr>
              <w:jc w:val="right"/>
              <w:rPr>
                <w:b/>
                <w:bCs/>
                <w:color w:val="000000"/>
                <w:sz w:val="24"/>
                <w:szCs w:val="24"/>
              </w:rPr>
            </w:pPr>
            <w:r>
              <w:rPr>
                <w:b/>
                <w:bCs/>
              </w:rPr>
              <w:t xml:space="preserve">To: </w:t>
            </w:r>
          </w:p>
        </w:tc>
        <w:tc>
          <w:tcPr>
            <w:tcW w:w="0" w:type="auto"/>
            <w:vAlign w:val="center"/>
            <w:hideMark/>
          </w:tcPr>
          <w:p w:rsidR="008E0897" w:rsidRDefault="008E0897">
            <w:pPr>
              <w:rPr>
                <w:color w:val="000000"/>
                <w:sz w:val="24"/>
                <w:szCs w:val="24"/>
              </w:rPr>
            </w:pPr>
            <w:r>
              <w:t xml:space="preserve">Andrew Lewis </w:t>
            </w:r>
            <w:hyperlink r:id="rId7" w:history="1">
              <w:r>
                <w:rPr>
                  <w:rStyle w:val="Hyperlink"/>
                </w:rPr>
                <w:t>&lt;Andrew.Lewis@Cherwell-DC.gov.uk&gt;</w:t>
              </w:r>
            </w:hyperlink>
          </w:p>
        </w:tc>
      </w:tr>
    </w:tbl>
    <w:p w:rsidR="008E0897" w:rsidRDefault="008E0897" w:rsidP="008E0897">
      <w:pPr>
        <w:spacing w:after="240"/>
        <w:rPr>
          <w:color w:val="000000"/>
        </w:rPr>
      </w:pPr>
    </w:p>
    <w:p w:rsidR="008E0897" w:rsidRDefault="008E0897" w:rsidP="008E0897">
      <w:pPr>
        <w:pStyle w:val="HTMLPreformatted"/>
      </w:pPr>
      <w:r>
        <w:t>Dear Andrew</w:t>
      </w:r>
    </w:p>
    <w:p w:rsidR="008E0897" w:rsidRDefault="008E0897" w:rsidP="008E0897">
      <w:pPr>
        <w:pStyle w:val="HTMLPreformatted"/>
      </w:pPr>
    </w:p>
    <w:p w:rsidR="008E0897" w:rsidRDefault="008E0897" w:rsidP="008E0897">
      <w:pPr>
        <w:pStyle w:val="HTMLPreformatted"/>
      </w:pPr>
      <w:r>
        <w:t xml:space="preserve">I appreciate that MCNP are well beyond the closing date for submission </w:t>
      </w:r>
    </w:p>
    <w:p w:rsidR="008E0897" w:rsidRDefault="008E0897" w:rsidP="008E0897">
      <w:pPr>
        <w:pStyle w:val="HTMLPreformatted"/>
      </w:pPr>
      <w:proofErr w:type="gramStart"/>
      <w:r>
        <w:t>of</w:t>
      </w:r>
      <w:proofErr w:type="gramEnd"/>
      <w:r>
        <w:t xml:space="preserve"> comments on the Dorchester </w:t>
      </w:r>
      <w:proofErr w:type="spellStart"/>
      <w:r>
        <w:t>masterplan</w:t>
      </w:r>
      <w:proofErr w:type="spellEnd"/>
      <w:r>
        <w:t xml:space="preserve">. Unfortunately, this came at a </w:t>
      </w:r>
    </w:p>
    <w:p w:rsidR="008E0897" w:rsidRDefault="008E0897" w:rsidP="008E0897">
      <w:pPr>
        <w:pStyle w:val="HTMLPreformatted"/>
      </w:pPr>
      <w:proofErr w:type="gramStart"/>
      <w:r>
        <w:t>difficult</w:t>
      </w:r>
      <w:proofErr w:type="gramEnd"/>
      <w:r>
        <w:t xml:space="preserve"> time for MCNP due to workload on the Mid-Cherwell </w:t>
      </w:r>
    </w:p>
    <w:p w:rsidR="008E0897" w:rsidRDefault="008E0897" w:rsidP="008E0897">
      <w:pPr>
        <w:pStyle w:val="HTMLPreformatted"/>
      </w:pPr>
      <w:proofErr w:type="gramStart"/>
      <w:r>
        <w:t>Neighbourhood Plan, and holidays.</w:t>
      </w:r>
      <w:proofErr w:type="gramEnd"/>
    </w:p>
    <w:p w:rsidR="008E0897" w:rsidRDefault="008E0897" w:rsidP="008E0897">
      <w:pPr>
        <w:pStyle w:val="HTMLPreformatted"/>
      </w:pPr>
    </w:p>
    <w:p w:rsidR="008E0897" w:rsidRDefault="008E0897" w:rsidP="008E0897">
      <w:pPr>
        <w:pStyle w:val="HTMLPreformatted"/>
      </w:pPr>
      <w:r>
        <w:t>If you are able to accept this late submission, we would be very grateful.</w:t>
      </w:r>
    </w:p>
    <w:p w:rsidR="008E0897" w:rsidRDefault="008E0897" w:rsidP="008E0897">
      <w:pPr>
        <w:pStyle w:val="HTMLPreformatted"/>
      </w:pPr>
    </w:p>
    <w:p w:rsidR="008E0897" w:rsidRDefault="008E0897" w:rsidP="008E0897">
      <w:pPr>
        <w:pStyle w:val="HTMLPreformatted"/>
      </w:pPr>
      <w:r>
        <w:t>Regards</w:t>
      </w:r>
    </w:p>
    <w:p w:rsidR="008E0897" w:rsidRDefault="008E0897" w:rsidP="008E0897">
      <w:pPr>
        <w:pStyle w:val="HTMLPreformatted"/>
      </w:pPr>
      <w:r>
        <w:t>Martin Lipson</w:t>
      </w:r>
    </w:p>
    <w:p w:rsidR="008E0897" w:rsidRDefault="008E0897" w:rsidP="008E0897">
      <w:pPr>
        <w:pStyle w:val="HTMLPreformatted"/>
      </w:pPr>
    </w:p>
    <w:p w:rsidR="008E0897" w:rsidRDefault="008E0897" w:rsidP="008E0897">
      <w:pPr>
        <w:spacing w:after="240"/>
        <w:rPr>
          <w:rFonts w:eastAsia="Times New Roman"/>
        </w:rPr>
      </w:pPr>
    </w:p>
    <w:p w:rsidR="008E0897" w:rsidRDefault="008E0897" w:rsidP="008E0897">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E0897" w:rsidRDefault="008E0897" w:rsidP="008E0897">
      <w:pPr>
        <w:rPr>
          <w:rFonts w:eastAsia="Times New Roman"/>
        </w:rPr>
      </w:pPr>
    </w:p>
    <w:p w:rsidR="008E0897" w:rsidRDefault="008E0897" w:rsidP="008E0897">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8E0897" w:rsidRDefault="008E0897" w:rsidP="008E0897">
      <w:pPr>
        <w:rPr>
          <w:rFonts w:eastAsia="Times New Roman"/>
        </w:rPr>
      </w:pPr>
    </w:p>
    <w:p w:rsidR="008E0897" w:rsidRDefault="008E0897" w:rsidP="008E0897">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C51477" w:rsidRDefault="00C51477"/>
    <w:sectPr w:rsidR="00C51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04A3C"/>
    <w:multiLevelType w:val="hybridMultilevel"/>
    <w:tmpl w:val="35A2F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A9"/>
    <w:rsid w:val="008E0897"/>
    <w:rsid w:val="00A776A9"/>
    <w:rsid w:val="00AA4773"/>
    <w:rsid w:val="00C51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6A9"/>
    <w:rPr>
      <w:color w:val="0000FF"/>
      <w:u w:val="single"/>
    </w:rPr>
  </w:style>
  <w:style w:type="paragraph" w:styleId="ListParagraph">
    <w:name w:val="List Paragraph"/>
    <w:basedOn w:val="Normal"/>
    <w:uiPriority w:val="34"/>
    <w:qFormat/>
    <w:rsid w:val="00A776A9"/>
    <w:pPr>
      <w:ind w:left="720"/>
    </w:pPr>
  </w:style>
  <w:style w:type="paragraph" w:styleId="BalloonText">
    <w:name w:val="Balloon Text"/>
    <w:basedOn w:val="Normal"/>
    <w:link w:val="BalloonTextChar"/>
    <w:uiPriority w:val="99"/>
    <w:semiHidden/>
    <w:unhideWhenUsed/>
    <w:rsid w:val="00A776A9"/>
    <w:rPr>
      <w:rFonts w:ascii="Tahoma" w:hAnsi="Tahoma" w:cs="Tahoma"/>
      <w:sz w:val="16"/>
      <w:szCs w:val="16"/>
    </w:rPr>
  </w:style>
  <w:style w:type="character" w:customStyle="1" w:styleId="BalloonTextChar">
    <w:name w:val="Balloon Text Char"/>
    <w:basedOn w:val="DefaultParagraphFont"/>
    <w:link w:val="BalloonText"/>
    <w:uiPriority w:val="99"/>
    <w:semiHidden/>
    <w:rsid w:val="00A776A9"/>
    <w:rPr>
      <w:rFonts w:ascii="Tahoma" w:hAnsi="Tahoma" w:cs="Tahoma"/>
      <w:sz w:val="16"/>
      <w:szCs w:val="16"/>
    </w:rPr>
  </w:style>
  <w:style w:type="paragraph" w:styleId="HTMLPreformatted">
    <w:name w:val="HTML Preformatted"/>
    <w:basedOn w:val="Normal"/>
    <w:link w:val="HTMLPreformattedChar"/>
    <w:uiPriority w:val="99"/>
    <w:semiHidden/>
    <w:unhideWhenUsed/>
    <w:rsid w:val="008E0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semiHidden/>
    <w:rsid w:val="008E0897"/>
    <w:rPr>
      <w:rFonts w:ascii="Courier New" w:hAnsi="Courier New" w:cs="Courier New"/>
      <w:color w:val="00000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6A9"/>
    <w:rPr>
      <w:color w:val="0000FF"/>
      <w:u w:val="single"/>
    </w:rPr>
  </w:style>
  <w:style w:type="paragraph" w:styleId="ListParagraph">
    <w:name w:val="List Paragraph"/>
    <w:basedOn w:val="Normal"/>
    <w:uiPriority w:val="34"/>
    <w:qFormat/>
    <w:rsid w:val="00A776A9"/>
    <w:pPr>
      <w:ind w:left="720"/>
    </w:pPr>
  </w:style>
  <w:style w:type="paragraph" w:styleId="BalloonText">
    <w:name w:val="Balloon Text"/>
    <w:basedOn w:val="Normal"/>
    <w:link w:val="BalloonTextChar"/>
    <w:uiPriority w:val="99"/>
    <w:semiHidden/>
    <w:unhideWhenUsed/>
    <w:rsid w:val="00A776A9"/>
    <w:rPr>
      <w:rFonts w:ascii="Tahoma" w:hAnsi="Tahoma" w:cs="Tahoma"/>
      <w:sz w:val="16"/>
      <w:szCs w:val="16"/>
    </w:rPr>
  </w:style>
  <w:style w:type="character" w:customStyle="1" w:styleId="BalloonTextChar">
    <w:name w:val="Balloon Text Char"/>
    <w:basedOn w:val="DefaultParagraphFont"/>
    <w:link w:val="BalloonText"/>
    <w:uiPriority w:val="99"/>
    <w:semiHidden/>
    <w:rsid w:val="00A776A9"/>
    <w:rPr>
      <w:rFonts w:ascii="Tahoma" w:hAnsi="Tahoma" w:cs="Tahoma"/>
      <w:sz w:val="16"/>
      <w:szCs w:val="16"/>
    </w:rPr>
  </w:style>
  <w:style w:type="paragraph" w:styleId="HTMLPreformatted">
    <w:name w:val="HTML Preformatted"/>
    <w:basedOn w:val="Normal"/>
    <w:link w:val="HTMLPreformattedChar"/>
    <w:uiPriority w:val="99"/>
    <w:semiHidden/>
    <w:unhideWhenUsed/>
    <w:rsid w:val="008E0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semiHidden/>
    <w:rsid w:val="008E0897"/>
    <w:rPr>
      <w:rFonts w:ascii="Courier New" w:hAnsi="Courier New" w:cs="Courier New"/>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3042">
      <w:bodyDiv w:val="1"/>
      <w:marLeft w:val="0"/>
      <w:marRight w:val="0"/>
      <w:marTop w:val="0"/>
      <w:marBottom w:val="0"/>
      <w:divBdr>
        <w:top w:val="none" w:sz="0" w:space="0" w:color="auto"/>
        <w:left w:val="none" w:sz="0" w:space="0" w:color="auto"/>
        <w:bottom w:val="none" w:sz="0" w:space="0" w:color="auto"/>
        <w:right w:val="none" w:sz="0" w:space="0" w:color="auto"/>
      </w:divBdr>
    </w:div>
    <w:div w:id="1171487630">
      <w:bodyDiv w:val="1"/>
      <w:marLeft w:val="0"/>
      <w:marRight w:val="0"/>
      <w:marTop w:val="0"/>
      <w:marBottom w:val="0"/>
      <w:divBdr>
        <w:top w:val="none" w:sz="0" w:space="0" w:color="auto"/>
        <w:left w:val="none" w:sz="0" w:space="0" w:color="auto"/>
        <w:bottom w:val="none" w:sz="0" w:space="0" w:color="auto"/>
        <w:right w:val="none" w:sz="0" w:space="0" w:color="auto"/>
      </w:divBdr>
    </w:div>
    <w:div w:id="144508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drew.Lewis@Cherwell-D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lipson@btinterne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Office Word</Application>
  <DocSecurity>0</DocSecurity>
  <Lines>11</Lines>
  <Paragraphs>3</Paragraphs>
  <ScaleCrop>false</ScaleCrop>
  <Company>Cherwell District Council</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2018-07-16T08:30:00Z</dcterms:created>
  <dcterms:modified xsi:type="dcterms:W3CDTF">2018-07-16T08:30:00Z</dcterms:modified>
</cp:coreProperties>
</file>