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7D" w:rsidRDefault="00AC0B7D" w:rsidP="00AC0B7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June 2018 15:18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AC0B7D" w:rsidRDefault="00AC0B7D" w:rsidP="00AC0B7D"/>
    <w:p w:rsidR="00AC0B7D" w:rsidRDefault="00AC0B7D" w:rsidP="00AC0B7D">
      <w:pPr>
        <w:pStyle w:val="NormalWeb"/>
      </w:pPr>
      <w:r>
        <w:rPr>
          <w:rFonts w:ascii="Verdana" w:hAnsi="Verdana"/>
          <w:sz w:val="20"/>
          <w:szCs w:val="20"/>
        </w:rPr>
        <w:t>Planning Application comments have been made. A summary of the comments is provided below.</w:t>
      </w:r>
    </w:p>
    <w:p w:rsidR="00AC0B7D" w:rsidRDefault="00AC0B7D" w:rsidP="00AC0B7D">
      <w:pPr>
        <w:pStyle w:val="NormalWeb"/>
      </w:pPr>
      <w:r>
        <w:rPr>
          <w:rFonts w:ascii="Verdana" w:hAnsi="Verdana"/>
          <w:sz w:val="20"/>
          <w:szCs w:val="20"/>
        </w:rPr>
        <w:t>Comments were submitted at 3:18 PM on 17 Jun 2018 from Mrs Primrose Clare.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C0B7D" w:rsidTr="00AC0B7D">
        <w:trPr>
          <w:tblCellSpacing w:w="7" w:type="dxa"/>
        </w:trPr>
        <w:tc>
          <w:tcPr>
            <w:tcW w:w="0" w:type="auto"/>
            <w:gridSpan w:val="2"/>
            <w:tcMar>
              <w:top w:w="45" w:type="dxa"/>
              <w:left w:w="45" w:type="dxa"/>
              <w:bottom w:w="45" w:type="dxa"/>
              <w:right w:w="45" w:type="dxa"/>
            </w:tcMar>
            <w:vAlign w:val="center"/>
            <w:hideMark/>
          </w:tcPr>
          <w:p w:rsidR="00AC0B7D" w:rsidRDefault="00AC0B7D">
            <w:r>
              <w:rPr>
                <w:rFonts w:ascii="Verdana" w:hAnsi="Verdana"/>
                <w:b/>
                <w:bCs/>
              </w:rPr>
              <w:t>Application Summary</w:t>
            </w:r>
          </w:p>
        </w:tc>
      </w:tr>
      <w:tr w:rsidR="00AC0B7D" w:rsidTr="00AC0B7D">
        <w:trPr>
          <w:tblCellSpacing w:w="7" w:type="dxa"/>
        </w:trPr>
        <w:tc>
          <w:tcPr>
            <w:tcW w:w="1500" w:type="dxa"/>
            <w:tcMar>
              <w:top w:w="45" w:type="dxa"/>
              <w:left w:w="45" w:type="dxa"/>
              <w:bottom w:w="45" w:type="dxa"/>
              <w:right w:w="45" w:type="dxa"/>
            </w:tcMar>
            <w:vAlign w:val="center"/>
            <w:hideMark/>
          </w:tcPr>
          <w:p w:rsidR="00AC0B7D" w:rsidRDefault="00AC0B7D">
            <w:r>
              <w:rPr>
                <w:rFonts w:ascii="Verdana" w:hAnsi="Verdana"/>
                <w:b/>
                <w:bCs/>
                <w:sz w:val="20"/>
                <w:szCs w:val="20"/>
              </w:rPr>
              <w:t>Address:</w:t>
            </w:r>
          </w:p>
        </w:tc>
        <w:tc>
          <w:tcPr>
            <w:tcW w:w="0" w:type="auto"/>
            <w:tcMar>
              <w:top w:w="45" w:type="dxa"/>
              <w:left w:w="45" w:type="dxa"/>
              <w:bottom w:w="45" w:type="dxa"/>
              <w:right w:w="45" w:type="dxa"/>
            </w:tcMar>
            <w:vAlign w:val="center"/>
            <w:hideMark/>
          </w:tcPr>
          <w:p w:rsidR="00AC0B7D" w:rsidRDefault="00AC0B7D">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AC0B7D" w:rsidTr="00AC0B7D">
        <w:trPr>
          <w:tblCellSpacing w:w="7" w:type="dxa"/>
        </w:trPr>
        <w:tc>
          <w:tcPr>
            <w:tcW w:w="0" w:type="auto"/>
            <w:tcMar>
              <w:top w:w="45" w:type="dxa"/>
              <w:left w:w="45" w:type="dxa"/>
              <w:bottom w:w="45" w:type="dxa"/>
              <w:right w:w="45" w:type="dxa"/>
            </w:tcMar>
            <w:vAlign w:val="center"/>
            <w:hideMark/>
          </w:tcPr>
          <w:p w:rsidR="00AC0B7D" w:rsidRDefault="00AC0B7D">
            <w:r>
              <w:rPr>
                <w:rFonts w:ascii="Verdana" w:hAnsi="Verdana"/>
                <w:b/>
                <w:bCs/>
                <w:sz w:val="20"/>
                <w:szCs w:val="20"/>
              </w:rPr>
              <w:t>Proposal:</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AC0B7D" w:rsidTr="00AC0B7D">
        <w:trPr>
          <w:tblCellSpacing w:w="7" w:type="dxa"/>
        </w:trPr>
        <w:tc>
          <w:tcPr>
            <w:tcW w:w="0" w:type="auto"/>
            <w:tcMar>
              <w:top w:w="45" w:type="dxa"/>
              <w:left w:w="45" w:type="dxa"/>
              <w:bottom w:w="45" w:type="dxa"/>
              <w:right w:w="45" w:type="dxa"/>
            </w:tcMar>
            <w:vAlign w:val="center"/>
            <w:hideMark/>
          </w:tcPr>
          <w:p w:rsidR="00AC0B7D" w:rsidRDefault="00AC0B7D">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 xml:space="preserve">Andrew Lewis </w:t>
            </w:r>
          </w:p>
        </w:tc>
      </w:tr>
      <w:tr w:rsidR="00AC0B7D" w:rsidTr="00AC0B7D">
        <w:trPr>
          <w:tblCellSpacing w:w="7" w:type="dxa"/>
        </w:trPr>
        <w:tc>
          <w:tcPr>
            <w:tcW w:w="0" w:type="auto"/>
            <w:gridSpan w:val="2"/>
            <w:tcMar>
              <w:top w:w="45" w:type="dxa"/>
              <w:left w:w="45" w:type="dxa"/>
              <w:bottom w:w="45" w:type="dxa"/>
              <w:right w:w="45" w:type="dxa"/>
            </w:tcMar>
            <w:vAlign w:val="center"/>
            <w:hideMark/>
          </w:tcPr>
          <w:p w:rsidR="00AC0B7D" w:rsidRDefault="00AC0B7D">
            <w:hyperlink r:id="rId5" w:history="1">
              <w:r>
                <w:rPr>
                  <w:rStyle w:val="Hyperlink"/>
                  <w:rFonts w:ascii="Verdana" w:hAnsi="Verdana"/>
                  <w:sz w:val="20"/>
                  <w:szCs w:val="20"/>
                </w:rPr>
                <w:t>Click for further information</w:t>
              </w:r>
            </w:hyperlink>
          </w:p>
        </w:tc>
      </w:tr>
    </w:tbl>
    <w:p w:rsidR="00AC0B7D" w:rsidRDefault="00AC0B7D" w:rsidP="00AC0B7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C0B7D" w:rsidTr="00AC0B7D">
        <w:trPr>
          <w:tblCellSpacing w:w="7" w:type="dxa"/>
        </w:trPr>
        <w:tc>
          <w:tcPr>
            <w:tcW w:w="0" w:type="auto"/>
            <w:gridSpan w:val="2"/>
            <w:tcMar>
              <w:top w:w="45" w:type="dxa"/>
              <w:left w:w="45" w:type="dxa"/>
              <w:bottom w:w="45" w:type="dxa"/>
              <w:right w:w="45" w:type="dxa"/>
            </w:tcMar>
            <w:vAlign w:val="center"/>
            <w:hideMark/>
          </w:tcPr>
          <w:p w:rsidR="00AC0B7D" w:rsidRDefault="00AC0B7D">
            <w:r>
              <w:rPr>
                <w:rFonts w:ascii="Verdana" w:hAnsi="Verdana"/>
                <w:b/>
                <w:bCs/>
              </w:rPr>
              <w:lastRenderedPageBreak/>
              <w:t>Customer Details</w:t>
            </w:r>
          </w:p>
        </w:tc>
      </w:tr>
      <w:tr w:rsidR="00AC0B7D" w:rsidTr="00AC0B7D">
        <w:trPr>
          <w:tblCellSpacing w:w="7" w:type="dxa"/>
        </w:trPr>
        <w:tc>
          <w:tcPr>
            <w:tcW w:w="1500" w:type="dxa"/>
            <w:tcMar>
              <w:top w:w="45" w:type="dxa"/>
              <w:left w:w="45" w:type="dxa"/>
              <w:bottom w:w="45" w:type="dxa"/>
              <w:right w:w="45" w:type="dxa"/>
            </w:tcMar>
            <w:vAlign w:val="center"/>
            <w:hideMark/>
          </w:tcPr>
          <w:p w:rsidR="00AC0B7D" w:rsidRDefault="00AC0B7D">
            <w:r>
              <w:rPr>
                <w:rFonts w:ascii="Verdana" w:hAnsi="Verdana"/>
                <w:b/>
                <w:bCs/>
                <w:sz w:val="20"/>
                <w:szCs w:val="20"/>
              </w:rPr>
              <w:t>Name:</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Mrs Primrose Clare</w:t>
            </w:r>
          </w:p>
        </w:tc>
      </w:tr>
      <w:tr w:rsidR="00AC0B7D" w:rsidTr="00AC0B7D">
        <w:trPr>
          <w:tblCellSpacing w:w="7" w:type="dxa"/>
        </w:trPr>
        <w:tc>
          <w:tcPr>
            <w:tcW w:w="0" w:type="auto"/>
            <w:tcMar>
              <w:top w:w="45" w:type="dxa"/>
              <w:left w:w="45" w:type="dxa"/>
              <w:bottom w:w="45" w:type="dxa"/>
              <w:right w:w="45" w:type="dxa"/>
            </w:tcMar>
            <w:vAlign w:val="center"/>
            <w:hideMark/>
          </w:tcPr>
          <w:p w:rsidR="00AC0B7D" w:rsidRDefault="00AC0B7D">
            <w:r>
              <w:rPr>
                <w:rFonts w:ascii="Verdana" w:hAnsi="Verdana"/>
                <w:b/>
                <w:bCs/>
                <w:sz w:val="20"/>
                <w:szCs w:val="20"/>
              </w:rPr>
              <w:t>Email:</w:t>
            </w:r>
          </w:p>
        </w:tc>
        <w:tc>
          <w:tcPr>
            <w:tcW w:w="0" w:type="auto"/>
            <w:tcMar>
              <w:top w:w="45" w:type="dxa"/>
              <w:left w:w="45" w:type="dxa"/>
              <w:bottom w:w="45" w:type="dxa"/>
              <w:right w:w="45" w:type="dxa"/>
            </w:tcMar>
            <w:vAlign w:val="center"/>
            <w:hideMark/>
          </w:tcPr>
          <w:p w:rsidR="00AC0B7D" w:rsidRDefault="00AC0B7D"/>
        </w:tc>
      </w:tr>
      <w:tr w:rsidR="00AC0B7D" w:rsidTr="00AC0B7D">
        <w:trPr>
          <w:tblCellSpacing w:w="7" w:type="dxa"/>
        </w:trPr>
        <w:tc>
          <w:tcPr>
            <w:tcW w:w="0" w:type="auto"/>
            <w:tcMar>
              <w:top w:w="45" w:type="dxa"/>
              <w:left w:w="45" w:type="dxa"/>
              <w:bottom w:w="45" w:type="dxa"/>
              <w:right w:w="45" w:type="dxa"/>
            </w:tcMar>
            <w:vAlign w:val="center"/>
            <w:hideMark/>
          </w:tcPr>
          <w:p w:rsidR="00AC0B7D" w:rsidRDefault="00AC0B7D">
            <w:r>
              <w:rPr>
                <w:rFonts w:ascii="Verdana" w:hAnsi="Verdana"/>
                <w:b/>
                <w:bCs/>
                <w:sz w:val="20"/>
                <w:szCs w:val="20"/>
              </w:rPr>
              <w:t>Address:</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Stone Byre, Water Street, Somerton, Bicester OX25 6NE</w:t>
            </w:r>
          </w:p>
        </w:tc>
      </w:tr>
    </w:tbl>
    <w:p w:rsidR="00AC0B7D" w:rsidRDefault="00AC0B7D" w:rsidP="00AC0B7D"/>
    <w:tbl>
      <w:tblPr>
        <w:tblW w:w="7500" w:type="dxa"/>
        <w:tblCellSpacing w:w="7" w:type="dxa"/>
        <w:tblCellMar>
          <w:left w:w="0" w:type="dxa"/>
          <w:right w:w="0" w:type="dxa"/>
        </w:tblCellMar>
        <w:tblLook w:val="04A0" w:firstRow="1" w:lastRow="0" w:firstColumn="1" w:lastColumn="0" w:noHBand="0" w:noVBand="1"/>
      </w:tblPr>
      <w:tblGrid>
        <w:gridCol w:w="1583"/>
        <w:gridCol w:w="5917"/>
      </w:tblGrid>
      <w:tr w:rsidR="00AC0B7D" w:rsidTr="00AC0B7D">
        <w:trPr>
          <w:tblCellSpacing w:w="7" w:type="dxa"/>
        </w:trPr>
        <w:tc>
          <w:tcPr>
            <w:tcW w:w="0" w:type="auto"/>
            <w:gridSpan w:val="2"/>
            <w:tcMar>
              <w:top w:w="45" w:type="dxa"/>
              <w:left w:w="45" w:type="dxa"/>
              <w:bottom w:w="45" w:type="dxa"/>
              <w:right w:w="45" w:type="dxa"/>
            </w:tcMar>
            <w:vAlign w:val="center"/>
            <w:hideMark/>
          </w:tcPr>
          <w:p w:rsidR="00AC0B7D" w:rsidRDefault="00AC0B7D">
            <w:r>
              <w:rPr>
                <w:rFonts w:ascii="Verdana" w:hAnsi="Verdana"/>
                <w:b/>
                <w:bCs/>
              </w:rPr>
              <w:t>Comments Details</w:t>
            </w:r>
          </w:p>
        </w:tc>
      </w:tr>
      <w:tr w:rsidR="00AC0B7D" w:rsidTr="00AC0B7D">
        <w:trPr>
          <w:tblCellSpacing w:w="7" w:type="dxa"/>
        </w:trPr>
        <w:tc>
          <w:tcPr>
            <w:tcW w:w="2025" w:type="dxa"/>
            <w:tcMar>
              <w:top w:w="45" w:type="dxa"/>
              <w:left w:w="45" w:type="dxa"/>
              <w:bottom w:w="45" w:type="dxa"/>
              <w:right w:w="45" w:type="dxa"/>
            </w:tcMar>
            <w:vAlign w:val="center"/>
            <w:hideMark/>
          </w:tcPr>
          <w:p w:rsidR="00AC0B7D" w:rsidRDefault="00AC0B7D">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C0B7D" w:rsidRDefault="00AC0B7D">
            <w:r>
              <w:rPr>
                <w:rFonts w:ascii="Verdana" w:hAnsi="Verdana"/>
                <w:sz w:val="20"/>
                <w:szCs w:val="20"/>
              </w:rPr>
              <w:t>Neighbour</w:t>
            </w:r>
          </w:p>
        </w:tc>
      </w:tr>
      <w:tr w:rsidR="00AC0B7D" w:rsidTr="00AC0B7D">
        <w:trPr>
          <w:tblCellSpacing w:w="7" w:type="dxa"/>
        </w:trPr>
        <w:tc>
          <w:tcPr>
            <w:tcW w:w="0" w:type="auto"/>
            <w:tcMar>
              <w:top w:w="45" w:type="dxa"/>
              <w:left w:w="45" w:type="dxa"/>
              <w:bottom w:w="45" w:type="dxa"/>
              <w:right w:w="45" w:type="dxa"/>
            </w:tcMar>
            <w:vAlign w:val="center"/>
            <w:hideMark/>
          </w:tcPr>
          <w:p w:rsidR="00AC0B7D" w:rsidRDefault="00AC0B7D">
            <w:r>
              <w:rPr>
                <w:rFonts w:ascii="Verdana" w:hAnsi="Verdana"/>
                <w:b/>
                <w:bCs/>
                <w:sz w:val="20"/>
                <w:szCs w:val="20"/>
              </w:rPr>
              <w:t>Stance:</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Customer objects to the Planning Application</w:t>
            </w:r>
          </w:p>
        </w:tc>
      </w:tr>
      <w:tr w:rsidR="00AC0B7D" w:rsidTr="00AC0B7D">
        <w:trPr>
          <w:tblCellSpacing w:w="7" w:type="dxa"/>
        </w:trPr>
        <w:tc>
          <w:tcPr>
            <w:tcW w:w="0" w:type="auto"/>
            <w:tcMar>
              <w:top w:w="45" w:type="dxa"/>
              <w:left w:w="45" w:type="dxa"/>
              <w:bottom w:w="45" w:type="dxa"/>
              <w:right w:w="45" w:type="dxa"/>
            </w:tcMar>
            <w:hideMark/>
          </w:tcPr>
          <w:p w:rsidR="00AC0B7D" w:rsidRDefault="00AC0B7D">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C0B7D" w:rsidRDefault="00AC0B7D">
            <w:pPr>
              <w:rPr>
                <w:rFonts w:eastAsia="Times New Roman"/>
                <w:sz w:val="20"/>
                <w:szCs w:val="20"/>
              </w:rPr>
            </w:pPr>
          </w:p>
        </w:tc>
      </w:tr>
      <w:tr w:rsidR="00AC0B7D" w:rsidTr="00AC0B7D">
        <w:trPr>
          <w:tblCellSpacing w:w="7" w:type="dxa"/>
        </w:trPr>
        <w:tc>
          <w:tcPr>
            <w:tcW w:w="0" w:type="auto"/>
            <w:tcMar>
              <w:top w:w="45" w:type="dxa"/>
              <w:left w:w="45" w:type="dxa"/>
              <w:bottom w:w="45" w:type="dxa"/>
              <w:right w:w="45" w:type="dxa"/>
            </w:tcMar>
            <w:hideMark/>
          </w:tcPr>
          <w:p w:rsidR="00AC0B7D" w:rsidRDefault="00AC0B7D">
            <w:r>
              <w:rPr>
                <w:rFonts w:ascii="Verdana" w:hAnsi="Verdana"/>
                <w:b/>
                <w:bCs/>
                <w:sz w:val="20"/>
                <w:szCs w:val="20"/>
              </w:rPr>
              <w:t>Comments:</w:t>
            </w:r>
          </w:p>
        </w:tc>
        <w:tc>
          <w:tcPr>
            <w:tcW w:w="0" w:type="auto"/>
            <w:tcMar>
              <w:top w:w="45" w:type="dxa"/>
              <w:left w:w="45" w:type="dxa"/>
              <w:bottom w:w="45" w:type="dxa"/>
              <w:right w:w="45" w:type="dxa"/>
            </w:tcMar>
            <w:vAlign w:val="center"/>
            <w:hideMark/>
          </w:tcPr>
          <w:p w:rsidR="00AC0B7D" w:rsidRDefault="00AC0B7D">
            <w:r>
              <w:rPr>
                <w:rFonts w:ascii="Verdana" w:hAnsi="Verdana"/>
                <w:sz w:val="20"/>
                <w:szCs w:val="20"/>
              </w:rPr>
              <w:t>Planning application by Dorchester Living Ltd for 1125 dwellings 18/00825/Hybrid</w:t>
            </w:r>
            <w:r>
              <w:rPr>
                <w:rFonts w:ascii="Verdana" w:hAnsi="Verdana"/>
                <w:sz w:val="20"/>
                <w:szCs w:val="20"/>
              </w:rPr>
              <w:br/>
            </w:r>
            <w:r>
              <w:rPr>
                <w:rFonts w:ascii="Verdana" w:hAnsi="Verdana"/>
                <w:sz w:val="20"/>
                <w:szCs w:val="20"/>
              </w:rPr>
              <w:br/>
              <w:t>Dear Sir / Madam</w:t>
            </w:r>
            <w:proofErr w:type="gramStart"/>
            <w:r>
              <w:rPr>
                <w:rFonts w:ascii="Verdana" w:hAnsi="Verdana"/>
                <w:sz w:val="20"/>
                <w:szCs w:val="20"/>
              </w:rPr>
              <w:t>,</w:t>
            </w:r>
            <w:proofErr w:type="gramEnd"/>
            <w:r>
              <w:rPr>
                <w:rFonts w:ascii="Verdana" w:hAnsi="Verdana"/>
                <w:sz w:val="20"/>
                <w:szCs w:val="20"/>
              </w:rPr>
              <w:br/>
              <w:t>We would like to object to the above planning application, for the following reasons:</w:t>
            </w:r>
            <w:r>
              <w:rPr>
                <w:rFonts w:ascii="Verdana" w:hAnsi="Verdana"/>
                <w:sz w:val="20"/>
                <w:szCs w:val="20"/>
              </w:rPr>
              <w:br/>
              <w:t xml:space="preserve">1. The Parish Boundary was moved to enlarge the new Parish of </w:t>
            </w:r>
            <w:proofErr w:type="spellStart"/>
            <w:r>
              <w:rPr>
                <w:rFonts w:ascii="Verdana" w:hAnsi="Verdana"/>
                <w:sz w:val="20"/>
                <w:szCs w:val="20"/>
              </w:rPr>
              <w:t>Heyford</w:t>
            </w:r>
            <w:proofErr w:type="spellEnd"/>
            <w:r>
              <w:rPr>
                <w:rFonts w:ascii="Verdana" w:hAnsi="Verdana"/>
                <w:sz w:val="20"/>
                <w:szCs w:val="20"/>
              </w:rPr>
              <w:t xml:space="preserve"> Park against the Somerton resident's objections. This means that the whole development site is now far closer to dwellings in the Parish, and no compensation was given to the Parish for the benefit of the </w:t>
            </w:r>
            <w:proofErr w:type="spellStart"/>
            <w:r>
              <w:rPr>
                <w:rFonts w:ascii="Verdana" w:hAnsi="Verdana"/>
                <w:sz w:val="20"/>
                <w:szCs w:val="20"/>
              </w:rPr>
              <w:t>Heyford</w:t>
            </w:r>
            <w:proofErr w:type="spellEnd"/>
            <w:r>
              <w:rPr>
                <w:rFonts w:ascii="Verdana" w:hAnsi="Verdana"/>
                <w:sz w:val="20"/>
                <w:szCs w:val="20"/>
              </w:rPr>
              <w:t xml:space="preserve"> Park development.</w:t>
            </w:r>
            <w:r>
              <w:rPr>
                <w:rFonts w:ascii="Verdana" w:hAnsi="Verdana"/>
                <w:sz w:val="20"/>
                <w:szCs w:val="20"/>
              </w:rPr>
              <w:br/>
              <w:t>2. The proposed development is 11-12 times larger than Somerton, though no section 106 funds have been given to the village. This is a huge impact on Somerton, for the benefit of the developers, it is unfair.</w:t>
            </w:r>
            <w:r>
              <w:rPr>
                <w:rFonts w:ascii="Verdana" w:hAnsi="Verdana"/>
                <w:sz w:val="20"/>
                <w:szCs w:val="20"/>
              </w:rPr>
              <w:br/>
              <w:t xml:space="preserve">3. Somerton has very few footpaths alongside the highway. </w:t>
            </w:r>
            <w:proofErr w:type="gramStart"/>
            <w:r>
              <w:rPr>
                <w:rFonts w:ascii="Verdana" w:hAnsi="Verdana"/>
                <w:sz w:val="20"/>
                <w:szCs w:val="20"/>
              </w:rPr>
              <w:t>Pedestrians have to use the highway, as there is no verge, but high embankments or walls</w:t>
            </w:r>
            <w:proofErr w:type="gramEnd"/>
            <w:r>
              <w:rPr>
                <w:rFonts w:ascii="Verdana" w:hAnsi="Verdana"/>
                <w:sz w:val="20"/>
                <w:szCs w:val="20"/>
              </w:rPr>
              <w:t xml:space="preserve"> either side, making it dangerous. With the increase in traffic numbers and speed mostly due to the </w:t>
            </w:r>
            <w:proofErr w:type="spellStart"/>
            <w:r>
              <w:rPr>
                <w:rFonts w:ascii="Verdana" w:hAnsi="Verdana"/>
                <w:sz w:val="20"/>
                <w:szCs w:val="20"/>
              </w:rPr>
              <w:t>Heyford</w:t>
            </w:r>
            <w:proofErr w:type="spellEnd"/>
            <w:r>
              <w:rPr>
                <w:rFonts w:ascii="Verdana" w:hAnsi="Verdana"/>
                <w:sz w:val="20"/>
                <w:szCs w:val="20"/>
              </w:rPr>
              <w:t xml:space="preserve"> Park development, this is getting more dangerous.</w:t>
            </w:r>
            <w:r>
              <w:rPr>
                <w:rFonts w:ascii="Verdana" w:hAnsi="Verdana"/>
                <w:sz w:val="20"/>
                <w:szCs w:val="20"/>
              </w:rPr>
              <w:br/>
              <w:t xml:space="preserve">4. Somerton is having to pay for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own traffic calming initiatives, for the developer to gain from developing </w:t>
            </w:r>
            <w:proofErr w:type="spellStart"/>
            <w:r>
              <w:rPr>
                <w:rFonts w:ascii="Verdana" w:hAnsi="Verdana"/>
                <w:sz w:val="20"/>
                <w:szCs w:val="20"/>
              </w:rPr>
              <w:t>Heyford</w:t>
            </w:r>
            <w:proofErr w:type="spellEnd"/>
            <w:r>
              <w:rPr>
                <w:rFonts w:ascii="Verdana" w:hAnsi="Verdana"/>
                <w:sz w:val="20"/>
                <w:szCs w:val="20"/>
              </w:rPr>
              <w:t xml:space="preserve"> Park. This is not fair on Somerton </w:t>
            </w:r>
            <w:proofErr w:type="gramStart"/>
            <w:r>
              <w:rPr>
                <w:rFonts w:ascii="Verdana" w:hAnsi="Verdana"/>
                <w:sz w:val="20"/>
                <w:szCs w:val="20"/>
              </w:rPr>
              <w:t>residents,</w:t>
            </w:r>
            <w:proofErr w:type="gramEnd"/>
            <w:r>
              <w:rPr>
                <w:rFonts w:ascii="Verdana" w:hAnsi="Verdana"/>
                <w:sz w:val="20"/>
                <w:szCs w:val="20"/>
              </w:rPr>
              <w:t xml:space="preserve"> the developer should fund this to support their development.</w:t>
            </w:r>
            <w:r>
              <w:rPr>
                <w:rFonts w:ascii="Verdana" w:hAnsi="Verdana"/>
                <w:sz w:val="20"/>
                <w:szCs w:val="20"/>
              </w:rPr>
              <w:br/>
              <w:t xml:space="preserve">5. The facilities which will be on the new </w:t>
            </w:r>
            <w:proofErr w:type="gramStart"/>
            <w:r>
              <w:rPr>
                <w:rFonts w:ascii="Verdana" w:hAnsi="Verdana"/>
                <w:sz w:val="20"/>
                <w:szCs w:val="20"/>
              </w:rPr>
              <w:t>development,</w:t>
            </w:r>
            <w:proofErr w:type="gramEnd"/>
            <w:r>
              <w:rPr>
                <w:rFonts w:ascii="Verdana" w:hAnsi="Verdana"/>
                <w:sz w:val="20"/>
                <w:szCs w:val="20"/>
              </w:rPr>
              <w:t xml:space="preserve"> will no longer be accessible to residents who can't drive due to the bus service being removed. This could also be funded by the developers, by providing a bus service.</w:t>
            </w:r>
            <w:r>
              <w:rPr>
                <w:rFonts w:ascii="Verdana" w:hAnsi="Verdana"/>
                <w:sz w:val="20"/>
                <w:szCs w:val="20"/>
              </w:rPr>
              <w:br/>
            </w:r>
            <w:r>
              <w:rPr>
                <w:rFonts w:ascii="Verdana" w:hAnsi="Verdana"/>
                <w:sz w:val="20"/>
                <w:szCs w:val="20"/>
              </w:rPr>
              <w:br/>
              <w:t>Regards</w:t>
            </w:r>
            <w:r>
              <w:rPr>
                <w:rFonts w:ascii="Verdana" w:hAnsi="Verdana"/>
                <w:sz w:val="20"/>
                <w:szCs w:val="20"/>
              </w:rPr>
              <w:br/>
            </w:r>
            <w:r>
              <w:rPr>
                <w:rFonts w:ascii="Verdana" w:hAnsi="Verdana"/>
                <w:sz w:val="20"/>
                <w:szCs w:val="20"/>
              </w:rPr>
              <w:br/>
              <w:t>Mr N &amp; Mrs P Clare</w:t>
            </w:r>
          </w:p>
        </w:tc>
      </w:tr>
    </w:tbl>
    <w:p w:rsidR="00AC0B7D" w:rsidRDefault="00AC0B7D" w:rsidP="00AC0B7D">
      <w:pPr>
        <w:spacing w:after="240"/>
      </w:pPr>
    </w:p>
    <w:p w:rsidR="00AC0B7D" w:rsidRDefault="00AC0B7D" w:rsidP="00AC0B7D">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C0B7D" w:rsidRDefault="00AC0B7D" w:rsidP="00AC0B7D"/>
    <w:p w:rsidR="00AC0B7D" w:rsidRDefault="00AC0B7D" w:rsidP="00AC0B7D">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C0B7D" w:rsidRDefault="00AC0B7D" w:rsidP="00AC0B7D"/>
    <w:p w:rsidR="00AC0B7D" w:rsidRDefault="00AC0B7D" w:rsidP="00AC0B7D">
      <w:r>
        <w:t xml:space="preserve">Unless expressly stated otherwise, the contents of this e-mail represent only the views of the sender and does not impose any legal obligation upon the Council or commit the Council to any course of action. </w:t>
      </w:r>
    </w:p>
    <w:p w:rsidR="00AC0B7D" w:rsidRDefault="00AC0B7D" w:rsidP="00AC0B7D">
      <w:pPr>
        <w:spacing w:after="240"/>
        <w:rPr>
          <w:rFonts w:eastAsia="Times New Roman"/>
        </w:rPr>
      </w:pPr>
    </w:p>
    <w:p w:rsidR="00AC0B7D" w:rsidRDefault="00AC0B7D" w:rsidP="00AC0B7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C0B7D" w:rsidRDefault="00AC0B7D" w:rsidP="00AC0B7D">
      <w:pPr>
        <w:rPr>
          <w:rFonts w:eastAsia="Times New Roman"/>
        </w:rPr>
      </w:pPr>
    </w:p>
    <w:p w:rsidR="00AC0B7D" w:rsidRDefault="00AC0B7D" w:rsidP="00AC0B7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C0B7D" w:rsidRDefault="00AC0B7D" w:rsidP="00AC0B7D">
      <w:pPr>
        <w:rPr>
          <w:rFonts w:eastAsia="Times New Roman"/>
        </w:rPr>
      </w:pPr>
    </w:p>
    <w:p w:rsidR="00AC0B7D" w:rsidRDefault="00AC0B7D" w:rsidP="00AC0B7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63BB4" w:rsidRPr="0048191E" w:rsidRDefault="00863BB4">
      <w:pPr>
        <w:rPr>
          <w:b/>
        </w:rPr>
      </w:pPr>
    </w:p>
    <w:sectPr w:rsidR="00863BB4" w:rsidRPr="0048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1E"/>
    <w:rsid w:val="0048191E"/>
    <w:rsid w:val="006B154E"/>
    <w:rsid w:val="00863BB4"/>
    <w:rsid w:val="00AC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91E"/>
    <w:rPr>
      <w:color w:val="0000FF"/>
      <w:u w:val="single"/>
    </w:rPr>
  </w:style>
  <w:style w:type="paragraph" w:styleId="NormalWeb">
    <w:name w:val="Normal (Web)"/>
    <w:basedOn w:val="Normal"/>
    <w:uiPriority w:val="99"/>
    <w:semiHidden/>
    <w:unhideWhenUsed/>
    <w:rsid w:val="004819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91E"/>
    <w:rPr>
      <w:color w:val="0000FF"/>
      <w:u w:val="single"/>
    </w:rPr>
  </w:style>
  <w:style w:type="paragraph" w:styleId="NormalWeb">
    <w:name w:val="Normal (Web)"/>
    <w:basedOn w:val="Normal"/>
    <w:uiPriority w:val="99"/>
    <w:semiHidden/>
    <w:unhideWhenUsed/>
    <w:rsid w:val="00481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1790">
      <w:bodyDiv w:val="1"/>
      <w:marLeft w:val="0"/>
      <w:marRight w:val="0"/>
      <w:marTop w:val="0"/>
      <w:marBottom w:val="0"/>
      <w:divBdr>
        <w:top w:val="none" w:sz="0" w:space="0" w:color="auto"/>
        <w:left w:val="none" w:sz="0" w:space="0" w:color="auto"/>
        <w:bottom w:val="none" w:sz="0" w:space="0" w:color="auto"/>
        <w:right w:val="none" w:sz="0" w:space="0" w:color="auto"/>
      </w:divBdr>
    </w:div>
    <w:div w:id="1786342239">
      <w:bodyDiv w:val="1"/>
      <w:marLeft w:val="0"/>
      <w:marRight w:val="0"/>
      <w:marTop w:val="0"/>
      <w:marBottom w:val="0"/>
      <w:divBdr>
        <w:top w:val="none" w:sz="0" w:space="0" w:color="auto"/>
        <w:left w:val="none" w:sz="0" w:space="0" w:color="auto"/>
        <w:bottom w:val="none" w:sz="0" w:space="0" w:color="auto"/>
        <w:right w:val="none" w:sz="0" w:space="0" w:color="auto"/>
      </w:divBdr>
    </w:div>
    <w:div w:id="2063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Office Word</Application>
  <DocSecurity>0</DocSecurity>
  <Lines>40</Lines>
  <Paragraphs>11</Paragraphs>
  <ScaleCrop>false</ScaleCrop>
  <Company>Cherwell District Council</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2018-06-18T14:09:00Z</dcterms:created>
  <dcterms:modified xsi:type="dcterms:W3CDTF">2018-06-18T14:09:00Z</dcterms:modified>
</cp:coreProperties>
</file>