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E8" w:rsidRDefault="00F83EE8" w:rsidP="00F83EE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Bbosa</w:t>
      </w:r>
      <w:proofErr w:type="spellEnd"/>
      <w:r>
        <w:rPr>
          <w:rFonts w:ascii="Tahoma" w:hAnsi="Tahoma" w:cs="Tahoma"/>
          <w:sz w:val="20"/>
          <w:szCs w:val="20"/>
          <w:lang w:val="en-US"/>
        </w:rPr>
        <w:t xml:space="preserve">, Rashid - E&amp;E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August 2018 12:31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18/00039/DISC</w:t>
      </w:r>
      <w:bookmarkEnd w:id="0"/>
      <w:r>
        <w:rPr>
          <w:rFonts w:ascii="Tahoma" w:hAnsi="Tahoma" w:cs="Tahoma"/>
          <w:sz w:val="20"/>
          <w:szCs w:val="20"/>
          <w:lang w:val="en-US"/>
        </w:rPr>
        <w:t>-2 - Bicester Eco Town, Exemplar Site, Banbury Road. Bicester</w:t>
      </w:r>
    </w:p>
    <w:p w:rsidR="00F83EE8" w:rsidRDefault="00F83EE8" w:rsidP="00F83EE8">
      <w:pPr>
        <w:rPr>
          <w:rFonts w:ascii="Calibri" w:hAnsi="Calibri"/>
          <w:sz w:val="22"/>
          <w:szCs w:val="22"/>
          <w:lang w:eastAsia="en-US"/>
        </w:rPr>
      </w:pPr>
    </w:p>
    <w:p w:rsidR="00F83EE8" w:rsidRDefault="00F83EE8" w:rsidP="00F83EE8">
      <w:pPr>
        <w:rPr>
          <w:rFonts w:ascii="Arial" w:hAnsi="Arial" w:cs="Arial"/>
          <w:color w:val="000000"/>
        </w:rPr>
      </w:pPr>
      <w:r>
        <w:rPr>
          <w:rFonts w:ascii="Arial" w:hAnsi="Arial" w:cs="Arial"/>
          <w:color w:val="000000"/>
        </w:rPr>
        <w:t>Hi Caroline,</w:t>
      </w:r>
    </w:p>
    <w:p w:rsidR="00F83EE8" w:rsidRDefault="00F83EE8" w:rsidP="00F83EE8">
      <w:pPr>
        <w:rPr>
          <w:rFonts w:ascii="Arial" w:hAnsi="Arial" w:cs="Arial"/>
          <w:color w:val="000000"/>
        </w:rPr>
      </w:pPr>
    </w:p>
    <w:p w:rsidR="00F83EE8" w:rsidRDefault="00F83EE8" w:rsidP="00F83EE8">
      <w:pPr>
        <w:rPr>
          <w:rFonts w:ascii="Arial" w:hAnsi="Arial" w:cs="Arial"/>
          <w:color w:val="000000"/>
        </w:rPr>
      </w:pPr>
      <w:r>
        <w:rPr>
          <w:rFonts w:ascii="Arial" w:hAnsi="Arial" w:cs="Arial"/>
          <w:color w:val="000000"/>
        </w:rPr>
        <w:t xml:space="preserve">Details of the revised CTMP are deemed sufficient and OCC recommend </w:t>
      </w:r>
      <w:r>
        <w:rPr>
          <w:rFonts w:ascii="Arial" w:hAnsi="Arial" w:cs="Arial"/>
          <w:color w:val="000000"/>
          <w:u w:val="single"/>
        </w:rPr>
        <w:t>Condition 59 of 10/01780/HYBRID to be discharged</w:t>
      </w:r>
      <w:r>
        <w:rPr>
          <w:rFonts w:ascii="Arial" w:hAnsi="Arial" w:cs="Arial"/>
          <w:color w:val="000000"/>
        </w:rPr>
        <w:t>.</w:t>
      </w:r>
    </w:p>
    <w:p w:rsidR="00F83EE8" w:rsidRDefault="00F83EE8" w:rsidP="00F83EE8">
      <w:pPr>
        <w:rPr>
          <w:rFonts w:ascii="Arial" w:hAnsi="Arial" w:cs="Arial"/>
          <w:color w:val="000000"/>
        </w:rPr>
      </w:pPr>
    </w:p>
    <w:p w:rsidR="00F83EE8" w:rsidRDefault="00F83EE8" w:rsidP="00F83EE8">
      <w:pPr>
        <w:rPr>
          <w:rFonts w:ascii="Arial" w:hAnsi="Arial" w:cs="Arial"/>
          <w:color w:val="000000"/>
          <w:u w:val="single"/>
        </w:rPr>
      </w:pPr>
      <w:r>
        <w:rPr>
          <w:rFonts w:ascii="Arial" w:hAnsi="Arial" w:cs="Arial"/>
          <w:color w:val="000000"/>
          <w:u w:val="single"/>
        </w:rPr>
        <w:t>Condition 23 – Not to be discharged</w:t>
      </w:r>
    </w:p>
    <w:p w:rsidR="00F83EE8" w:rsidRDefault="00F83EE8" w:rsidP="00F83EE8">
      <w:pPr>
        <w:rPr>
          <w:rFonts w:ascii="Arial" w:hAnsi="Arial" w:cs="Arial"/>
          <w:color w:val="000000"/>
        </w:rPr>
      </w:pPr>
      <w:r>
        <w:rPr>
          <w:rFonts w:ascii="Arial" w:hAnsi="Arial" w:cs="Arial"/>
          <w:color w:val="000000"/>
        </w:rPr>
        <w:t>Following the correspondence from my colleague Joy, confirming that we shall not be seeking bus shelters, OCC would like to fall back on flag pole and timetable case details as well as location details of bus stops. This should be accompanied by a programme delivery as required by condition 23.</w:t>
      </w:r>
    </w:p>
    <w:p w:rsidR="00F83EE8" w:rsidRDefault="00F83EE8" w:rsidP="00F83EE8">
      <w:pPr>
        <w:autoSpaceDE w:val="0"/>
        <w:autoSpaceDN w:val="0"/>
        <w:rPr>
          <w:rFonts w:ascii="Arial" w:hAnsi="Arial" w:cs="Arial"/>
          <w:sz w:val="22"/>
          <w:szCs w:val="22"/>
        </w:rPr>
      </w:pPr>
    </w:p>
    <w:p w:rsidR="00F83EE8" w:rsidRDefault="00F83EE8" w:rsidP="00F83EE8">
      <w:pPr>
        <w:rPr>
          <w:rFonts w:ascii="Arial" w:hAnsi="Arial" w:cs="Arial"/>
          <w:color w:val="000000"/>
          <w:lang w:eastAsia="en-US"/>
        </w:rPr>
      </w:pPr>
      <w:r>
        <w:rPr>
          <w:rFonts w:ascii="Arial" w:hAnsi="Arial" w:cs="Arial"/>
          <w:color w:val="000000"/>
        </w:rPr>
        <w:t>Kind regards,</w:t>
      </w:r>
    </w:p>
    <w:p w:rsidR="00F83EE8" w:rsidRDefault="00F83EE8" w:rsidP="00F83EE8">
      <w:pPr>
        <w:rPr>
          <w:rFonts w:ascii="Arial" w:hAnsi="Arial" w:cs="Arial"/>
          <w:color w:val="000000"/>
        </w:rPr>
      </w:pPr>
    </w:p>
    <w:p w:rsidR="00F83EE8" w:rsidRDefault="00F83EE8" w:rsidP="00F83EE8">
      <w:pPr>
        <w:rPr>
          <w:rFonts w:ascii="Arial" w:hAnsi="Arial" w:cs="Arial"/>
          <w:color w:val="000000"/>
        </w:rPr>
      </w:pPr>
      <w:r>
        <w:rPr>
          <w:rFonts w:ascii="Arial" w:hAnsi="Arial" w:cs="Arial"/>
          <w:color w:val="000000"/>
        </w:rPr>
        <w:t>Rashid</w:t>
      </w:r>
    </w:p>
    <w:p w:rsidR="00F83EE8" w:rsidRDefault="00F83EE8" w:rsidP="00F83EE8">
      <w:pPr>
        <w:rPr>
          <w:rFonts w:ascii="Arial" w:hAnsi="Arial" w:cs="Arial"/>
          <w:color w:val="000000"/>
        </w:rPr>
      </w:pPr>
    </w:p>
    <w:p w:rsidR="00F83EE8" w:rsidRDefault="00F83EE8" w:rsidP="00F83EE8">
      <w:pPr>
        <w:rPr>
          <w:rFonts w:ascii="Comic Sans MS" w:hAnsi="Comic Sans MS"/>
          <w:b/>
          <w:bCs/>
          <w:color w:val="1F497D"/>
          <w:sz w:val="22"/>
          <w:szCs w:val="22"/>
        </w:rPr>
      </w:pPr>
      <w:r>
        <w:rPr>
          <w:rFonts w:ascii="Comic Sans MS" w:hAnsi="Comic Sans MS"/>
          <w:b/>
          <w:bCs/>
          <w:color w:val="1F497D"/>
        </w:rPr>
        <w:t xml:space="preserve">Rashid </w:t>
      </w:r>
      <w:proofErr w:type="spellStart"/>
      <w:r>
        <w:rPr>
          <w:rFonts w:ascii="Comic Sans MS" w:hAnsi="Comic Sans MS"/>
          <w:b/>
          <w:bCs/>
          <w:color w:val="1F497D"/>
        </w:rPr>
        <w:t>Bbosa</w:t>
      </w:r>
      <w:proofErr w:type="spellEnd"/>
    </w:p>
    <w:p w:rsidR="00F83EE8" w:rsidRDefault="00F83EE8" w:rsidP="00F83EE8">
      <w:pPr>
        <w:rPr>
          <w:rFonts w:ascii="Comic Sans MS" w:hAnsi="Comic Sans MS"/>
          <w:color w:val="1F497D"/>
        </w:rPr>
      </w:pPr>
      <w:r>
        <w:rPr>
          <w:rFonts w:ascii="Comic Sans MS" w:hAnsi="Comic Sans MS"/>
          <w:color w:val="1F497D"/>
        </w:rPr>
        <w:t>Transport Engineer – Transport Development Control</w:t>
      </w:r>
    </w:p>
    <w:p w:rsidR="00F83EE8" w:rsidRDefault="00F83EE8" w:rsidP="00F83EE8">
      <w:pPr>
        <w:rPr>
          <w:rFonts w:ascii="Comic Sans MS" w:hAnsi="Comic Sans MS"/>
          <w:color w:val="1F497D"/>
        </w:rPr>
      </w:pPr>
      <w:r>
        <w:rPr>
          <w:rFonts w:ascii="Comic Sans MS" w:hAnsi="Comic Sans MS"/>
          <w:color w:val="1F497D"/>
        </w:rPr>
        <w:t xml:space="preserve">Cherwell and West Localities </w:t>
      </w:r>
    </w:p>
    <w:p w:rsidR="00F83EE8" w:rsidRDefault="00F83EE8" w:rsidP="00F83EE8">
      <w:pPr>
        <w:rPr>
          <w:rFonts w:ascii="Comic Sans MS" w:hAnsi="Comic Sans MS"/>
          <w:color w:val="1F497D"/>
        </w:rPr>
      </w:pPr>
      <w:r>
        <w:rPr>
          <w:rFonts w:ascii="Comic Sans MS" w:hAnsi="Comic Sans MS"/>
          <w:color w:val="1F497D"/>
        </w:rPr>
        <w:t>Oxfordshire County Council</w:t>
      </w:r>
    </w:p>
    <w:p w:rsidR="00F83EE8" w:rsidRDefault="00F83EE8" w:rsidP="00F83EE8">
      <w:pPr>
        <w:rPr>
          <w:rFonts w:ascii="Comic Sans MS" w:hAnsi="Comic Sans MS"/>
          <w:color w:val="1F497D"/>
        </w:rPr>
      </w:pPr>
      <w:r>
        <w:rPr>
          <w:rFonts w:ascii="Comic Sans MS" w:hAnsi="Comic Sans MS"/>
          <w:color w:val="1F497D"/>
        </w:rPr>
        <w:t>County Hall</w:t>
      </w:r>
    </w:p>
    <w:p w:rsidR="00F83EE8" w:rsidRDefault="00F83EE8" w:rsidP="00F83EE8">
      <w:pPr>
        <w:rPr>
          <w:rFonts w:ascii="Comic Sans MS" w:hAnsi="Comic Sans MS"/>
          <w:color w:val="1F497D"/>
        </w:rPr>
      </w:pPr>
      <w:r>
        <w:rPr>
          <w:rFonts w:ascii="Comic Sans MS" w:hAnsi="Comic Sans MS"/>
          <w:color w:val="1F497D"/>
        </w:rPr>
        <w:t>New Road</w:t>
      </w:r>
    </w:p>
    <w:p w:rsidR="00F83EE8" w:rsidRDefault="00F83EE8" w:rsidP="00F83EE8">
      <w:pPr>
        <w:rPr>
          <w:rFonts w:ascii="Comic Sans MS" w:hAnsi="Comic Sans MS"/>
          <w:color w:val="595959"/>
        </w:rPr>
      </w:pPr>
      <w:r>
        <w:rPr>
          <w:rFonts w:ascii="Comic Sans MS" w:hAnsi="Comic Sans MS"/>
          <w:color w:val="1F497D"/>
        </w:rPr>
        <w:t>Oxford OX1 1ND</w:t>
      </w:r>
    </w:p>
    <w:p w:rsidR="009A4C48" w:rsidRDefault="009A4C48"/>
    <w:sectPr w:rsidR="009A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B4"/>
    <w:multiLevelType w:val="hybridMultilevel"/>
    <w:tmpl w:val="B468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52"/>
    <w:rsid w:val="000B3897"/>
    <w:rsid w:val="000E4E4F"/>
    <w:rsid w:val="0029319D"/>
    <w:rsid w:val="002B2E98"/>
    <w:rsid w:val="002E6764"/>
    <w:rsid w:val="002E73B7"/>
    <w:rsid w:val="004622B0"/>
    <w:rsid w:val="008D36EA"/>
    <w:rsid w:val="009A4C48"/>
    <w:rsid w:val="00A9107A"/>
    <w:rsid w:val="00A94149"/>
    <w:rsid w:val="00B03990"/>
    <w:rsid w:val="00CC2E07"/>
    <w:rsid w:val="00D01372"/>
    <w:rsid w:val="00D74A6A"/>
    <w:rsid w:val="00DB779A"/>
    <w:rsid w:val="00F34185"/>
    <w:rsid w:val="00F83EE8"/>
    <w:rsid w:val="00FC3F52"/>
    <w:rsid w:val="00FE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2"/>
    <w:rPr>
      <w:color w:val="0000FF"/>
      <w:u w:val="single"/>
    </w:rPr>
  </w:style>
  <w:style w:type="paragraph" w:styleId="NormalWeb">
    <w:name w:val="Normal (Web)"/>
    <w:basedOn w:val="Normal"/>
    <w:uiPriority w:val="99"/>
    <w:semiHidden/>
    <w:unhideWhenUsed/>
    <w:rsid w:val="00FC3F52"/>
    <w:pPr>
      <w:spacing w:before="100" w:beforeAutospacing="1" w:after="100" w:afterAutospacing="1"/>
    </w:pPr>
  </w:style>
  <w:style w:type="paragraph" w:styleId="BalloonText">
    <w:name w:val="Balloon Text"/>
    <w:basedOn w:val="Normal"/>
    <w:link w:val="BalloonTextChar"/>
    <w:uiPriority w:val="99"/>
    <w:semiHidden/>
    <w:unhideWhenUsed/>
    <w:rsid w:val="00B03990"/>
    <w:rPr>
      <w:rFonts w:ascii="Tahoma" w:hAnsi="Tahoma" w:cs="Tahoma"/>
      <w:sz w:val="16"/>
      <w:szCs w:val="16"/>
    </w:rPr>
  </w:style>
  <w:style w:type="character" w:customStyle="1" w:styleId="BalloonTextChar">
    <w:name w:val="Balloon Text Char"/>
    <w:basedOn w:val="DefaultParagraphFont"/>
    <w:link w:val="BalloonText"/>
    <w:uiPriority w:val="99"/>
    <w:semiHidden/>
    <w:rsid w:val="00B03990"/>
    <w:rPr>
      <w:rFonts w:ascii="Tahoma" w:hAnsi="Tahoma" w:cs="Tahoma"/>
      <w:sz w:val="16"/>
      <w:szCs w:val="16"/>
      <w:lang w:eastAsia="en-GB"/>
    </w:rPr>
  </w:style>
  <w:style w:type="character" w:styleId="Emphasis">
    <w:name w:val="Emphasis"/>
    <w:basedOn w:val="DefaultParagraphFont"/>
    <w:uiPriority w:val="20"/>
    <w:qFormat/>
    <w:rsid w:val="002E6764"/>
    <w:rPr>
      <w:i/>
      <w:iCs/>
    </w:rPr>
  </w:style>
  <w:style w:type="character" w:styleId="Strong">
    <w:name w:val="Strong"/>
    <w:basedOn w:val="DefaultParagraphFont"/>
    <w:uiPriority w:val="22"/>
    <w:qFormat/>
    <w:rsid w:val="002E6764"/>
    <w:rPr>
      <w:b/>
      <w:bCs/>
    </w:rPr>
  </w:style>
  <w:style w:type="paragraph" w:styleId="ListParagraph">
    <w:name w:val="List Paragraph"/>
    <w:basedOn w:val="Normal"/>
    <w:uiPriority w:val="34"/>
    <w:qFormat/>
    <w:rsid w:val="00D74A6A"/>
    <w:pPr>
      <w:ind w:left="720"/>
    </w:pPr>
  </w:style>
  <w:style w:type="paragraph" w:styleId="PlainText">
    <w:name w:val="Plain Text"/>
    <w:basedOn w:val="Normal"/>
    <w:link w:val="PlainTextChar"/>
    <w:uiPriority w:val="99"/>
    <w:semiHidden/>
    <w:unhideWhenUsed/>
    <w:rsid w:val="008D36EA"/>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8D36E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F52"/>
    <w:rPr>
      <w:color w:val="0000FF"/>
      <w:u w:val="single"/>
    </w:rPr>
  </w:style>
  <w:style w:type="paragraph" w:styleId="NormalWeb">
    <w:name w:val="Normal (Web)"/>
    <w:basedOn w:val="Normal"/>
    <w:uiPriority w:val="99"/>
    <w:semiHidden/>
    <w:unhideWhenUsed/>
    <w:rsid w:val="00FC3F52"/>
    <w:pPr>
      <w:spacing w:before="100" w:beforeAutospacing="1" w:after="100" w:afterAutospacing="1"/>
    </w:pPr>
  </w:style>
  <w:style w:type="paragraph" w:styleId="BalloonText">
    <w:name w:val="Balloon Text"/>
    <w:basedOn w:val="Normal"/>
    <w:link w:val="BalloonTextChar"/>
    <w:uiPriority w:val="99"/>
    <w:semiHidden/>
    <w:unhideWhenUsed/>
    <w:rsid w:val="00B03990"/>
    <w:rPr>
      <w:rFonts w:ascii="Tahoma" w:hAnsi="Tahoma" w:cs="Tahoma"/>
      <w:sz w:val="16"/>
      <w:szCs w:val="16"/>
    </w:rPr>
  </w:style>
  <w:style w:type="character" w:customStyle="1" w:styleId="BalloonTextChar">
    <w:name w:val="Balloon Text Char"/>
    <w:basedOn w:val="DefaultParagraphFont"/>
    <w:link w:val="BalloonText"/>
    <w:uiPriority w:val="99"/>
    <w:semiHidden/>
    <w:rsid w:val="00B03990"/>
    <w:rPr>
      <w:rFonts w:ascii="Tahoma" w:hAnsi="Tahoma" w:cs="Tahoma"/>
      <w:sz w:val="16"/>
      <w:szCs w:val="16"/>
      <w:lang w:eastAsia="en-GB"/>
    </w:rPr>
  </w:style>
  <w:style w:type="character" w:styleId="Emphasis">
    <w:name w:val="Emphasis"/>
    <w:basedOn w:val="DefaultParagraphFont"/>
    <w:uiPriority w:val="20"/>
    <w:qFormat/>
    <w:rsid w:val="002E6764"/>
    <w:rPr>
      <w:i/>
      <w:iCs/>
    </w:rPr>
  </w:style>
  <w:style w:type="character" w:styleId="Strong">
    <w:name w:val="Strong"/>
    <w:basedOn w:val="DefaultParagraphFont"/>
    <w:uiPriority w:val="22"/>
    <w:qFormat/>
    <w:rsid w:val="002E6764"/>
    <w:rPr>
      <w:b/>
      <w:bCs/>
    </w:rPr>
  </w:style>
  <w:style w:type="paragraph" w:styleId="ListParagraph">
    <w:name w:val="List Paragraph"/>
    <w:basedOn w:val="Normal"/>
    <w:uiPriority w:val="34"/>
    <w:qFormat/>
    <w:rsid w:val="00D74A6A"/>
    <w:pPr>
      <w:ind w:left="720"/>
    </w:pPr>
  </w:style>
  <w:style w:type="paragraph" w:styleId="PlainText">
    <w:name w:val="Plain Text"/>
    <w:basedOn w:val="Normal"/>
    <w:link w:val="PlainTextChar"/>
    <w:uiPriority w:val="99"/>
    <w:semiHidden/>
    <w:unhideWhenUsed/>
    <w:rsid w:val="008D36EA"/>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8D36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223">
      <w:bodyDiv w:val="1"/>
      <w:marLeft w:val="0"/>
      <w:marRight w:val="0"/>
      <w:marTop w:val="0"/>
      <w:marBottom w:val="0"/>
      <w:divBdr>
        <w:top w:val="none" w:sz="0" w:space="0" w:color="auto"/>
        <w:left w:val="none" w:sz="0" w:space="0" w:color="auto"/>
        <w:bottom w:val="none" w:sz="0" w:space="0" w:color="auto"/>
        <w:right w:val="none" w:sz="0" w:space="0" w:color="auto"/>
      </w:divBdr>
    </w:div>
    <w:div w:id="181667250">
      <w:bodyDiv w:val="1"/>
      <w:marLeft w:val="0"/>
      <w:marRight w:val="0"/>
      <w:marTop w:val="0"/>
      <w:marBottom w:val="0"/>
      <w:divBdr>
        <w:top w:val="none" w:sz="0" w:space="0" w:color="auto"/>
        <w:left w:val="none" w:sz="0" w:space="0" w:color="auto"/>
        <w:bottom w:val="none" w:sz="0" w:space="0" w:color="auto"/>
        <w:right w:val="none" w:sz="0" w:space="0" w:color="auto"/>
      </w:divBdr>
    </w:div>
    <w:div w:id="194581602">
      <w:bodyDiv w:val="1"/>
      <w:marLeft w:val="0"/>
      <w:marRight w:val="0"/>
      <w:marTop w:val="0"/>
      <w:marBottom w:val="0"/>
      <w:divBdr>
        <w:top w:val="none" w:sz="0" w:space="0" w:color="auto"/>
        <w:left w:val="none" w:sz="0" w:space="0" w:color="auto"/>
        <w:bottom w:val="none" w:sz="0" w:space="0" w:color="auto"/>
        <w:right w:val="none" w:sz="0" w:space="0" w:color="auto"/>
      </w:divBdr>
    </w:div>
    <w:div w:id="232280462">
      <w:bodyDiv w:val="1"/>
      <w:marLeft w:val="0"/>
      <w:marRight w:val="0"/>
      <w:marTop w:val="0"/>
      <w:marBottom w:val="0"/>
      <w:divBdr>
        <w:top w:val="none" w:sz="0" w:space="0" w:color="auto"/>
        <w:left w:val="none" w:sz="0" w:space="0" w:color="auto"/>
        <w:bottom w:val="none" w:sz="0" w:space="0" w:color="auto"/>
        <w:right w:val="none" w:sz="0" w:space="0" w:color="auto"/>
      </w:divBdr>
    </w:div>
    <w:div w:id="250429702">
      <w:bodyDiv w:val="1"/>
      <w:marLeft w:val="0"/>
      <w:marRight w:val="0"/>
      <w:marTop w:val="0"/>
      <w:marBottom w:val="0"/>
      <w:divBdr>
        <w:top w:val="none" w:sz="0" w:space="0" w:color="auto"/>
        <w:left w:val="none" w:sz="0" w:space="0" w:color="auto"/>
        <w:bottom w:val="none" w:sz="0" w:space="0" w:color="auto"/>
        <w:right w:val="none" w:sz="0" w:space="0" w:color="auto"/>
      </w:divBdr>
    </w:div>
    <w:div w:id="264964510">
      <w:bodyDiv w:val="1"/>
      <w:marLeft w:val="0"/>
      <w:marRight w:val="0"/>
      <w:marTop w:val="0"/>
      <w:marBottom w:val="0"/>
      <w:divBdr>
        <w:top w:val="none" w:sz="0" w:space="0" w:color="auto"/>
        <w:left w:val="none" w:sz="0" w:space="0" w:color="auto"/>
        <w:bottom w:val="none" w:sz="0" w:space="0" w:color="auto"/>
        <w:right w:val="none" w:sz="0" w:space="0" w:color="auto"/>
      </w:divBdr>
    </w:div>
    <w:div w:id="482694839">
      <w:bodyDiv w:val="1"/>
      <w:marLeft w:val="0"/>
      <w:marRight w:val="0"/>
      <w:marTop w:val="0"/>
      <w:marBottom w:val="0"/>
      <w:divBdr>
        <w:top w:val="none" w:sz="0" w:space="0" w:color="auto"/>
        <w:left w:val="none" w:sz="0" w:space="0" w:color="auto"/>
        <w:bottom w:val="none" w:sz="0" w:space="0" w:color="auto"/>
        <w:right w:val="none" w:sz="0" w:space="0" w:color="auto"/>
      </w:divBdr>
    </w:div>
    <w:div w:id="545794732">
      <w:bodyDiv w:val="1"/>
      <w:marLeft w:val="0"/>
      <w:marRight w:val="0"/>
      <w:marTop w:val="0"/>
      <w:marBottom w:val="0"/>
      <w:divBdr>
        <w:top w:val="none" w:sz="0" w:space="0" w:color="auto"/>
        <w:left w:val="none" w:sz="0" w:space="0" w:color="auto"/>
        <w:bottom w:val="none" w:sz="0" w:space="0" w:color="auto"/>
        <w:right w:val="none" w:sz="0" w:space="0" w:color="auto"/>
      </w:divBdr>
    </w:div>
    <w:div w:id="681276850">
      <w:bodyDiv w:val="1"/>
      <w:marLeft w:val="0"/>
      <w:marRight w:val="0"/>
      <w:marTop w:val="0"/>
      <w:marBottom w:val="0"/>
      <w:divBdr>
        <w:top w:val="none" w:sz="0" w:space="0" w:color="auto"/>
        <w:left w:val="none" w:sz="0" w:space="0" w:color="auto"/>
        <w:bottom w:val="none" w:sz="0" w:space="0" w:color="auto"/>
        <w:right w:val="none" w:sz="0" w:space="0" w:color="auto"/>
      </w:divBdr>
    </w:div>
    <w:div w:id="686298325">
      <w:bodyDiv w:val="1"/>
      <w:marLeft w:val="0"/>
      <w:marRight w:val="0"/>
      <w:marTop w:val="0"/>
      <w:marBottom w:val="0"/>
      <w:divBdr>
        <w:top w:val="none" w:sz="0" w:space="0" w:color="auto"/>
        <w:left w:val="none" w:sz="0" w:space="0" w:color="auto"/>
        <w:bottom w:val="none" w:sz="0" w:space="0" w:color="auto"/>
        <w:right w:val="none" w:sz="0" w:space="0" w:color="auto"/>
      </w:divBdr>
    </w:div>
    <w:div w:id="987633242">
      <w:bodyDiv w:val="1"/>
      <w:marLeft w:val="0"/>
      <w:marRight w:val="0"/>
      <w:marTop w:val="0"/>
      <w:marBottom w:val="0"/>
      <w:divBdr>
        <w:top w:val="none" w:sz="0" w:space="0" w:color="auto"/>
        <w:left w:val="none" w:sz="0" w:space="0" w:color="auto"/>
        <w:bottom w:val="none" w:sz="0" w:space="0" w:color="auto"/>
        <w:right w:val="none" w:sz="0" w:space="0" w:color="auto"/>
      </w:divBdr>
    </w:div>
    <w:div w:id="1204710218">
      <w:bodyDiv w:val="1"/>
      <w:marLeft w:val="0"/>
      <w:marRight w:val="0"/>
      <w:marTop w:val="0"/>
      <w:marBottom w:val="0"/>
      <w:divBdr>
        <w:top w:val="none" w:sz="0" w:space="0" w:color="auto"/>
        <w:left w:val="none" w:sz="0" w:space="0" w:color="auto"/>
        <w:bottom w:val="none" w:sz="0" w:space="0" w:color="auto"/>
        <w:right w:val="none" w:sz="0" w:space="0" w:color="auto"/>
      </w:divBdr>
    </w:div>
    <w:div w:id="1207066341">
      <w:bodyDiv w:val="1"/>
      <w:marLeft w:val="0"/>
      <w:marRight w:val="0"/>
      <w:marTop w:val="0"/>
      <w:marBottom w:val="0"/>
      <w:divBdr>
        <w:top w:val="none" w:sz="0" w:space="0" w:color="auto"/>
        <w:left w:val="none" w:sz="0" w:space="0" w:color="auto"/>
        <w:bottom w:val="none" w:sz="0" w:space="0" w:color="auto"/>
        <w:right w:val="none" w:sz="0" w:space="0" w:color="auto"/>
      </w:divBdr>
    </w:div>
    <w:div w:id="1278639178">
      <w:bodyDiv w:val="1"/>
      <w:marLeft w:val="0"/>
      <w:marRight w:val="0"/>
      <w:marTop w:val="0"/>
      <w:marBottom w:val="0"/>
      <w:divBdr>
        <w:top w:val="none" w:sz="0" w:space="0" w:color="auto"/>
        <w:left w:val="none" w:sz="0" w:space="0" w:color="auto"/>
        <w:bottom w:val="none" w:sz="0" w:space="0" w:color="auto"/>
        <w:right w:val="none" w:sz="0" w:space="0" w:color="auto"/>
      </w:divBdr>
    </w:div>
    <w:div w:id="1287933636">
      <w:bodyDiv w:val="1"/>
      <w:marLeft w:val="0"/>
      <w:marRight w:val="0"/>
      <w:marTop w:val="0"/>
      <w:marBottom w:val="0"/>
      <w:divBdr>
        <w:top w:val="none" w:sz="0" w:space="0" w:color="auto"/>
        <w:left w:val="none" w:sz="0" w:space="0" w:color="auto"/>
        <w:bottom w:val="none" w:sz="0" w:space="0" w:color="auto"/>
        <w:right w:val="none" w:sz="0" w:space="0" w:color="auto"/>
      </w:divBdr>
    </w:div>
    <w:div w:id="1298336702">
      <w:bodyDiv w:val="1"/>
      <w:marLeft w:val="0"/>
      <w:marRight w:val="0"/>
      <w:marTop w:val="0"/>
      <w:marBottom w:val="0"/>
      <w:divBdr>
        <w:top w:val="none" w:sz="0" w:space="0" w:color="auto"/>
        <w:left w:val="none" w:sz="0" w:space="0" w:color="auto"/>
        <w:bottom w:val="none" w:sz="0" w:space="0" w:color="auto"/>
        <w:right w:val="none" w:sz="0" w:space="0" w:color="auto"/>
      </w:divBdr>
    </w:div>
    <w:div w:id="1318680608">
      <w:bodyDiv w:val="1"/>
      <w:marLeft w:val="0"/>
      <w:marRight w:val="0"/>
      <w:marTop w:val="0"/>
      <w:marBottom w:val="0"/>
      <w:divBdr>
        <w:top w:val="none" w:sz="0" w:space="0" w:color="auto"/>
        <w:left w:val="none" w:sz="0" w:space="0" w:color="auto"/>
        <w:bottom w:val="none" w:sz="0" w:space="0" w:color="auto"/>
        <w:right w:val="none" w:sz="0" w:space="0" w:color="auto"/>
      </w:divBdr>
    </w:div>
    <w:div w:id="1390031171">
      <w:bodyDiv w:val="1"/>
      <w:marLeft w:val="0"/>
      <w:marRight w:val="0"/>
      <w:marTop w:val="0"/>
      <w:marBottom w:val="0"/>
      <w:divBdr>
        <w:top w:val="none" w:sz="0" w:space="0" w:color="auto"/>
        <w:left w:val="none" w:sz="0" w:space="0" w:color="auto"/>
        <w:bottom w:val="none" w:sz="0" w:space="0" w:color="auto"/>
        <w:right w:val="none" w:sz="0" w:space="0" w:color="auto"/>
      </w:divBdr>
    </w:div>
    <w:div w:id="1452285801">
      <w:bodyDiv w:val="1"/>
      <w:marLeft w:val="0"/>
      <w:marRight w:val="0"/>
      <w:marTop w:val="0"/>
      <w:marBottom w:val="0"/>
      <w:divBdr>
        <w:top w:val="none" w:sz="0" w:space="0" w:color="auto"/>
        <w:left w:val="none" w:sz="0" w:space="0" w:color="auto"/>
        <w:bottom w:val="none" w:sz="0" w:space="0" w:color="auto"/>
        <w:right w:val="none" w:sz="0" w:space="0" w:color="auto"/>
      </w:divBdr>
    </w:div>
    <w:div w:id="1720351973">
      <w:bodyDiv w:val="1"/>
      <w:marLeft w:val="0"/>
      <w:marRight w:val="0"/>
      <w:marTop w:val="0"/>
      <w:marBottom w:val="0"/>
      <w:divBdr>
        <w:top w:val="none" w:sz="0" w:space="0" w:color="auto"/>
        <w:left w:val="none" w:sz="0" w:space="0" w:color="auto"/>
        <w:bottom w:val="none" w:sz="0" w:space="0" w:color="auto"/>
        <w:right w:val="none" w:sz="0" w:space="0" w:color="auto"/>
      </w:divBdr>
    </w:div>
    <w:div w:id="18702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Cherwell District Council</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2018-08-13T11:57:00Z</dcterms:created>
  <dcterms:modified xsi:type="dcterms:W3CDTF">2018-08-13T11:57:00Z</dcterms:modified>
</cp:coreProperties>
</file>