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77" w:rsidRDefault="004D4D77" w:rsidP="004D4D7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Judith Ward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13 August 2018 15:28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18/01309/REM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Land S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Business Park</w:t>
      </w:r>
    </w:p>
    <w:p w:rsidR="004D4D77" w:rsidRDefault="004D4D77" w:rsidP="004D4D77"/>
    <w:p w:rsidR="004D4D77" w:rsidRDefault="004D4D77" w:rsidP="004D4D77">
      <w:r>
        <w:t>Hi Bob</w:t>
      </w:r>
    </w:p>
    <w:p w:rsidR="004D4D77" w:rsidRDefault="004D4D77" w:rsidP="004D4D77"/>
    <w:p w:rsidR="004D4D77" w:rsidRDefault="004D4D77" w:rsidP="004D4D77">
      <w:r>
        <w:t>DWG1908.15 A and DWG 1908.14 A are acceptable.</w:t>
      </w:r>
    </w:p>
    <w:p w:rsidR="004D4D77" w:rsidRDefault="004D4D77" w:rsidP="004D4D77"/>
    <w:p w:rsidR="004D4D77" w:rsidRDefault="004D4D77" w:rsidP="004D4D77">
      <w:r>
        <w:t>Kind regards</w:t>
      </w:r>
    </w:p>
    <w:p w:rsidR="004D4D77" w:rsidRDefault="004D4D77" w:rsidP="004D4D77">
      <w:r>
        <w:t>Judith</w:t>
      </w:r>
    </w:p>
    <w:p w:rsidR="004D4D77" w:rsidRDefault="004D4D77" w:rsidP="004D4D77"/>
    <w:p w:rsidR="004D4D77" w:rsidRDefault="004D4D77" w:rsidP="004D4D77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Judith Ward</w:t>
      </w:r>
    </w:p>
    <w:p w:rsidR="004D4D77" w:rsidRDefault="004D4D77" w:rsidP="004D4D77">
      <w:pPr>
        <w:autoSpaceDE w:val="0"/>
        <w:autoSpaceDN w:val="0"/>
        <w:rPr>
          <w:rFonts w:ascii="Arial" w:hAnsi="Arial" w:cs="Arial"/>
          <w:b/>
          <w:bCs/>
          <w:color w:val="1F497D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>Landscape Planning Officer</w:t>
      </w:r>
    </w:p>
    <w:p w:rsidR="004D4D77" w:rsidRDefault="004D4D77" w:rsidP="004D4D77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BE1FA1" w:rsidRDefault="00BE1FA1"/>
    <w:sectPr w:rsidR="00BE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7"/>
    <w:rsid w:val="004D4D77"/>
    <w:rsid w:val="00B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2018-08-13T14:49:00Z</dcterms:created>
  <dcterms:modified xsi:type="dcterms:W3CDTF">2018-08-13T14:49:00Z</dcterms:modified>
</cp:coreProperties>
</file>