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7E" w:rsidRDefault="00C7217E" w:rsidP="00C7217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06 August 2018 09:39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Consultee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18/01309/REM</w:t>
      </w:r>
    </w:p>
    <w:p w:rsidR="00C7217E" w:rsidRDefault="00C7217E" w:rsidP="00C7217E"/>
    <w:p w:rsidR="00C7217E" w:rsidRDefault="00C7217E" w:rsidP="00C7217E">
      <w:pPr>
        <w:pStyle w:val="NormalWeb"/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consultee</w:t>
      </w:r>
      <w:proofErr w:type="spellEnd"/>
      <w:r>
        <w:rPr>
          <w:rFonts w:ascii="Verdana" w:hAnsi="Verdana"/>
          <w:sz w:val="20"/>
          <w:szCs w:val="20"/>
        </w:rPr>
        <w:t xml:space="preserve"> has comment</w:t>
      </w:r>
      <w:bookmarkStart w:id="0" w:name="_GoBack"/>
      <w:bookmarkEnd w:id="0"/>
      <w:r>
        <w:rPr>
          <w:rFonts w:ascii="Verdana" w:hAnsi="Verdana"/>
          <w:sz w:val="20"/>
          <w:szCs w:val="20"/>
        </w:rPr>
        <w:t>ed on a Planning Application. A summary of the comments is provided below.</w:t>
      </w:r>
    </w:p>
    <w:p w:rsidR="00C7217E" w:rsidRDefault="00C7217E" w:rsidP="00C7217E">
      <w:pPr>
        <w:pStyle w:val="NormalWeb"/>
      </w:pPr>
      <w:r>
        <w:rPr>
          <w:rFonts w:ascii="Verdana" w:hAnsi="Verdana"/>
          <w:sz w:val="20"/>
          <w:szCs w:val="20"/>
        </w:rPr>
        <w:t>Comments were submitted at 9:39 AM on 06 Aug 2018 from Mr Don McAllister (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donald.mcallister@cherwellandsouthnorthants.gov.uk</w:t>
        </w:r>
      </w:hyperlink>
      <w:r>
        <w:rPr>
          <w:rFonts w:ascii="Verdana" w:hAnsi="Verdana"/>
          <w:sz w:val="20"/>
          <w:szCs w:val="20"/>
        </w:rPr>
        <w:t>) 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C7217E" w:rsidTr="00C7217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C7217E" w:rsidTr="00C7217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sz w:val="20"/>
                <w:szCs w:val="20"/>
              </w:rPr>
              <w:t>18/01309/REM</w:t>
            </w:r>
          </w:p>
        </w:tc>
      </w:tr>
      <w:tr w:rsidR="00C7217E" w:rsidTr="00C7217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sz w:val="20"/>
                <w:szCs w:val="20"/>
              </w:rPr>
              <w:t xml:space="preserve">Land South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Cotefield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Business Park Phase 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Blossom Field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Bodicote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7217E" w:rsidTr="00C7217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sz w:val="20"/>
                <w:szCs w:val="20"/>
              </w:rPr>
              <w:t xml:space="preserve">Reserved matters application for 14/02156/OUT - appearance, landscaping and layout (including the layout of the internal access roads, footpaths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cycleways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for 58 dwellings </w:t>
            </w:r>
          </w:p>
        </w:tc>
      </w:tr>
      <w:tr w:rsidR="00C7217E" w:rsidTr="00C7217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C7217E" w:rsidTr="00C7217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C7217E" w:rsidRDefault="00C7217E" w:rsidP="00C7217E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C7217E" w:rsidTr="00C7217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C7217E" w:rsidTr="00C7217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17E" w:rsidRDefault="00C7217E">
            <w:r>
              <w:rPr>
                <w:rFonts w:ascii="Verdana" w:hAnsi="Verdana"/>
                <w:sz w:val="20"/>
                <w:szCs w:val="20"/>
              </w:rPr>
              <w:t>A Building Regulations application will be required Fire fighting vehicle access to reflect the guidance in Approved Document B5 access and approaches to dwellings to comply with Part M</w:t>
            </w:r>
          </w:p>
        </w:tc>
      </w:tr>
    </w:tbl>
    <w:p w:rsidR="00C7217E" w:rsidRDefault="00C7217E" w:rsidP="00C7217E">
      <w:pPr>
        <w:spacing w:after="240"/>
      </w:pPr>
    </w:p>
    <w:p w:rsidR="00324DDB" w:rsidRDefault="00324DDB"/>
    <w:sectPr w:rsidR="00324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7E"/>
    <w:rsid w:val="00324DDB"/>
    <w:rsid w:val="00C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7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1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21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7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1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21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C6AMJEMFKB00" TargetMode="External"/><Relationship Id="rId5" Type="http://schemas.openxmlformats.org/officeDocument/2006/relationships/hyperlink" Target="mailto:donald.mcallister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2018-08-07T09:13:00Z</dcterms:created>
  <dcterms:modified xsi:type="dcterms:W3CDTF">2018-08-07T09:13:00Z</dcterms:modified>
</cp:coreProperties>
</file>