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4" w:rsidRDefault="00FE25E4" w:rsidP="00FE25E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04 May 2018 09:31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17/00983/REM</w:t>
      </w:r>
      <w:bookmarkEnd w:id="0"/>
    </w:p>
    <w:p w:rsidR="00FE25E4" w:rsidRDefault="00FE25E4" w:rsidP="00FE25E4"/>
    <w:p w:rsidR="00FE25E4" w:rsidRDefault="00FE25E4" w:rsidP="00FE25E4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FE25E4" w:rsidRDefault="00FE25E4" w:rsidP="00FE25E4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9:30 AM on 04 May 2018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FE25E4" w:rsidTr="00FE25E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FE25E4" w:rsidTr="00FE25E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sz w:val="20"/>
                <w:szCs w:val="20"/>
              </w:rPr>
              <w:t>17/00983/REM</w:t>
            </w:r>
          </w:p>
        </w:tc>
      </w:tr>
      <w:tr w:rsidR="00FE25E4" w:rsidTr="00FE25E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sz w:val="20"/>
                <w:szCs w:val="20"/>
              </w:rPr>
              <w:t xml:space="preserve">Parcels B4A &amp; B4B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Park Camp Road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5HD </w:t>
            </w:r>
          </w:p>
        </w:tc>
      </w:tr>
      <w:tr w:rsidR="00FE25E4" w:rsidTr="00FE25E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sz w:val="20"/>
                <w:szCs w:val="20"/>
              </w:rPr>
              <w:t xml:space="preserve">Reserved matters application to 10/01642/OUT - In respect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Bovis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Parcel B4A and B4B to provide 29 open market and 71 affordable dwellings </w:t>
            </w:r>
          </w:p>
        </w:tc>
      </w:tr>
      <w:tr w:rsidR="00FE25E4" w:rsidTr="00FE25E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sz w:val="20"/>
                <w:szCs w:val="20"/>
              </w:rPr>
              <w:t xml:space="preserve">Andrew Lewis </w:t>
            </w:r>
          </w:p>
        </w:tc>
      </w:tr>
      <w:tr w:rsidR="00FE25E4" w:rsidTr="00FE25E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FE25E4" w:rsidRDefault="00FE25E4" w:rsidP="00FE25E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FE25E4" w:rsidTr="00FE25E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FE25E4" w:rsidTr="00FE25E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25E4" w:rsidRDefault="00FE25E4">
            <w:r>
              <w:rPr>
                <w:rFonts w:ascii="Verdana" w:hAnsi="Verdana"/>
                <w:sz w:val="20"/>
                <w:szCs w:val="20"/>
              </w:rPr>
              <w:t xml:space="preserve">Plans and elevations of flat blocks do not show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openable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vents to top of communal staircases this will be a requirement under The Building Regulations Part B</w:t>
            </w:r>
            <w:r>
              <w:rPr>
                <w:rFonts w:ascii="Verdana" w:hAnsi="Verdana"/>
                <w:sz w:val="20"/>
                <w:szCs w:val="20"/>
              </w:rPr>
              <w:br/>
              <w:t>Confirmation required that access for fire fighting vehicles will be in accordance with Approved document B5 of The Building Regulations</w:t>
            </w:r>
          </w:p>
        </w:tc>
      </w:tr>
    </w:tbl>
    <w:p w:rsidR="00FE25E4" w:rsidRDefault="00FE25E4" w:rsidP="00FE25E4">
      <w:pPr>
        <w:spacing w:after="240"/>
      </w:pPr>
    </w:p>
    <w:p w:rsidR="00A97403" w:rsidRDefault="00A97403"/>
    <w:sectPr w:rsidR="00A97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E4"/>
    <w:rsid w:val="00A97403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5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OPFRVGEMK6B00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2018-05-08T11:39:00Z</dcterms:created>
  <dcterms:modified xsi:type="dcterms:W3CDTF">2018-05-08T11:39:00Z</dcterms:modified>
</cp:coreProperties>
</file>