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0A" w:rsidRDefault="00E90F0A" w:rsidP="00E90F0A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07 June 2018 11:47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Gavin Forrest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Andrew Lewis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18/00228/DISC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>- 103 Heyford Park Camp Road Upper Heyford</w:t>
      </w:r>
    </w:p>
    <w:p w:rsidR="00E90F0A" w:rsidRDefault="00E90F0A" w:rsidP="00E90F0A"/>
    <w:p w:rsidR="00E90F0A" w:rsidRDefault="00E90F0A" w:rsidP="00E90F0A">
      <w:r>
        <w:t>Gavin</w:t>
      </w:r>
    </w:p>
    <w:p w:rsidR="00E90F0A" w:rsidRDefault="00E90F0A" w:rsidP="00E90F0A"/>
    <w:p w:rsidR="00E90F0A" w:rsidRDefault="00E90F0A" w:rsidP="00E90F0A">
      <w:r>
        <w:t xml:space="preserve">The north elevation of the building and car park section of the site requires landscape mitigation in the form of formal hedging and feature trees, underground services permitting. </w:t>
      </w:r>
    </w:p>
    <w:p w:rsidR="00E90F0A" w:rsidRDefault="00E90F0A" w:rsidP="00E90F0A"/>
    <w:p w:rsidR="00E90F0A" w:rsidRDefault="00E90F0A" w:rsidP="00E90F0A">
      <w:r>
        <w:t xml:space="preserve">The extensive area of bark mulch dose not present a permanent solution with this ‘fluid’ and untidy material spreading/or kicked around requiring regular sweeping and replenishment and the surface erodes. </w:t>
      </w:r>
    </w:p>
    <w:p w:rsidR="00E90F0A" w:rsidRDefault="00E90F0A" w:rsidP="00E90F0A"/>
    <w:p w:rsidR="00E90F0A" w:rsidRDefault="00E90F0A" w:rsidP="00E90F0A">
      <w:r>
        <w:t>Regards</w:t>
      </w:r>
    </w:p>
    <w:p w:rsidR="00E90F0A" w:rsidRDefault="00E90F0A" w:rsidP="00E90F0A"/>
    <w:p w:rsidR="00E90F0A" w:rsidRDefault="00E90F0A" w:rsidP="00E90F0A">
      <w:r>
        <w:t>Tim</w:t>
      </w:r>
    </w:p>
    <w:p w:rsidR="00E90F0A" w:rsidRDefault="00E90F0A" w:rsidP="00E90F0A">
      <w:pPr>
        <w:rPr>
          <w:rFonts w:ascii="Arial" w:hAnsi="Arial" w:cs="Arial"/>
        </w:rPr>
      </w:pPr>
    </w:p>
    <w:p w:rsidR="00E90F0A" w:rsidRDefault="00E90F0A" w:rsidP="00E90F0A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E90F0A" w:rsidRDefault="00E90F0A" w:rsidP="00E90F0A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E90F0A" w:rsidRDefault="00E90F0A" w:rsidP="00E90F0A">
      <w:pPr>
        <w:rPr>
          <w:rFonts w:ascii="Arial" w:hAnsi="Arial" w:cs="Arial"/>
          <w:sz w:val="20"/>
          <w:szCs w:val="20"/>
          <w:lang w:eastAsia="en-GB"/>
        </w:rPr>
      </w:pPr>
    </w:p>
    <w:p w:rsidR="00E90F0A" w:rsidRDefault="00E90F0A" w:rsidP="00E90F0A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AC7929" w:rsidRDefault="00AC7929"/>
    <w:sectPr w:rsidR="00AC7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0A"/>
    <w:rsid w:val="00AC7929"/>
    <w:rsid w:val="00E9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2018-06-07T15:36:00Z</dcterms:created>
  <dcterms:modified xsi:type="dcterms:W3CDTF">2018-06-07T15:37:00Z</dcterms:modified>
</cp:coreProperties>
</file>