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25" w:rsidRDefault="005A0225" w:rsidP="005A022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Hamer, Katherine - E&amp;E [</w:t>
      </w:r>
      <w:hyperlink r:id="rId6" w:history="1">
        <w:r>
          <w:rPr>
            <w:rStyle w:val="Hyperlink"/>
            <w:rFonts w:ascii="Tahoma" w:hAnsi="Tahoma" w:cs="Tahoma"/>
            <w:sz w:val="20"/>
            <w:szCs w:val="20"/>
            <w:lang w:val="en-US" w:eastAsia="en-GB"/>
          </w:rPr>
          <w:t>mailto:Katherine.Hamer@Oxfordshire.gov.uk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09 November 2017 16:29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White, Joy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16/00465/DISC Bicester Eco Town Exemplar Site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Bicester </w:t>
      </w:r>
    </w:p>
    <w:p w:rsidR="005A0225" w:rsidRDefault="005A0225" w:rsidP="005A0225"/>
    <w:p w:rsidR="005A0225" w:rsidRDefault="005A0225" w:rsidP="005A0225">
      <w:pPr>
        <w:rPr>
          <w:rFonts w:ascii="Arial" w:hAnsi="Arial" w:cs="Arial"/>
          <w:color w:val="000000"/>
          <w:sz w:val="24"/>
          <w:szCs w:val="24"/>
        </w:rPr>
      </w:pPr>
      <w:r>
        <w:rPr>
          <w:rFonts w:ascii="Arial" w:hAnsi="Arial" w:cs="Arial"/>
          <w:color w:val="000000"/>
          <w:sz w:val="24"/>
          <w:szCs w:val="24"/>
        </w:rPr>
        <w:t>Hi Caroline,</w:t>
      </w:r>
    </w:p>
    <w:p w:rsidR="005A0225" w:rsidRDefault="005A0225" w:rsidP="005A0225">
      <w:pPr>
        <w:rPr>
          <w:rFonts w:ascii="Arial" w:hAnsi="Arial" w:cs="Arial"/>
          <w:color w:val="000000"/>
          <w:sz w:val="24"/>
          <w:szCs w:val="24"/>
        </w:rPr>
      </w:pPr>
    </w:p>
    <w:p w:rsidR="005A0225" w:rsidRDefault="005A0225" w:rsidP="005A0225">
      <w:pPr>
        <w:rPr>
          <w:rFonts w:ascii="Arial" w:hAnsi="Arial" w:cs="Arial"/>
          <w:color w:val="000000"/>
          <w:sz w:val="24"/>
          <w:szCs w:val="24"/>
        </w:rPr>
      </w:pPr>
      <w:r>
        <w:rPr>
          <w:rFonts w:ascii="Arial" w:hAnsi="Arial" w:cs="Arial"/>
          <w:color w:val="000000"/>
          <w:sz w:val="24"/>
          <w:szCs w:val="24"/>
        </w:rPr>
        <w:t>I understand that Joy has confirmed things with Penny Lane in our bridges team, however, please see email from Mike Smith below too.</w:t>
      </w:r>
    </w:p>
    <w:p w:rsidR="005A0225" w:rsidRDefault="005A0225" w:rsidP="005A0225">
      <w:pPr>
        <w:rPr>
          <w:rFonts w:ascii="Arial" w:hAnsi="Arial" w:cs="Arial"/>
          <w:color w:val="000000"/>
          <w:sz w:val="24"/>
          <w:szCs w:val="24"/>
        </w:rPr>
      </w:pPr>
    </w:p>
    <w:p w:rsidR="005A0225" w:rsidRDefault="005A0225" w:rsidP="005A0225">
      <w:pPr>
        <w:rPr>
          <w:rFonts w:ascii="Arial" w:hAnsi="Arial" w:cs="Arial"/>
          <w:color w:val="000000"/>
          <w:sz w:val="24"/>
          <w:szCs w:val="24"/>
        </w:rPr>
      </w:pPr>
      <w:r>
        <w:rPr>
          <w:rFonts w:ascii="Arial" w:hAnsi="Arial" w:cs="Arial"/>
          <w:color w:val="000000"/>
          <w:sz w:val="24"/>
          <w:szCs w:val="24"/>
        </w:rPr>
        <w:t>Sorry, if any confusion was caused with my response.</w:t>
      </w:r>
    </w:p>
    <w:p w:rsidR="005A0225" w:rsidRDefault="005A0225" w:rsidP="005A0225">
      <w:pPr>
        <w:rPr>
          <w:rFonts w:ascii="Arial" w:hAnsi="Arial" w:cs="Arial"/>
          <w:color w:val="000000"/>
          <w:sz w:val="24"/>
          <w:szCs w:val="24"/>
        </w:rPr>
      </w:pPr>
    </w:p>
    <w:p w:rsidR="005A0225" w:rsidRDefault="005A0225" w:rsidP="005A0225">
      <w:pPr>
        <w:rPr>
          <w:rFonts w:ascii="Arial" w:hAnsi="Arial" w:cs="Arial"/>
          <w:color w:val="000000"/>
          <w:sz w:val="24"/>
          <w:szCs w:val="24"/>
        </w:rPr>
      </w:pPr>
    </w:p>
    <w:p w:rsidR="005A0225" w:rsidRDefault="005A0225" w:rsidP="005A0225">
      <w:pPr>
        <w:rPr>
          <w:rFonts w:ascii="Arial" w:hAnsi="Arial" w:cs="Arial"/>
          <w:color w:val="000000"/>
          <w:sz w:val="24"/>
          <w:szCs w:val="24"/>
        </w:rPr>
      </w:pPr>
      <w:r>
        <w:rPr>
          <w:rFonts w:ascii="Arial" w:hAnsi="Arial" w:cs="Arial"/>
          <w:color w:val="000000"/>
          <w:sz w:val="24"/>
          <w:szCs w:val="24"/>
        </w:rPr>
        <w:t>Kind regards,</w:t>
      </w:r>
    </w:p>
    <w:p w:rsidR="005A0225" w:rsidRDefault="005A0225" w:rsidP="005A0225">
      <w:pPr>
        <w:rPr>
          <w:rFonts w:ascii="Gabriola" w:hAnsi="Gabriola"/>
          <w:b/>
          <w:bCs/>
          <w:color w:val="5F497A"/>
          <w:sz w:val="32"/>
          <w:szCs w:val="32"/>
          <w:lang w:eastAsia="en-GB"/>
        </w:rPr>
      </w:pPr>
      <w:proofErr w:type="spellStart"/>
      <w:r>
        <w:rPr>
          <w:rFonts w:ascii="Gabriola" w:hAnsi="Gabriola"/>
          <w:b/>
          <w:bCs/>
          <w:color w:val="5F497A"/>
          <w:sz w:val="32"/>
          <w:szCs w:val="32"/>
          <w:lang w:eastAsia="en-GB"/>
        </w:rPr>
        <w:t>Kt</w:t>
      </w:r>
      <w:proofErr w:type="spellEnd"/>
      <w:r>
        <w:rPr>
          <w:rFonts w:ascii="Gabriola" w:hAnsi="Gabriola"/>
          <w:b/>
          <w:bCs/>
          <w:color w:val="5F497A"/>
          <w:sz w:val="32"/>
          <w:szCs w:val="32"/>
          <w:lang w:eastAsia="en-GB"/>
        </w:rPr>
        <w:t xml:space="preserve"> Hamer </w:t>
      </w:r>
    </w:p>
    <w:p w:rsidR="005A0225" w:rsidRDefault="005A0225" w:rsidP="005A0225">
      <w:pPr>
        <w:rPr>
          <w:i/>
          <w:iCs/>
          <w:color w:val="5F497A"/>
          <w:sz w:val="24"/>
          <w:szCs w:val="24"/>
          <w:lang w:eastAsia="en-GB"/>
        </w:rPr>
      </w:pPr>
      <w:r>
        <w:rPr>
          <w:i/>
          <w:iCs/>
          <w:color w:val="5F497A"/>
          <w:sz w:val="24"/>
          <w:szCs w:val="24"/>
          <w:lang w:eastAsia="en-GB"/>
        </w:rPr>
        <w:t>Transport Planner (Cherwell and West Locality)</w:t>
      </w:r>
    </w:p>
    <w:p w:rsidR="005A0225" w:rsidRDefault="005A0225" w:rsidP="005A0225">
      <w:pPr>
        <w:rPr>
          <w:i/>
          <w:iCs/>
          <w:color w:val="5F497A"/>
          <w:sz w:val="20"/>
          <w:szCs w:val="20"/>
          <w:lang w:eastAsia="en-GB"/>
        </w:rPr>
      </w:pPr>
      <w:r>
        <w:rPr>
          <w:i/>
          <w:iCs/>
          <w:color w:val="5F497A"/>
          <w:sz w:val="20"/>
          <w:szCs w:val="20"/>
          <w:lang w:eastAsia="en-GB"/>
        </w:rPr>
        <w:t>Communities Directorate</w:t>
      </w:r>
    </w:p>
    <w:p w:rsidR="005A0225" w:rsidRDefault="005A0225" w:rsidP="005A0225">
      <w:pPr>
        <w:rPr>
          <w:rFonts w:ascii="Arial" w:hAnsi="Arial" w:cs="Arial"/>
          <w:i/>
          <w:iCs/>
          <w:color w:val="5F497A"/>
          <w:sz w:val="20"/>
          <w:szCs w:val="20"/>
          <w:lang w:eastAsia="en-GB"/>
        </w:rPr>
      </w:pPr>
      <w:r>
        <w:rPr>
          <w:rFonts w:ascii="Arial" w:hAnsi="Arial" w:cs="Arial"/>
          <w:i/>
          <w:iCs/>
          <w:color w:val="5F497A"/>
          <w:sz w:val="20"/>
          <w:szCs w:val="20"/>
          <w:lang w:eastAsia="en-GB"/>
        </w:rPr>
        <w:t>Oxfordshire County Council</w:t>
      </w:r>
    </w:p>
    <w:p w:rsidR="005A0225" w:rsidRDefault="005A0225" w:rsidP="005A0225">
      <w:pPr>
        <w:rPr>
          <w:rFonts w:ascii="Arial" w:hAnsi="Arial" w:cs="Arial"/>
          <w:i/>
          <w:iCs/>
          <w:color w:val="5F497A"/>
          <w:sz w:val="20"/>
          <w:szCs w:val="20"/>
          <w:lang w:eastAsia="en-GB"/>
        </w:rPr>
      </w:pPr>
      <w:r>
        <w:rPr>
          <w:rFonts w:ascii="Arial" w:hAnsi="Arial" w:cs="Arial"/>
          <w:i/>
          <w:iCs/>
          <w:color w:val="5F497A"/>
          <w:sz w:val="20"/>
          <w:szCs w:val="20"/>
          <w:lang w:eastAsia="en-GB"/>
        </w:rPr>
        <w:t>County Hall</w:t>
      </w:r>
    </w:p>
    <w:p w:rsidR="005A0225" w:rsidRDefault="005A0225" w:rsidP="005A0225">
      <w:pPr>
        <w:rPr>
          <w:rFonts w:ascii="Arial" w:hAnsi="Arial" w:cs="Arial"/>
          <w:i/>
          <w:iCs/>
          <w:color w:val="5F497A"/>
          <w:sz w:val="20"/>
          <w:szCs w:val="20"/>
          <w:lang w:eastAsia="en-GB"/>
        </w:rPr>
      </w:pPr>
      <w:r>
        <w:rPr>
          <w:rFonts w:ascii="Arial" w:hAnsi="Arial" w:cs="Arial"/>
          <w:i/>
          <w:iCs/>
          <w:color w:val="5F497A"/>
          <w:sz w:val="20"/>
          <w:szCs w:val="20"/>
          <w:lang w:eastAsia="en-GB"/>
        </w:rPr>
        <w:t xml:space="preserve">New Road </w:t>
      </w:r>
    </w:p>
    <w:p w:rsidR="005A0225" w:rsidRDefault="005A0225" w:rsidP="005A0225">
      <w:pPr>
        <w:rPr>
          <w:rFonts w:ascii="Arial" w:hAnsi="Arial" w:cs="Arial"/>
          <w:i/>
          <w:iCs/>
          <w:color w:val="5F497A"/>
          <w:sz w:val="20"/>
          <w:szCs w:val="20"/>
          <w:lang w:eastAsia="en-GB"/>
        </w:rPr>
      </w:pPr>
      <w:r>
        <w:rPr>
          <w:rFonts w:ascii="Arial" w:hAnsi="Arial" w:cs="Arial"/>
          <w:i/>
          <w:iCs/>
          <w:color w:val="5F497A"/>
          <w:sz w:val="20"/>
          <w:szCs w:val="20"/>
          <w:lang w:eastAsia="en-GB"/>
        </w:rPr>
        <w:t xml:space="preserve">Oxford, OX1 1ND </w:t>
      </w:r>
    </w:p>
    <w:p w:rsidR="005A0225" w:rsidRDefault="005A0225" w:rsidP="005A0225">
      <w:pPr>
        <w:rPr>
          <w:i/>
          <w:iCs/>
          <w:color w:val="5F497A"/>
          <w:sz w:val="20"/>
          <w:szCs w:val="20"/>
          <w:lang w:eastAsia="en-GB"/>
        </w:rPr>
      </w:pPr>
      <w:r>
        <w:rPr>
          <w:i/>
          <w:iCs/>
          <w:color w:val="5F497A"/>
          <w:sz w:val="20"/>
          <w:szCs w:val="20"/>
          <w:lang w:eastAsia="en-GB"/>
        </w:rPr>
        <w:t>Mob: 07775 025229</w:t>
      </w:r>
    </w:p>
    <w:p w:rsidR="005A0225" w:rsidRDefault="005A0225" w:rsidP="005A0225">
      <w:pPr>
        <w:rPr>
          <w:color w:val="000000"/>
          <w:sz w:val="20"/>
          <w:szCs w:val="20"/>
          <w:lang w:eastAsia="en-GB"/>
        </w:rPr>
      </w:pPr>
      <w:hyperlink r:id="rId7" w:history="1">
        <w:r>
          <w:rPr>
            <w:rStyle w:val="Hyperlink"/>
            <w:sz w:val="20"/>
            <w:szCs w:val="20"/>
            <w:lang w:eastAsia="en-GB"/>
          </w:rPr>
          <w:t>katherine.hamer@oxfordshire.gov.uk</w:t>
        </w:r>
      </w:hyperlink>
      <w:r>
        <w:rPr>
          <w:color w:val="000000"/>
          <w:sz w:val="20"/>
          <w:szCs w:val="20"/>
          <w:lang w:eastAsia="en-GB"/>
        </w:rPr>
        <w:t xml:space="preserve"> </w:t>
      </w:r>
    </w:p>
    <w:p w:rsidR="005A0225" w:rsidRDefault="005A0225" w:rsidP="005A0225">
      <w:pPr>
        <w:rPr>
          <w:color w:val="000000"/>
          <w:lang w:eastAsia="en-GB"/>
        </w:rPr>
      </w:pPr>
    </w:p>
    <w:p w:rsidR="005A0225" w:rsidRDefault="005A0225" w:rsidP="005A0225">
      <w:pPr>
        <w:rPr>
          <w:b/>
          <w:bCs/>
          <w:color w:val="92D050"/>
          <w:lang w:eastAsia="en-GB"/>
        </w:rPr>
      </w:pPr>
      <w:r>
        <w:rPr>
          <w:b/>
          <w:bCs/>
          <w:color w:val="92D050"/>
          <w:lang w:eastAsia="en-GB"/>
        </w:rPr>
        <w:t>Save money and paper - do you really need to print this email?</w:t>
      </w:r>
    </w:p>
    <w:p w:rsidR="005A0225" w:rsidRDefault="005A0225" w:rsidP="005A0225">
      <w:pPr>
        <w:rPr>
          <w:rFonts w:ascii="Arial" w:hAnsi="Arial" w:cs="Arial"/>
          <w:color w:val="000000"/>
          <w:sz w:val="24"/>
          <w:szCs w:val="24"/>
        </w:rPr>
      </w:pPr>
    </w:p>
    <w:p w:rsidR="005A0225" w:rsidRDefault="005A0225" w:rsidP="005A0225">
      <w:pPr>
        <w:rPr>
          <w:rFonts w:ascii="Arial" w:hAnsi="Arial" w:cs="Arial"/>
          <w:color w:val="000000"/>
          <w:sz w:val="24"/>
          <w:szCs w:val="24"/>
        </w:rPr>
      </w:pPr>
    </w:p>
    <w:p w:rsidR="005A0225" w:rsidRDefault="005A0225" w:rsidP="005A0225">
      <w:pPr>
        <w:rPr>
          <w:rFonts w:ascii="Arial" w:hAnsi="Arial" w:cs="Arial"/>
          <w:color w:val="000000"/>
          <w:sz w:val="24"/>
          <w:szCs w:val="24"/>
        </w:rPr>
      </w:pPr>
    </w:p>
    <w:p w:rsidR="005A0225" w:rsidRDefault="005A0225" w:rsidP="005A022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Smith, Mike - E&amp;E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09 November 2017 16:25</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Hamer, Katherine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16/00465/DISC Bicester Eco Town Exemplar Site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Bicester </w:t>
      </w:r>
    </w:p>
    <w:p w:rsidR="005A0225" w:rsidRDefault="005A0225" w:rsidP="005A0225"/>
    <w:p w:rsidR="005A0225" w:rsidRDefault="005A0225" w:rsidP="005A0225">
      <w:pPr>
        <w:rPr>
          <w:rFonts w:ascii="Arial" w:hAnsi="Arial" w:cs="Arial"/>
          <w:color w:val="000000"/>
          <w:sz w:val="24"/>
          <w:szCs w:val="24"/>
        </w:rPr>
      </w:pPr>
      <w:r>
        <w:rPr>
          <w:rFonts w:ascii="Arial" w:hAnsi="Arial" w:cs="Arial"/>
          <w:color w:val="000000"/>
          <w:sz w:val="24"/>
          <w:szCs w:val="24"/>
        </w:rPr>
        <w:t xml:space="preserve">Hi </w:t>
      </w:r>
      <w:proofErr w:type="spellStart"/>
      <w:r>
        <w:rPr>
          <w:rFonts w:ascii="Arial" w:hAnsi="Arial" w:cs="Arial"/>
          <w:color w:val="000000"/>
          <w:sz w:val="24"/>
          <w:szCs w:val="24"/>
        </w:rPr>
        <w:t>Kt</w:t>
      </w:r>
      <w:proofErr w:type="spellEnd"/>
      <w:r>
        <w:rPr>
          <w:rFonts w:ascii="Arial" w:hAnsi="Arial" w:cs="Arial"/>
          <w:color w:val="000000"/>
          <w:sz w:val="24"/>
          <w:szCs w:val="24"/>
        </w:rPr>
        <w:t>,</w:t>
      </w:r>
    </w:p>
    <w:p w:rsidR="005A0225" w:rsidRDefault="005A0225" w:rsidP="005A0225">
      <w:pPr>
        <w:rPr>
          <w:rFonts w:ascii="Arial" w:hAnsi="Arial" w:cs="Arial"/>
          <w:color w:val="000000"/>
          <w:sz w:val="24"/>
          <w:szCs w:val="24"/>
        </w:rPr>
      </w:pPr>
    </w:p>
    <w:p w:rsidR="005A0225" w:rsidRDefault="005A0225" w:rsidP="005A0225">
      <w:pPr>
        <w:rPr>
          <w:rFonts w:ascii="Arial" w:hAnsi="Arial" w:cs="Arial"/>
          <w:color w:val="000000"/>
          <w:sz w:val="24"/>
          <w:szCs w:val="24"/>
        </w:rPr>
      </w:pPr>
      <w:r>
        <w:rPr>
          <w:rFonts w:ascii="Arial" w:hAnsi="Arial" w:cs="Arial"/>
          <w:color w:val="000000"/>
          <w:sz w:val="24"/>
          <w:szCs w:val="24"/>
        </w:rPr>
        <w:t xml:space="preserve">Condition 84 states that the bridge designs should be approved by the local planning authority. I doubt CDC have anyone in house that is qualified to carry out this approval. </w:t>
      </w:r>
    </w:p>
    <w:p w:rsidR="005A0225" w:rsidRDefault="005A0225" w:rsidP="005A0225">
      <w:pPr>
        <w:rPr>
          <w:rFonts w:ascii="Arial" w:hAnsi="Arial" w:cs="Arial"/>
          <w:color w:val="000000"/>
          <w:sz w:val="24"/>
          <w:szCs w:val="24"/>
        </w:rPr>
      </w:pPr>
    </w:p>
    <w:p w:rsidR="005A0225" w:rsidRDefault="005A0225" w:rsidP="005A0225">
      <w:pPr>
        <w:rPr>
          <w:rFonts w:ascii="Arial" w:hAnsi="Arial" w:cs="Arial"/>
          <w:color w:val="000000"/>
          <w:sz w:val="24"/>
          <w:szCs w:val="24"/>
        </w:rPr>
      </w:pPr>
      <w:r>
        <w:rPr>
          <w:rFonts w:ascii="Arial" w:hAnsi="Arial" w:cs="Arial"/>
          <w:color w:val="000000"/>
          <w:sz w:val="24"/>
          <w:szCs w:val="24"/>
        </w:rPr>
        <w:t xml:space="preserve">Even though the structures are not being adopted by OCC they will be used by the general public, so I would have expected Martin to have reviewed the information as if they were to be adopted, hence his comments. </w:t>
      </w:r>
    </w:p>
    <w:p w:rsidR="005A0225" w:rsidRDefault="005A0225" w:rsidP="005A0225">
      <w:pPr>
        <w:rPr>
          <w:rFonts w:ascii="Arial" w:hAnsi="Arial" w:cs="Arial"/>
          <w:color w:val="000000"/>
          <w:sz w:val="24"/>
          <w:szCs w:val="24"/>
        </w:rPr>
      </w:pPr>
    </w:p>
    <w:p w:rsidR="005A0225" w:rsidRDefault="005A0225" w:rsidP="005A0225">
      <w:pPr>
        <w:rPr>
          <w:rFonts w:ascii="Arial" w:hAnsi="Arial" w:cs="Arial"/>
          <w:color w:val="000000"/>
          <w:sz w:val="24"/>
          <w:szCs w:val="24"/>
        </w:rPr>
      </w:pPr>
      <w:r>
        <w:rPr>
          <w:rFonts w:ascii="Arial" w:hAnsi="Arial" w:cs="Arial"/>
          <w:color w:val="000000"/>
          <w:sz w:val="24"/>
          <w:szCs w:val="24"/>
        </w:rPr>
        <w:t>It looks like Martin has passed on his professional opinion to say the highest standards should still apply.</w:t>
      </w:r>
    </w:p>
    <w:p w:rsidR="005A0225" w:rsidRDefault="005A0225" w:rsidP="005A0225">
      <w:pPr>
        <w:rPr>
          <w:rFonts w:ascii="Arial" w:hAnsi="Arial" w:cs="Arial"/>
          <w:color w:val="000000"/>
          <w:sz w:val="24"/>
          <w:szCs w:val="24"/>
        </w:rPr>
      </w:pPr>
    </w:p>
    <w:p w:rsidR="005A0225" w:rsidRDefault="005A0225" w:rsidP="005A0225">
      <w:pPr>
        <w:rPr>
          <w:rFonts w:ascii="Arial" w:hAnsi="Arial" w:cs="Arial"/>
          <w:color w:val="000000"/>
          <w:sz w:val="24"/>
          <w:szCs w:val="24"/>
        </w:rPr>
      </w:pPr>
      <w:r>
        <w:rPr>
          <w:rFonts w:ascii="Arial" w:hAnsi="Arial" w:cs="Arial"/>
          <w:color w:val="000000"/>
          <w:sz w:val="24"/>
          <w:szCs w:val="24"/>
        </w:rPr>
        <w:t>Regards</w:t>
      </w:r>
    </w:p>
    <w:p w:rsidR="005A0225" w:rsidRDefault="005A0225" w:rsidP="005A0225">
      <w:pPr>
        <w:rPr>
          <w:rFonts w:ascii="Arial" w:hAnsi="Arial" w:cs="Arial"/>
          <w:color w:val="000000"/>
          <w:sz w:val="24"/>
          <w:szCs w:val="24"/>
        </w:rPr>
      </w:pPr>
    </w:p>
    <w:p w:rsidR="005A0225" w:rsidRDefault="005A0225" w:rsidP="005A0225">
      <w:pPr>
        <w:rPr>
          <w:rFonts w:ascii="Arial" w:hAnsi="Arial" w:cs="Arial"/>
          <w:b/>
          <w:bCs/>
          <w:color w:val="000000"/>
          <w:sz w:val="24"/>
          <w:szCs w:val="24"/>
          <w:lang w:eastAsia="en-GB"/>
        </w:rPr>
      </w:pPr>
      <w:r>
        <w:rPr>
          <w:rFonts w:ascii="Arial" w:hAnsi="Arial" w:cs="Arial"/>
          <w:b/>
          <w:bCs/>
          <w:color w:val="000000"/>
          <w:sz w:val="24"/>
          <w:szCs w:val="24"/>
          <w:lang w:eastAsia="en-GB"/>
        </w:rPr>
        <w:t>Mike Smith</w:t>
      </w:r>
    </w:p>
    <w:p w:rsidR="005A0225" w:rsidRDefault="005A0225" w:rsidP="005A0225">
      <w:pPr>
        <w:rPr>
          <w:rFonts w:ascii="Arial" w:hAnsi="Arial" w:cs="Arial"/>
          <w:color w:val="000000"/>
          <w:sz w:val="24"/>
          <w:szCs w:val="24"/>
          <w:lang w:eastAsia="en-GB"/>
        </w:rPr>
      </w:pPr>
      <w:r>
        <w:rPr>
          <w:rFonts w:ascii="Arial" w:hAnsi="Arial" w:cs="Arial"/>
          <w:color w:val="000000"/>
          <w:sz w:val="24"/>
          <w:szCs w:val="24"/>
          <w:lang w:eastAsia="en-GB"/>
        </w:rPr>
        <w:t>Senior Engineer (Road Agreements)</w:t>
      </w:r>
    </w:p>
    <w:p w:rsidR="005A0225" w:rsidRDefault="005A0225" w:rsidP="005A0225">
      <w:pPr>
        <w:rPr>
          <w:rFonts w:ascii="Arial" w:hAnsi="Arial" w:cs="Arial"/>
          <w:color w:val="000000"/>
          <w:sz w:val="24"/>
          <w:szCs w:val="24"/>
          <w:lang w:eastAsia="en-GB"/>
        </w:rPr>
      </w:pPr>
    </w:p>
    <w:p w:rsidR="005A0225" w:rsidRDefault="005A0225" w:rsidP="005A0225">
      <w:pPr>
        <w:rPr>
          <w:rFonts w:ascii="Arial" w:hAnsi="Arial" w:cs="Arial"/>
          <w:color w:val="000000"/>
          <w:sz w:val="24"/>
          <w:szCs w:val="24"/>
          <w:lang w:eastAsia="en-GB"/>
        </w:rPr>
      </w:pPr>
      <w:r>
        <w:rPr>
          <w:rFonts w:ascii="Arial" w:hAnsi="Arial" w:cs="Arial"/>
          <w:color w:val="000000"/>
          <w:sz w:val="24"/>
          <w:szCs w:val="24"/>
          <w:lang w:eastAsia="en-GB"/>
        </w:rPr>
        <w:t>Planning and Place</w:t>
      </w:r>
    </w:p>
    <w:p w:rsidR="005A0225" w:rsidRDefault="005A0225" w:rsidP="005A0225">
      <w:pPr>
        <w:rPr>
          <w:rFonts w:ascii="Arial" w:hAnsi="Arial" w:cs="Arial"/>
          <w:color w:val="000000"/>
          <w:sz w:val="24"/>
          <w:szCs w:val="24"/>
          <w:lang w:eastAsia="en-GB"/>
        </w:rPr>
      </w:pPr>
      <w:r>
        <w:rPr>
          <w:rFonts w:ascii="Arial" w:hAnsi="Arial" w:cs="Arial"/>
          <w:color w:val="000000"/>
          <w:sz w:val="24"/>
          <w:szCs w:val="24"/>
          <w:lang w:eastAsia="en-GB"/>
        </w:rPr>
        <w:t>Communities</w:t>
      </w:r>
    </w:p>
    <w:p w:rsidR="005A0225" w:rsidRDefault="005A0225" w:rsidP="005A0225">
      <w:pPr>
        <w:rPr>
          <w:rFonts w:ascii="Arial" w:hAnsi="Arial" w:cs="Arial"/>
          <w:color w:val="000000"/>
          <w:sz w:val="24"/>
          <w:szCs w:val="24"/>
          <w:lang w:eastAsia="en-GB"/>
        </w:rPr>
      </w:pPr>
      <w:r>
        <w:rPr>
          <w:rFonts w:ascii="Arial" w:hAnsi="Arial" w:cs="Arial"/>
          <w:color w:val="000000"/>
          <w:sz w:val="24"/>
          <w:szCs w:val="24"/>
          <w:lang w:eastAsia="en-GB"/>
        </w:rPr>
        <w:t>County Hall</w:t>
      </w:r>
    </w:p>
    <w:p w:rsidR="005A0225" w:rsidRDefault="005A0225" w:rsidP="005A0225">
      <w:pPr>
        <w:rPr>
          <w:rFonts w:ascii="Arial" w:hAnsi="Arial" w:cs="Arial"/>
          <w:color w:val="000000"/>
          <w:sz w:val="24"/>
          <w:szCs w:val="24"/>
          <w:lang w:eastAsia="en-GB"/>
        </w:rPr>
      </w:pPr>
      <w:r>
        <w:rPr>
          <w:rFonts w:ascii="Arial" w:hAnsi="Arial" w:cs="Arial"/>
          <w:color w:val="000000"/>
          <w:sz w:val="24"/>
          <w:szCs w:val="24"/>
          <w:lang w:eastAsia="en-GB"/>
        </w:rPr>
        <w:t>New Road</w:t>
      </w:r>
    </w:p>
    <w:p w:rsidR="005A0225" w:rsidRDefault="005A0225" w:rsidP="005A0225">
      <w:pPr>
        <w:rPr>
          <w:rFonts w:ascii="Arial" w:hAnsi="Arial" w:cs="Arial"/>
          <w:color w:val="000000"/>
          <w:sz w:val="24"/>
          <w:szCs w:val="24"/>
          <w:lang w:eastAsia="en-GB"/>
        </w:rPr>
      </w:pPr>
      <w:r>
        <w:rPr>
          <w:rFonts w:ascii="Arial" w:hAnsi="Arial" w:cs="Arial"/>
          <w:color w:val="000000"/>
          <w:sz w:val="24"/>
          <w:szCs w:val="24"/>
          <w:lang w:eastAsia="en-GB"/>
        </w:rPr>
        <w:t xml:space="preserve">Oxford </w:t>
      </w:r>
    </w:p>
    <w:p w:rsidR="005A0225" w:rsidRDefault="005A0225" w:rsidP="005A0225">
      <w:pPr>
        <w:rPr>
          <w:rFonts w:ascii="Arial" w:hAnsi="Arial" w:cs="Arial"/>
          <w:color w:val="000000"/>
          <w:sz w:val="24"/>
          <w:szCs w:val="24"/>
          <w:lang w:eastAsia="en-GB"/>
        </w:rPr>
      </w:pPr>
      <w:r>
        <w:rPr>
          <w:rFonts w:ascii="Arial" w:hAnsi="Arial" w:cs="Arial"/>
          <w:color w:val="000000"/>
          <w:sz w:val="24"/>
          <w:szCs w:val="24"/>
          <w:lang w:eastAsia="en-GB"/>
        </w:rPr>
        <w:t>OX1 1ND</w:t>
      </w:r>
    </w:p>
    <w:p w:rsidR="005A0225" w:rsidRDefault="005A0225" w:rsidP="005A0225">
      <w:pPr>
        <w:rPr>
          <w:rFonts w:ascii="Arial" w:hAnsi="Arial" w:cs="Arial"/>
          <w:color w:val="000000"/>
          <w:sz w:val="24"/>
          <w:szCs w:val="24"/>
          <w:lang w:eastAsia="en-GB"/>
        </w:rPr>
      </w:pPr>
    </w:p>
    <w:p w:rsidR="005A0225" w:rsidRDefault="005A0225" w:rsidP="005A0225">
      <w:pPr>
        <w:rPr>
          <w:rFonts w:ascii="Arial" w:hAnsi="Arial" w:cs="Arial"/>
          <w:color w:val="000000"/>
          <w:sz w:val="24"/>
          <w:szCs w:val="24"/>
          <w:lang w:eastAsia="en-GB"/>
        </w:rPr>
      </w:pPr>
      <w:r>
        <w:rPr>
          <w:rFonts w:ascii="Arial" w:hAnsi="Arial" w:cs="Arial"/>
          <w:color w:val="000000"/>
          <w:sz w:val="24"/>
          <w:szCs w:val="24"/>
          <w:lang w:eastAsia="en-GB"/>
        </w:rPr>
        <w:t xml:space="preserve">Tel 07881 311704 </w:t>
      </w:r>
    </w:p>
    <w:p w:rsidR="005A0225" w:rsidRDefault="005A0225" w:rsidP="005A0225">
      <w:pPr>
        <w:rPr>
          <w:rFonts w:ascii="Arial" w:hAnsi="Arial" w:cs="Arial"/>
          <w:color w:val="000000"/>
          <w:sz w:val="24"/>
          <w:szCs w:val="24"/>
          <w:lang w:eastAsia="en-GB"/>
        </w:rPr>
      </w:pPr>
    </w:p>
    <w:p w:rsidR="005A0225" w:rsidRDefault="005A0225" w:rsidP="005A0225">
      <w:pPr>
        <w:rPr>
          <w:rFonts w:ascii="Arial" w:hAnsi="Arial" w:cs="Arial"/>
          <w:color w:val="000000"/>
          <w:sz w:val="24"/>
          <w:szCs w:val="24"/>
          <w:lang w:eastAsia="en-GB"/>
        </w:rPr>
      </w:pPr>
      <w:hyperlink r:id="rId8" w:history="1">
        <w:r>
          <w:rPr>
            <w:rStyle w:val="Hyperlink"/>
            <w:rFonts w:ascii="Arial" w:hAnsi="Arial" w:cs="Arial"/>
            <w:sz w:val="24"/>
            <w:szCs w:val="24"/>
            <w:lang w:eastAsia="en-GB"/>
          </w:rPr>
          <w:t>www.oxfordshire.gov.uk</w:t>
        </w:r>
      </w:hyperlink>
    </w:p>
    <w:p w:rsidR="005A0225" w:rsidRDefault="005A0225" w:rsidP="005A0225">
      <w:pPr>
        <w:rPr>
          <w:rFonts w:ascii="Arial" w:hAnsi="Arial" w:cs="Arial"/>
          <w:color w:val="000000"/>
          <w:sz w:val="24"/>
          <w:szCs w:val="24"/>
        </w:rPr>
      </w:pPr>
    </w:p>
    <w:p w:rsidR="005A0225" w:rsidRDefault="005A0225" w:rsidP="005A022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Hamer, Katherine - E&amp;E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09 November 2017 14:43</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Smith, Mike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16/00465/DISC Bicester Eco Town Exemplar Site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Bicester </w:t>
      </w:r>
    </w:p>
    <w:p w:rsidR="005A0225" w:rsidRDefault="005A0225" w:rsidP="005A0225"/>
    <w:p w:rsidR="005A0225" w:rsidRDefault="005A0225" w:rsidP="005A0225">
      <w:pPr>
        <w:rPr>
          <w:rFonts w:ascii="Arial" w:hAnsi="Arial" w:cs="Arial"/>
          <w:color w:val="000000"/>
          <w:sz w:val="24"/>
          <w:szCs w:val="24"/>
        </w:rPr>
      </w:pPr>
      <w:r>
        <w:rPr>
          <w:rFonts w:ascii="Arial" w:hAnsi="Arial" w:cs="Arial"/>
          <w:color w:val="000000"/>
          <w:sz w:val="24"/>
          <w:szCs w:val="24"/>
        </w:rPr>
        <w:t>Hi Mike,</w:t>
      </w:r>
    </w:p>
    <w:p w:rsidR="005A0225" w:rsidRDefault="005A0225" w:rsidP="005A0225">
      <w:pPr>
        <w:rPr>
          <w:rFonts w:ascii="Arial" w:hAnsi="Arial" w:cs="Arial"/>
          <w:color w:val="000000"/>
          <w:sz w:val="24"/>
          <w:szCs w:val="24"/>
        </w:rPr>
      </w:pPr>
    </w:p>
    <w:p w:rsidR="005A0225" w:rsidRDefault="005A0225" w:rsidP="005A0225">
      <w:pPr>
        <w:rPr>
          <w:rFonts w:ascii="Arial" w:hAnsi="Arial" w:cs="Arial"/>
          <w:color w:val="000000"/>
          <w:sz w:val="24"/>
          <w:szCs w:val="24"/>
        </w:rPr>
      </w:pPr>
      <w:r>
        <w:rPr>
          <w:rFonts w:ascii="Arial" w:hAnsi="Arial" w:cs="Arial"/>
          <w:color w:val="000000"/>
          <w:sz w:val="24"/>
          <w:szCs w:val="24"/>
        </w:rPr>
        <w:t>I have just had a query over my response to the above planning application to discharge condition 84 of planning app 10/01780/HYBRID.</w:t>
      </w:r>
    </w:p>
    <w:p w:rsidR="005A0225" w:rsidRDefault="005A0225" w:rsidP="005A0225">
      <w:pPr>
        <w:rPr>
          <w:rFonts w:ascii="Arial" w:hAnsi="Arial" w:cs="Arial"/>
          <w:color w:val="000000"/>
          <w:sz w:val="24"/>
          <w:szCs w:val="24"/>
        </w:rPr>
      </w:pPr>
    </w:p>
    <w:p w:rsidR="005A0225" w:rsidRDefault="005A0225" w:rsidP="005A0225">
      <w:pPr>
        <w:rPr>
          <w:rFonts w:ascii="Arial" w:hAnsi="Arial" w:cs="Arial"/>
          <w:color w:val="000000"/>
          <w:sz w:val="24"/>
          <w:szCs w:val="24"/>
        </w:rPr>
      </w:pPr>
      <w:r>
        <w:rPr>
          <w:rFonts w:ascii="Arial" w:hAnsi="Arial" w:cs="Arial"/>
          <w:color w:val="000000"/>
          <w:sz w:val="24"/>
          <w:szCs w:val="24"/>
        </w:rPr>
        <w:t>I think I must have been advised on this by Martin Brain before he left.  Is he correct…should the bridges have been audited, despite us not adopting them?  They have been built now anyway, so it would all be in retrospect now anyhow!</w:t>
      </w:r>
    </w:p>
    <w:p w:rsidR="005A0225" w:rsidRDefault="005A0225" w:rsidP="005A0225">
      <w:pPr>
        <w:rPr>
          <w:rFonts w:ascii="Arial" w:hAnsi="Arial" w:cs="Arial"/>
          <w:color w:val="000000"/>
          <w:sz w:val="24"/>
          <w:szCs w:val="24"/>
        </w:rPr>
      </w:pPr>
    </w:p>
    <w:p w:rsidR="005A0225" w:rsidRDefault="005A0225" w:rsidP="005A0225">
      <w:pPr>
        <w:rPr>
          <w:rFonts w:ascii="Arial" w:hAnsi="Arial" w:cs="Arial"/>
          <w:color w:val="000000"/>
          <w:sz w:val="24"/>
          <w:szCs w:val="24"/>
        </w:rPr>
      </w:pPr>
    </w:p>
    <w:p w:rsidR="005A0225" w:rsidRDefault="005A0225" w:rsidP="005A0225">
      <w:pPr>
        <w:rPr>
          <w:rFonts w:ascii="Arial" w:hAnsi="Arial" w:cs="Arial"/>
          <w:color w:val="000000"/>
          <w:sz w:val="24"/>
          <w:szCs w:val="24"/>
        </w:rPr>
      </w:pPr>
      <w:r>
        <w:rPr>
          <w:rFonts w:ascii="Arial" w:hAnsi="Arial" w:cs="Arial"/>
          <w:color w:val="000000"/>
          <w:sz w:val="24"/>
          <w:szCs w:val="24"/>
        </w:rPr>
        <w:t>Many thanks,</w:t>
      </w:r>
    </w:p>
    <w:p w:rsidR="005A0225" w:rsidRDefault="005A0225" w:rsidP="005A0225">
      <w:pPr>
        <w:rPr>
          <w:rFonts w:ascii="Gabriola" w:hAnsi="Gabriola"/>
          <w:b/>
          <w:bCs/>
          <w:color w:val="5F497A"/>
          <w:sz w:val="32"/>
          <w:szCs w:val="32"/>
          <w:lang w:eastAsia="en-GB"/>
        </w:rPr>
      </w:pPr>
      <w:proofErr w:type="spellStart"/>
      <w:r>
        <w:rPr>
          <w:rFonts w:ascii="Gabriola" w:hAnsi="Gabriola"/>
          <w:b/>
          <w:bCs/>
          <w:color w:val="5F497A"/>
          <w:sz w:val="32"/>
          <w:szCs w:val="32"/>
          <w:lang w:eastAsia="en-GB"/>
        </w:rPr>
        <w:t>Kt</w:t>
      </w:r>
      <w:proofErr w:type="spellEnd"/>
      <w:r>
        <w:rPr>
          <w:rFonts w:ascii="Gabriola" w:hAnsi="Gabriola"/>
          <w:b/>
          <w:bCs/>
          <w:color w:val="5F497A"/>
          <w:sz w:val="32"/>
          <w:szCs w:val="32"/>
          <w:lang w:eastAsia="en-GB"/>
        </w:rPr>
        <w:t xml:space="preserve"> Hamer </w:t>
      </w:r>
    </w:p>
    <w:p w:rsidR="005A0225" w:rsidRDefault="005A0225" w:rsidP="005A0225">
      <w:pPr>
        <w:rPr>
          <w:i/>
          <w:iCs/>
          <w:color w:val="5F497A"/>
          <w:sz w:val="24"/>
          <w:szCs w:val="24"/>
          <w:lang w:eastAsia="en-GB"/>
        </w:rPr>
      </w:pPr>
      <w:r>
        <w:rPr>
          <w:i/>
          <w:iCs/>
          <w:color w:val="5F497A"/>
          <w:sz w:val="24"/>
          <w:szCs w:val="24"/>
          <w:lang w:eastAsia="en-GB"/>
        </w:rPr>
        <w:t>Transport Planner (Cherwell and West Locality)</w:t>
      </w:r>
    </w:p>
    <w:p w:rsidR="005A0225" w:rsidRDefault="005A0225" w:rsidP="005A0225">
      <w:pPr>
        <w:rPr>
          <w:i/>
          <w:iCs/>
          <w:color w:val="5F497A"/>
          <w:sz w:val="20"/>
          <w:szCs w:val="20"/>
          <w:lang w:eastAsia="en-GB"/>
        </w:rPr>
      </w:pPr>
      <w:r>
        <w:rPr>
          <w:i/>
          <w:iCs/>
          <w:color w:val="5F497A"/>
          <w:sz w:val="20"/>
          <w:szCs w:val="20"/>
          <w:lang w:eastAsia="en-GB"/>
        </w:rPr>
        <w:t>Communities Directorate</w:t>
      </w:r>
    </w:p>
    <w:p w:rsidR="005A0225" w:rsidRDefault="005A0225" w:rsidP="005A0225">
      <w:pPr>
        <w:rPr>
          <w:rFonts w:ascii="Arial" w:hAnsi="Arial" w:cs="Arial"/>
          <w:i/>
          <w:iCs/>
          <w:color w:val="5F497A"/>
          <w:sz w:val="20"/>
          <w:szCs w:val="20"/>
          <w:lang w:eastAsia="en-GB"/>
        </w:rPr>
      </w:pPr>
      <w:r>
        <w:rPr>
          <w:rFonts w:ascii="Arial" w:hAnsi="Arial" w:cs="Arial"/>
          <w:i/>
          <w:iCs/>
          <w:color w:val="5F497A"/>
          <w:sz w:val="20"/>
          <w:szCs w:val="20"/>
          <w:lang w:eastAsia="en-GB"/>
        </w:rPr>
        <w:t>Oxfordshire County Council</w:t>
      </w:r>
    </w:p>
    <w:p w:rsidR="005A0225" w:rsidRDefault="005A0225" w:rsidP="005A0225">
      <w:pPr>
        <w:rPr>
          <w:rFonts w:ascii="Arial" w:hAnsi="Arial" w:cs="Arial"/>
          <w:i/>
          <w:iCs/>
          <w:color w:val="5F497A"/>
          <w:sz w:val="20"/>
          <w:szCs w:val="20"/>
          <w:lang w:eastAsia="en-GB"/>
        </w:rPr>
      </w:pPr>
      <w:r>
        <w:rPr>
          <w:rFonts w:ascii="Arial" w:hAnsi="Arial" w:cs="Arial"/>
          <w:i/>
          <w:iCs/>
          <w:color w:val="5F497A"/>
          <w:sz w:val="20"/>
          <w:szCs w:val="20"/>
          <w:lang w:eastAsia="en-GB"/>
        </w:rPr>
        <w:t>County Hall</w:t>
      </w:r>
    </w:p>
    <w:p w:rsidR="005A0225" w:rsidRDefault="005A0225" w:rsidP="005A0225">
      <w:pPr>
        <w:rPr>
          <w:rFonts w:ascii="Arial" w:hAnsi="Arial" w:cs="Arial"/>
          <w:i/>
          <w:iCs/>
          <w:color w:val="5F497A"/>
          <w:sz w:val="20"/>
          <w:szCs w:val="20"/>
          <w:lang w:eastAsia="en-GB"/>
        </w:rPr>
      </w:pPr>
      <w:r>
        <w:rPr>
          <w:rFonts w:ascii="Arial" w:hAnsi="Arial" w:cs="Arial"/>
          <w:i/>
          <w:iCs/>
          <w:color w:val="5F497A"/>
          <w:sz w:val="20"/>
          <w:szCs w:val="20"/>
          <w:lang w:eastAsia="en-GB"/>
        </w:rPr>
        <w:t xml:space="preserve">New Road </w:t>
      </w:r>
    </w:p>
    <w:p w:rsidR="005A0225" w:rsidRDefault="005A0225" w:rsidP="005A0225">
      <w:pPr>
        <w:rPr>
          <w:rFonts w:ascii="Arial" w:hAnsi="Arial" w:cs="Arial"/>
          <w:i/>
          <w:iCs/>
          <w:color w:val="5F497A"/>
          <w:sz w:val="20"/>
          <w:szCs w:val="20"/>
          <w:lang w:eastAsia="en-GB"/>
        </w:rPr>
      </w:pPr>
      <w:r>
        <w:rPr>
          <w:rFonts w:ascii="Arial" w:hAnsi="Arial" w:cs="Arial"/>
          <w:i/>
          <w:iCs/>
          <w:color w:val="5F497A"/>
          <w:sz w:val="20"/>
          <w:szCs w:val="20"/>
          <w:lang w:eastAsia="en-GB"/>
        </w:rPr>
        <w:t xml:space="preserve">Oxford, OX1 1ND </w:t>
      </w:r>
    </w:p>
    <w:p w:rsidR="005A0225" w:rsidRDefault="005A0225" w:rsidP="005A0225">
      <w:pPr>
        <w:rPr>
          <w:i/>
          <w:iCs/>
          <w:color w:val="5F497A"/>
          <w:sz w:val="20"/>
          <w:szCs w:val="20"/>
          <w:lang w:eastAsia="en-GB"/>
        </w:rPr>
      </w:pPr>
      <w:r>
        <w:rPr>
          <w:i/>
          <w:iCs/>
          <w:color w:val="5F497A"/>
          <w:sz w:val="20"/>
          <w:szCs w:val="20"/>
          <w:lang w:eastAsia="en-GB"/>
        </w:rPr>
        <w:t>Mob: 07775 025229</w:t>
      </w:r>
    </w:p>
    <w:p w:rsidR="005A0225" w:rsidRDefault="005A0225" w:rsidP="005A0225">
      <w:pPr>
        <w:rPr>
          <w:color w:val="000000"/>
          <w:sz w:val="20"/>
          <w:szCs w:val="20"/>
          <w:lang w:eastAsia="en-GB"/>
        </w:rPr>
      </w:pPr>
      <w:hyperlink r:id="rId9" w:history="1">
        <w:r>
          <w:rPr>
            <w:rStyle w:val="Hyperlink"/>
            <w:sz w:val="20"/>
            <w:szCs w:val="20"/>
            <w:lang w:eastAsia="en-GB"/>
          </w:rPr>
          <w:t>katherine.hamer@oxfordshire.gov.uk</w:t>
        </w:r>
      </w:hyperlink>
      <w:r>
        <w:rPr>
          <w:color w:val="000000"/>
          <w:sz w:val="20"/>
          <w:szCs w:val="20"/>
          <w:lang w:eastAsia="en-GB"/>
        </w:rPr>
        <w:t xml:space="preserve"> </w:t>
      </w:r>
    </w:p>
    <w:p w:rsidR="005A0225" w:rsidRDefault="005A0225" w:rsidP="005A0225">
      <w:pPr>
        <w:rPr>
          <w:color w:val="000000"/>
          <w:lang w:eastAsia="en-GB"/>
        </w:rPr>
      </w:pPr>
    </w:p>
    <w:p w:rsidR="005A0225" w:rsidRDefault="005A0225" w:rsidP="005A0225">
      <w:pPr>
        <w:rPr>
          <w:b/>
          <w:bCs/>
          <w:color w:val="92D050"/>
          <w:lang w:eastAsia="en-GB"/>
        </w:rPr>
      </w:pPr>
      <w:r>
        <w:rPr>
          <w:b/>
          <w:bCs/>
          <w:color w:val="92D050"/>
          <w:lang w:eastAsia="en-GB"/>
        </w:rPr>
        <w:t>Save money and paper - do you really need to print this email?</w:t>
      </w:r>
    </w:p>
    <w:p w:rsidR="005A0225" w:rsidRDefault="005A0225" w:rsidP="005A0225">
      <w:pPr>
        <w:rPr>
          <w:rFonts w:ascii="Arial" w:hAnsi="Arial" w:cs="Arial"/>
          <w:color w:val="000000"/>
          <w:sz w:val="24"/>
          <w:szCs w:val="24"/>
        </w:rPr>
      </w:pPr>
    </w:p>
    <w:p w:rsidR="005A0225" w:rsidRDefault="005A0225" w:rsidP="005A0225">
      <w:pPr>
        <w:rPr>
          <w:rFonts w:ascii="Arial" w:hAnsi="Arial" w:cs="Arial"/>
          <w:color w:val="000000"/>
          <w:sz w:val="24"/>
          <w:szCs w:val="24"/>
        </w:rPr>
      </w:pPr>
    </w:p>
    <w:p w:rsidR="005A0225" w:rsidRDefault="005A0225" w:rsidP="005A0225">
      <w:pPr>
        <w:rPr>
          <w:rFonts w:ascii="Arial" w:hAnsi="Arial" w:cs="Arial"/>
          <w:color w:val="000000"/>
          <w:sz w:val="24"/>
          <w:szCs w:val="24"/>
        </w:rPr>
      </w:pPr>
    </w:p>
    <w:p w:rsidR="005A0225" w:rsidRDefault="005A0225" w:rsidP="005A022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Hamer, Katherine - E&amp;E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16 February 2017 12:27</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 Consultations - E&amp;E; Cllr Lawrie Stratford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16/00465/DISC Bicester Eco Town Exemplar Site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Bicester </w:t>
      </w:r>
    </w:p>
    <w:p w:rsidR="005A0225" w:rsidRDefault="005A0225" w:rsidP="005A0225"/>
    <w:p w:rsidR="005A0225" w:rsidRDefault="005A0225" w:rsidP="005A0225">
      <w:pPr>
        <w:rPr>
          <w:rFonts w:ascii="Arial" w:hAnsi="Arial" w:cs="Arial"/>
          <w:sz w:val="24"/>
          <w:szCs w:val="24"/>
        </w:rPr>
      </w:pPr>
      <w:r>
        <w:rPr>
          <w:rFonts w:ascii="Arial" w:hAnsi="Arial" w:cs="Arial"/>
          <w:sz w:val="24"/>
          <w:szCs w:val="24"/>
        </w:rPr>
        <w:t>Hi Caroline,</w:t>
      </w:r>
    </w:p>
    <w:p w:rsidR="005A0225" w:rsidRDefault="005A0225" w:rsidP="005A0225">
      <w:pPr>
        <w:rPr>
          <w:rFonts w:ascii="Arial" w:hAnsi="Arial" w:cs="Arial"/>
          <w:sz w:val="24"/>
          <w:szCs w:val="24"/>
        </w:rPr>
      </w:pPr>
    </w:p>
    <w:p w:rsidR="005A0225" w:rsidRDefault="005A0225" w:rsidP="005A0225">
      <w:pPr>
        <w:rPr>
          <w:rFonts w:ascii="Arial" w:hAnsi="Arial" w:cs="Arial"/>
          <w:sz w:val="24"/>
          <w:szCs w:val="24"/>
        </w:rPr>
      </w:pPr>
      <w:r>
        <w:rPr>
          <w:rFonts w:ascii="Arial" w:hAnsi="Arial" w:cs="Arial"/>
          <w:sz w:val="24"/>
          <w:szCs w:val="24"/>
        </w:rPr>
        <w:lastRenderedPageBreak/>
        <w:t>In reference to the above planning application to discharge conditions 59 and 84 of planning application 10/01780/HYBRID, I have the following comments to make:</w:t>
      </w:r>
    </w:p>
    <w:p w:rsidR="005A0225" w:rsidRDefault="005A0225" w:rsidP="005A0225">
      <w:pPr>
        <w:rPr>
          <w:rFonts w:ascii="Arial" w:hAnsi="Arial" w:cs="Arial"/>
          <w:sz w:val="24"/>
          <w:szCs w:val="24"/>
        </w:rPr>
      </w:pPr>
    </w:p>
    <w:p w:rsidR="005A0225" w:rsidRDefault="005A0225" w:rsidP="005A0225">
      <w:pPr>
        <w:rPr>
          <w:rFonts w:ascii="Arial" w:hAnsi="Arial" w:cs="Arial"/>
          <w:sz w:val="24"/>
          <w:szCs w:val="24"/>
        </w:rPr>
      </w:pPr>
    </w:p>
    <w:p w:rsidR="005A0225" w:rsidRDefault="005A0225" w:rsidP="005A0225">
      <w:pPr>
        <w:rPr>
          <w:rFonts w:ascii="Arial" w:hAnsi="Arial" w:cs="Arial"/>
          <w:b/>
          <w:bCs/>
          <w:sz w:val="24"/>
          <w:szCs w:val="24"/>
          <w:u w:val="single"/>
        </w:rPr>
      </w:pPr>
      <w:r>
        <w:rPr>
          <w:rFonts w:ascii="Arial" w:hAnsi="Arial" w:cs="Arial"/>
          <w:b/>
          <w:bCs/>
          <w:sz w:val="24"/>
          <w:szCs w:val="24"/>
          <w:u w:val="single"/>
        </w:rPr>
        <w:t>Condition 84:  I cannot recommend discharge until the below is addressed</w:t>
      </w:r>
    </w:p>
    <w:p w:rsidR="005A0225" w:rsidRDefault="005A0225" w:rsidP="005A0225">
      <w:pPr>
        <w:rPr>
          <w:rFonts w:ascii="Arial" w:hAnsi="Arial" w:cs="Arial"/>
          <w:sz w:val="24"/>
          <w:szCs w:val="24"/>
        </w:rPr>
      </w:pPr>
    </w:p>
    <w:p w:rsidR="005A0225" w:rsidRDefault="005A0225" w:rsidP="005A0225">
      <w:pPr>
        <w:rPr>
          <w:rFonts w:ascii="Arial" w:hAnsi="Arial" w:cs="Arial"/>
          <w:sz w:val="24"/>
          <w:szCs w:val="24"/>
        </w:rPr>
      </w:pPr>
      <w:r>
        <w:rPr>
          <w:rFonts w:ascii="Arial" w:hAnsi="Arial" w:cs="Arial"/>
          <w:sz w:val="24"/>
          <w:szCs w:val="24"/>
        </w:rPr>
        <w:t>Proposed footbridges are substantial structures which require technical approval from a responsible body.</w:t>
      </w:r>
    </w:p>
    <w:p w:rsidR="005A0225" w:rsidRDefault="005A0225" w:rsidP="005A0225">
      <w:pPr>
        <w:rPr>
          <w:rFonts w:ascii="Arial" w:hAnsi="Arial" w:cs="Arial"/>
          <w:sz w:val="24"/>
          <w:szCs w:val="24"/>
        </w:rPr>
      </w:pPr>
    </w:p>
    <w:p w:rsidR="005A0225" w:rsidRDefault="005A0225" w:rsidP="005A0225">
      <w:pPr>
        <w:rPr>
          <w:rFonts w:ascii="Arial" w:hAnsi="Arial" w:cs="Arial"/>
          <w:sz w:val="24"/>
          <w:szCs w:val="24"/>
        </w:rPr>
      </w:pPr>
      <w:r>
        <w:rPr>
          <w:rFonts w:ascii="Arial" w:hAnsi="Arial" w:cs="Arial"/>
          <w:sz w:val="24"/>
          <w:szCs w:val="24"/>
        </w:rPr>
        <w:t>The submitted documents do not make clear where the 2 proposed footbridges are to be situated. On the assumption that they will be on footpaths remote from the highway, then the footbridges will not be adopted by Oxfordshire County Council. However Technical Approval in accordance with BD 2/12 is required for both structures to ensure the safety of the public.  The main water crossings on the spine road have been audited and approved.</w:t>
      </w:r>
    </w:p>
    <w:p w:rsidR="005A0225" w:rsidRDefault="005A0225" w:rsidP="005A0225">
      <w:pPr>
        <w:rPr>
          <w:rFonts w:ascii="Arial" w:hAnsi="Arial" w:cs="Arial"/>
          <w:sz w:val="24"/>
          <w:szCs w:val="24"/>
        </w:rPr>
      </w:pPr>
    </w:p>
    <w:p w:rsidR="005A0225" w:rsidRDefault="005A0225" w:rsidP="005A0225">
      <w:pPr>
        <w:pStyle w:val="ListParagraph"/>
        <w:numPr>
          <w:ilvl w:val="0"/>
          <w:numId w:val="1"/>
        </w:numPr>
        <w:rPr>
          <w:rFonts w:ascii="Arial" w:hAnsi="Arial" w:cs="Arial"/>
          <w:sz w:val="24"/>
          <w:szCs w:val="24"/>
        </w:rPr>
      </w:pPr>
      <w:r>
        <w:rPr>
          <w:rFonts w:ascii="Arial" w:hAnsi="Arial" w:cs="Arial"/>
          <w:sz w:val="24"/>
          <w:szCs w:val="24"/>
        </w:rPr>
        <w:t xml:space="preserve">The footbridge drawings submitted show spans of 10.6m and 17.1m. The drawings only show details of the superstructure. Substructure and foundation details are also required. </w:t>
      </w:r>
    </w:p>
    <w:p w:rsidR="005A0225" w:rsidRDefault="005A0225" w:rsidP="005A0225">
      <w:pPr>
        <w:pStyle w:val="ListParagraph"/>
        <w:numPr>
          <w:ilvl w:val="0"/>
          <w:numId w:val="1"/>
        </w:numPr>
        <w:rPr>
          <w:rFonts w:ascii="Arial" w:hAnsi="Arial" w:cs="Arial"/>
          <w:sz w:val="24"/>
          <w:szCs w:val="24"/>
        </w:rPr>
      </w:pPr>
      <w:r>
        <w:rPr>
          <w:rFonts w:ascii="Arial" w:hAnsi="Arial" w:cs="Arial"/>
          <w:sz w:val="24"/>
          <w:szCs w:val="24"/>
        </w:rPr>
        <w:t>Approval in Principle (AIP) documents need to be submitted and approved for both structures in accordance with BD 2/12 “Technical Approval of Highway Structures” prior to any detailed design.</w:t>
      </w:r>
    </w:p>
    <w:p w:rsidR="005A0225" w:rsidRDefault="005A0225" w:rsidP="005A0225">
      <w:pPr>
        <w:pStyle w:val="ListParagraph"/>
        <w:numPr>
          <w:ilvl w:val="0"/>
          <w:numId w:val="1"/>
        </w:numPr>
        <w:rPr>
          <w:rFonts w:ascii="Arial" w:hAnsi="Arial" w:cs="Arial"/>
          <w:sz w:val="24"/>
          <w:szCs w:val="24"/>
        </w:rPr>
      </w:pPr>
      <w:r>
        <w:rPr>
          <w:rFonts w:ascii="Arial" w:hAnsi="Arial" w:cs="Arial"/>
          <w:sz w:val="24"/>
          <w:szCs w:val="24"/>
        </w:rPr>
        <w:t>Apart from the technical aspect of the designs, the AIPs should set out who is going to own, inspect, maintain and pay for any repairs needed during the lifetime of the structures.</w:t>
      </w:r>
    </w:p>
    <w:p w:rsidR="005A0225" w:rsidRDefault="005A0225" w:rsidP="005A0225">
      <w:pPr>
        <w:pStyle w:val="ListParagraph"/>
        <w:numPr>
          <w:ilvl w:val="0"/>
          <w:numId w:val="1"/>
        </w:numPr>
        <w:rPr>
          <w:rFonts w:ascii="Arial" w:hAnsi="Arial" w:cs="Arial"/>
          <w:sz w:val="24"/>
          <w:szCs w:val="24"/>
        </w:rPr>
      </w:pPr>
      <w:r>
        <w:rPr>
          <w:rFonts w:ascii="Arial" w:hAnsi="Arial" w:cs="Arial"/>
          <w:sz w:val="24"/>
          <w:szCs w:val="24"/>
        </w:rPr>
        <w:t>In view of the 3m widths indicated for both footbridges, additional measures are likely to be required to ensure that vehicles cannot be driven onto the bridges. Other railings may also be needed on the approaches to safeguard pedestrians/cyclists.</w:t>
      </w:r>
    </w:p>
    <w:p w:rsidR="005A0225" w:rsidRDefault="005A0225" w:rsidP="005A0225">
      <w:pPr>
        <w:rPr>
          <w:rFonts w:ascii="Arial" w:hAnsi="Arial" w:cs="Arial"/>
          <w:sz w:val="24"/>
          <w:szCs w:val="24"/>
        </w:rPr>
      </w:pPr>
    </w:p>
    <w:p w:rsidR="005A0225" w:rsidRDefault="005A0225" w:rsidP="005A0225">
      <w:pPr>
        <w:rPr>
          <w:rFonts w:ascii="Arial" w:hAnsi="Arial" w:cs="Arial"/>
          <w:b/>
          <w:bCs/>
          <w:sz w:val="24"/>
          <w:szCs w:val="24"/>
          <w:u w:val="single"/>
        </w:rPr>
      </w:pPr>
      <w:r>
        <w:rPr>
          <w:rFonts w:ascii="Arial" w:hAnsi="Arial" w:cs="Arial"/>
          <w:b/>
          <w:bCs/>
          <w:sz w:val="24"/>
          <w:szCs w:val="24"/>
          <w:u w:val="single"/>
        </w:rPr>
        <w:t>Condition 59:  No Objection</w:t>
      </w:r>
    </w:p>
    <w:p w:rsidR="005A0225" w:rsidRDefault="005A0225" w:rsidP="005A0225">
      <w:pPr>
        <w:rPr>
          <w:rFonts w:ascii="Arial" w:hAnsi="Arial" w:cs="Arial"/>
          <w:sz w:val="24"/>
          <w:szCs w:val="24"/>
        </w:rPr>
      </w:pPr>
    </w:p>
    <w:p w:rsidR="005A0225" w:rsidRDefault="005A0225" w:rsidP="005A0225">
      <w:pPr>
        <w:rPr>
          <w:rFonts w:ascii="Arial" w:hAnsi="Arial" w:cs="Arial"/>
          <w:sz w:val="24"/>
          <w:szCs w:val="24"/>
        </w:rPr>
      </w:pPr>
      <w:r>
        <w:rPr>
          <w:rFonts w:ascii="Arial" w:hAnsi="Arial" w:cs="Arial"/>
          <w:sz w:val="24"/>
          <w:szCs w:val="24"/>
        </w:rPr>
        <w:t>The CTMP has already previously been approved for other phases of this development.</w:t>
      </w:r>
    </w:p>
    <w:p w:rsidR="005A0225" w:rsidRDefault="005A0225" w:rsidP="005A0225">
      <w:pPr>
        <w:rPr>
          <w:rFonts w:ascii="Arial" w:hAnsi="Arial" w:cs="Arial"/>
          <w:sz w:val="24"/>
          <w:szCs w:val="24"/>
        </w:rPr>
      </w:pPr>
    </w:p>
    <w:p w:rsidR="005A0225" w:rsidRDefault="005A0225" w:rsidP="005A0225">
      <w:pPr>
        <w:rPr>
          <w:rFonts w:ascii="Arial" w:hAnsi="Arial" w:cs="Arial"/>
          <w:sz w:val="24"/>
          <w:szCs w:val="24"/>
        </w:rPr>
      </w:pPr>
      <w:r>
        <w:rPr>
          <w:rFonts w:ascii="Arial" w:hAnsi="Arial" w:cs="Arial"/>
          <w:sz w:val="24"/>
          <w:szCs w:val="24"/>
        </w:rPr>
        <w:t xml:space="preserve">Should you wish to discuss this in more detail, </w:t>
      </w:r>
      <w:proofErr w:type="gramStart"/>
      <w:r>
        <w:rPr>
          <w:rFonts w:ascii="Arial" w:hAnsi="Arial" w:cs="Arial"/>
          <w:sz w:val="24"/>
          <w:szCs w:val="24"/>
        </w:rPr>
        <w:t>then</w:t>
      </w:r>
      <w:proofErr w:type="gramEnd"/>
      <w:r>
        <w:rPr>
          <w:rFonts w:ascii="Arial" w:hAnsi="Arial" w:cs="Arial"/>
          <w:sz w:val="24"/>
          <w:szCs w:val="24"/>
        </w:rPr>
        <w:t xml:space="preserve"> please do not hesitate to contact me.</w:t>
      </w:r>
    </w:p>
    <w:p w:rsidR="005A0225" w:rsidRDefault="005A0225" w:rsidP="005A0225">
      <w:pPr>
        <w:rPr>
          <w:rFonts w:ascii="Arial" w:hAnsi="Arial" w:cs="Arial"/>
          <w:sz w:val="24"/>
          <w:szCs w:val="24"/>
        </w:rPr>
      </w:pPr>
    </w:p>
    <w:p w:rsidR="005A0225" w:rsidRDefault="005A0225" w:rsidP="005A0225">
      <w:pPr>
        <w:rPr>
          <w:rFonts w:ascii="Arial" w:hAnsi="Arial" w:cs="Arial"/>
          <w:sz w:val="24"/>
          <w:szCs w:val="24"/>
        </w:rPr>
      </w:pPr>
    </w:p>
    <w:p w:rsidR="005A0225" w:rsidRDefault="005A0225" w:rsidP="005A0225">
      <w:pPr>
        <w:rPr>
          <w:rFonts w:ascii="Arial" w:hAnsi="Arial" w:cs="Arial"/>
          <w:sz w:val="24"/>
          <w:szCs w:val="24"/>
        </w:rPr>
      </w:pPr>
      <w:r>
        <w:rPr>
          <w:rFonts w:ascii="Arial" w:hAnsi="Arial" w:cs="Arial"/>
          <w:sz w:val="24"/>
          <w:szCs w:val="24"/>
        </w:rPr>
        <w:t>Kind regards,</w:t>
      </w:r>
    </w:p>
    <w:p w:rsidR="005A0225" w:rsidRDefault="005A0225" w:rsidP="005A0225">
      <w:pPr>
        <w:rPr>
          <w:rFonts w:ascii="Arial" w:hAnsi="Arial" w:cs="Arial"/>
          <w:sz w:val="24"/>
          <w:szCs w:val="24"/>
        </w:rPr>
      </w:pPr>
    </w:p>
    <w:p w:rsidR="005A0225" w:rsidRDefault="005A0225" w:rsidP="005A0225">
      <w:pPr>
        <w:rPr>
          <w:i/>
          <w:iCs/>
          <w:sz w:val="24"/>
          <w:szCs w:val="24"/>
          <w:lang w:eastAsia="en-GB"/>
        </w:rPr>
      </w:pPr>
      <w:proofErr w:type="spellStart"/>
      <w:r>
        <w:rPr>
          <w:i/>
          <w:iCs/>
          <w:sz w:val="24"/>
          <w:szCs w:val="24"/>
          <w:lang w:eastAsia="en-GB"/>
        </w:rPr>
        <w:t>Kt</w:t>
      </w:r>
      <w:proofErr w:type="spellEnd"/>
      <w:r>
        <w:rPr>
          <w:i/>
          <w:iCs/>
          <w:sz w:val="24"/>
          <w:szCs w:val="24"/>
          <w:lang w:eastAsia="en-GB"/>
        </w:rPr>
        <w:t xml:space="preserve"> Hamer </w:t>
      </w:r>
    </w:p>
    <w:p w:rsidR="005A0225" w:rsidRDefault="005A0225" w:rsidP="005A0225">
      <w:pPr>
        <w:rPr>
          <w:i/>
          <w:iCs/>
          <w:sz w:val="24"/>
          <w:szCs w:val="24"/>
          <w:lang w:eastAsia="en-GB"/>
        </w:rPr>
      </w:pPr>
    </w:p>
    <w:p w:rsidR="005A0225" w:rsidRDefault="005A0225" w:rsidP="005A0225">
      <w:pPr>
        <w:rPr>
          <w:i/>
          <w:iCs/>
          <w:color w:val="5F497A"/>
          <w:lang w:eastAsia="en-GB"/>
        </w:rPr>
      </w:pPr>
      <w:r>
        <w:rPr>
          <w:i/>
          <w:iCs/>
          <w:color w:val="5F497A"/>
          <w:lang w:eastAsia="en-GB"/>
        </w:rPr>
        <w:t>Transport Planner</w:t>
      </w:r>
    </w:p>
    <w:p w:rsidR="005A0225" w:rsidRDefault="005A0225" w:rsidP="005A0225">
      <w:pPr>
        <w:rPr>
          <w:i/>
          <w:iCs/>
          <w:color w:val="5F497A"/>
          <w:lang w:eastAsia="en-GB"/>
        </w:rPr>
      </w:pPr>
      <w:r>
        <w:rPr>
          <w:i/>
          <w:iCs/>
          <w:color w:val="5F497A"/>
          <w:lang w:eastAsia="en-GB"/>
        </w:rPr>
        <w:t>Transport Development Control</w:t>
      </w:r>
    </w:p>
    <w:p w:rsidR="005A0225" w:rsidRDefault="005A0225" w:rsidP="005A0225">
      <w:pPr>
        <w:rPr>
          <w:i/>
          <w:iCs/>
          <w:color w:val="5F497A"/>
          <w:lang w:eastAsia="en-GB"/>
        </w:rPr>
      </w:pPr>
      <w:r>
        <w:rPr>
          <w:i/>
          <w:iCs/>
          <w:color w:val="5F497A"/>
          <w:lang w:eastAsia="en-GB"/>
        </w:rPr>
        <w:t>Cherwell and West Localities Team</w:t>
      </w:r>
    </w:p>
    <w:p w:rsidR="005A0225" w:rsidRDefault="005A0225" w:rsidP="005A0225">
      <w:pPr>
        <w:rPr>
          <w:i/>
          <w:iCs/>
          <w:color w:val="5F497A"/>
          <w:lang w:eastAsia="en-GB"/>
        </w:rPr>
      </w:pPr>
      <w:r>
        <w:rPr>
          <w:i/>
          <w:iCs/>
          <w:color w:val="5F497A"/>
          <w:lang w:eastAsia="en-GB"/>
        </w:rPr>
        <w:t>Oxfordshire County Council</w:t>
      </w:r>
    </w:p>
    <w:p w:rsidR="005A0225" w:rsidRDefault="005A0225" w:rsidP="005A0225">
      <w:pPr>
        <w:rPr>
          <w:i/>
          <w:iCs/>
          <w:color w:val="5F497A"/>
          <w:lang w:eastAsia="en-GB"/>
        </w:rPr>
      </w:pPr>
      <w:r>
        <w:rPr>
          <w:i/>
          <w:iCs/>
          <w:color w:val="5F497A"/>
          <w:lang w:eastAsia="en-GB"/>
        </w:rPr>
        <w:t>County Hall</w:t>
      </w:r>
    </w:p>
    <w:p w:rsidR="005A0225" w:rsidRDefault="005A0225" w:rsidP="005A0225">
      <w:pPr>
        <w:rPr>
          <w:i/>
          <w:iCs/>
          <w:color w:val="5F497A"/>
          <w:lang w:eastAsia="en-GB"/>
        </w:rPr>
      </w:pPr>
      <w:r>
        <w:rPr>
          <w:i/>
          <w:iCs/>
          <w:color w:val="5F497A"/>
          <w:lang w:eastAsia="en-GB"/>
        </w:rPr>
        <w:t>New Road</w:t>
      </w:r>
    </w:p>
    <w:p w:rsidR="005A0225" w:rsidRDefault="005A0225" w:rsidP="005A0225">
      <w:pPr>
        <w:rPr>
          <w:i/>
          <w:iCs/>
          <w:color w:val="5F497A"/>
          <w:lang w:eastAsia="en-GB"/>
        </w:rPr>
      </w:pPr>
      <w:r>
        <w:rPr>
          <w:i/>
          <w:iCs/>
          <w:color w:val="5F497A"/>
          <w:lang w:eastAsia="en-GB"/>
        </w:rPr>
        <w:t>Oxford OX1 1ND</w:t>
      </w:r>
    </w:p>
    <w:p w:rsidR="005A0225" w:rsidRDefault="005A0225" w:rsidP="005A0225">
      <w:pPr>
        <w:rPr>
          <w:i/>
          <w:iCs/>
          <w:color w:val="5F497A"/>
          <w:lang w:eastAsia="en-GB"/>
        </w:rPr>
      </w:pPr>
      <w:r>
        <w:rPr>
          <w:i/>
          <w:iCs/>
          <w:color w:val="5F497A"/>
          <w:lang w:eastAsia="en-GB"/>
        </w:rPr>
        <w:lastRenderedPageBreak/>
        <w:t>Mob: 07775 025229</w:t>
      </w:r>
    </w:p>
    <w:p w:rsidR="005A0225" w:rsidRDefault="005A0225" w:rsidP="005A0225">
      <w:pPr>
        <w:rPr>
          <w:lang w:eastAsia="en-GB"/>
        </w:rPr>
      </w:pPr>
      <w:hyperlink r:id="rId10" w:history="1">
        <w:r>
          <w:rPr>
            <w:rStyle w:val="Hyperlink"/>
            <w:lang w:eastAsia="en-GB"/>
          </w:rPr>
          <w:t>katherine.hamer@oxfordshire.gov.uk</w:t>
        </w:r>
      </w:hyperlink>
      <w:r>
        <w:rPr>
          <w:lang w:eastAsia="en-GB"/>
        </w:rPr>
        <w:t xml:space="preserve"> </w:t>
      </w:r>
    </w:p>
    <w:p w:rsidR="005A0225" w:rsidRDefault="005A0225" w:rsidP="005A0225">
      <w:pPr>
        <w:rPr>
          <w:lang w:eastAsia="en-GB"/>
        </w:rPr>
      </w:pPr>
    </w:p>
    <w:p w:rsidR="005A0225" w:rsidRDefault="005A0225" w:rsidP="005A0225">
      <w:pPr>
        <w:rPr>
          <w:b/>
          <w:bCs/>
          <w:color w:val="92D050"/>
          <w:lang w:eastAsia="en-GB"/>
        </w:rPr>
      </w:pPr>
      <w:r>
        <w:rPr>
          <w:b/>
          <w:bCs/>
          <w:color w:val="92D050"/>
          <w:lang w:eastAsia="en-GB"/>
        </w:rPr>
        <w:t>Save money and paper - do you really need to print this email?</w:t>
      </w:r>
    </w:p>
    <w:p w:rsidR="00F05D74" w:rsidRDefault="00F05D74">
      <w:bookmarkStart w:id="0" w:name="_GoBack"/>
      <w:bookmarkEnd w:id="0"/>
    </w:p>
    <w:sectPr w:rsidR="00F05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4B7"/>
    <w:multiLevelType w:val="hybridMultilevel"/>
    <w:tmpl w:val="40848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25"/>
    <w:rsid w:val="005A0225"/>
    <w:rsid w:val="00F05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0225"/>
    <w:rPr>
      <w:color w:val="0000FF"/>
      <w:u w:val="single"/>
    </w:rPr>
  </w:style>
  <w:style w:type="paragraph" w:styleId="ListParagraph">
    <w:name w:val="List Paragraph"/>
    <w:basedOn w:val="Normal"/>
    <w:uiPriority w:val="34"/>
    <w:qFormat/>
    <w:rsid w:val="005A022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0225"/>
    <w:rPr>
      <w:color w:val="0000FF"/>
      <w:u w:val="single"/>
    </w:rPr>
  </w:style>
  <w:style w:type="paragraph" w:styleId="ListParagraph">
    <w:name w:val="List Paragraph"/>
    <w:basedOn w:val="Normal"/>
    <w:uiPriority w:val="34"/>
    <w:qFormat/>
    <w:rsid w:val="005A02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 TargetMode="External"/><Relationship Id="rId3" Type="http://schemas.microsoft.com/office/2007/relationships/stylesWithEffects" Target="stylesWithEffects.xml"/><Relationship Id="rId7" Type="http://schemas.openxmlformats.org/officeDocument/2006/relationships/hyperlink" Target="mailto:katherine.hamer@oxford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erine.Hamer@Oxfordshire.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therine.hamer@oxfordshire.gov.uk" TargetMode="External"/><Relationship Id="rId4" Type="http://schemas.openxmlformats.org/officeDocument/2006/relationships/settings" Target="settings.xml"/><Relationship Id="rId9" Type="http://schemas.openxmlformats.org/officeDocument/2006/relationships/hyperlink" Target="mailto:katherine.hamer@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4221</Characters>
  <Application>Microsoft Office Word</Application>
  <DocSecurity>0</DocSecurity>
  <Lines>35</Lines>
  <Paragraphs>9</Paragraphs>
  <ScaleCrop>false</ScaleCrop>
  <Company>Cherwell District Council</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2017-11-30T11:11:00Z</dcterms:created>
  <dcterms:modified xsi:type="dcterms:W3CDTF">2017-11-30T11:11:00Z</dcterms:modified>
</cp:coreProperties>
</file>