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2A" w:rsidRDefault="00612D2A" w:rsidP="00612D2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Plater, Roger - E&amp;E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September 2017 09:52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Cllr Hannah Banfield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17-01728-F Unit 3 banbury Office Village</w:t>
      </w:r>
    </w:p>
    <w:p w:rsidR="00612D2A" w:rsidRDefault="00612D2A" w:rsidP="00612D2A"/>
    <w:p w:rsidR="00612D2A" w:rsidRDefault="00612D2A" w:rsidP="00612D2A">
      <w:pPr>
        <w:rPr>
          <w:rFonts w:ascii="Arial" w:hAnsi="Arial" w:cs="Arial"/>
          <w:sz w:val="24"/>
          <w:szCs w:val="24"/>
        </w:rPr>
      </w:pPr>
      <w:r>
        <w:rPr>
          <w:rFonts w:ascii="Arial" w:hAnsi="Arial" w:cs="Arial"/>
          <w:sz w:val="24"/>
          <w:szCs w:val="24"/>
        </w:rPr>
        <w:t>Hi Stuart,</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r>
        <w:rPr>
          <w:rFonts w:ascii="Arial" w:hAnsi="Arial" w:cs="Arial"/>
          <w:sz w:val="24"/>
          <w:szCs w:val="24"/>
        </w:rPr>
        <w:t>I have looked over the above planning application and have the following comments to make.</w:t>
      </w:r>
    </w:p>
    <w:p w:rsidR="00612D2A" w:rsidRDefault="00612D2A" w:rsidP="00612D2A">
      <w:pPr>
        <w:rPr>
          <w:rFonts w:ascii="Arial" w:hAnsi="Arial" w:cs="Arial"/>
          <w:sz w:val="24"/>
          <w:szCs w:val="24"/>
          <w:u w:val="single"/>
        </w:rPr>
      </w:pPr>
      <w:r>
        <w:rPr>
          <w:rFonts w:ascii="Arial" w:hAnsi="Arial" w:cs="Arial"/>
          <w:sz w:val="24"/>
          <w:szCs w:val="24"/>
          <w:u w:val="single"/>
        </w:rPr>
        <w:t>  _____  </w:t>
      </w:r>
    </w:p>
    <w:p w:rsidR="00612D2A" w:rsidRDefault="00612D2A" w:rsidP="00612D2A">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lang w:val="en"/>
        </w:rPr>
        <w:t>17/01728/F</w:t>
      </w:r>
    </w:p>
    <w:p w:rsidR="00612D2A" w:rsidRDefault="00612D2A" w:rsidP="00612D2A">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rPr>
        <w:t>Bibby Financial Services Unit 3 Endeavour House Banbury Office Village Noral Way Banbury OX16 2SB</w:t>
      </w:r>
    </w:p>
    <w:p w:rsidR="00612D2A" w:rsidRDefault="00612D2A" w:rsidP="00612D2A">
      <w:pPr>
        <w:rPr>
          <w:rFonts w:ascii="Arial" w:hAnsi="Arial" w:cs="Arial"/>
          <w:sz w:val="24"/>
          <w:szCs w:val="24"/>
          <w:lang w:val="en"/>
        </w:rPr>
      </w:pPr>
      <w:r>
        <w:rPr>
          <w:rFonts w:ascii="Arial" w:hAnsi="Arial" w:cs="Arial"/>
          <w:b/>
          <w:bCs/>
          <w:sz w:val="24"/>
          <w:szCs w:val="24"/>
          <w:lang w:val="en"/>
        </w:rPr>
        <w:t>D</w:t>
      </w:r>
      <w:r>
        <w:rPr>
          <w:rFonts w:ascii="Arial" w:hAnsi="Arial" w:cs="Arial"/>
          <w:b/>
          <w:bCs/>
          <w:sz w:val="24"/>
          <w:szCs w:val="24"/>
        </w:rPr>
        <w:t xml:space="preserve">escription:                         </w:t>
      </w:r>
      <w:r>
        <w:rPr>
          <w:rFonts w:ascii="Arial" w:hAnsi="Arial" w:cs="Arial"/>
          <w:sz w:val="24"/>
          <w:szCs w:val="24"/>
        </w:rPr>
        <w:t>Extension to existing external plant enclosure including low level pipework link to building, etc.</w:t>
      </w:r>
    </w:p>
    <w:p w:rsidR="00612D2A" w:rsidRDefault="00612D2A" w:rsidP="00612D2A">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Full Development</w:t>
      </w:r>
    </w:p>
    <w:p w:rsidR="00612D2A" w:rsidRDefault="00612D2A" w:rsidP="00612D2A">
      <w:pPr>
        <w:rPr>
          <w:rFonts w:ascii="Arial" w:hAnsi="Arial" w:cs="Arial"/>
          <w:sz w:val="24"/>
          <w:szCs w:val="24"/>
        </w:rPr>
      </w:pPr>
      <w:r>
        <w:rPr>
          <w:rFonts w:ascii="Arial" w:hAnsi="Arial" w:cs="Arial"/>
          <w:b/>
          <w:bCs/>
          <w:sz w:val="24"/>
          <w:szCs w:val="24"/>
        </w:rPr>
        <w:t>Case officer</w:t>
      </w:r>
      <w:r>
        <w:rPr>
          <w:rFonts w:ascii="Arial" w:hAnsi="Arial" w:cs="Arial"/>
          <w:sz w:val="24"/>
          <w:szCs w:val="24"/>
        </w:rPr>
        <w:t>:                        Stuart Howden</w:t>
      </w:r>
    </w:p>
    <w:p w:rsidR="00612D2A" w:rsidRDefault="00612D2A" w:rsidP="00612D2A">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612D2A" w:rsidRDefault="00612D2A" w:rsidP="00612D2A">
      <w:pPr>
        <w:rPr>
          <w:rFonts w:ascii="Arial" w:hAnsi="Arial" w:cs="Arial"/>
          <w:sz w:val="24"/>
          <w:szCs w:val="24"/>
        </w:rPr>
      </w:pPr>
      <w:r>
        <w:rPr>
          <w:rFonts w:ascii="Arial" w:hAnsi="Arial" w:cs="Arial"/>
          <w:b/>
          <w:bCs/>
          <w:sz w:val="24"/>
          <w:szCs w:val="24"/>
          <w:u w:val="single"/>
        </w:rPr>
        <w:t>Recommendation:</w:t>
      </w:r>
    </w:p>
    <w:p w:rsidR="00612D2A" w:rsidRDefault="00612D2A" w:rsidP="00612D2A">
      <w:pPr>
        <w:rPr>
          <w:rFonts w:ascii="Arial" w:hAnsi="Arial" w:cs="Arial"/>
          <w:sz w:val="24"/>
          <w:szCs w:val="24"/>
        </w:rPr>
      </w:pPr>
      <w:r>
        <w:rPr>
          <w:rFonts w:ascii="Arial" w:hAnsi="Arial" w:cs="Arial"/>
          <w:sz w:val="24"/>
          <w:szCs w:val="24"/>
        </w:rPr>
        <w:t> </w:t>
      </w:r>
    </w:p>
    <w:p w:rsidR="00612D2A" w:rsidRDefault="00612D2A" w:rsidP="00612D2A">
      <w:pPr>
        <w:rPr>
          <w:rFonts w:ascii="Arial" w:hAnsi="Arial" w:cs="Arial"/>
          <w:sz w:val="24"/>
          <w:szCs w:val="24"/>
        </w:rPr>
      </w:pPr>
      <w:r>
        <w:rPr>
          <w:rFonts w:ascii="Arial" w:hAnsi="Arial" w:cs="Arial"/>
          <w:sz w:val="24"/>
          <w:szCs w:val="24"/>
        </w:rPr>
        <w:t xml:space="preserve">Oxfordshire County Council, as the Local Highways Authority, hereby notify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r>
        <w:rPr>
          <w:rFonts w:ascii="Arial" w:hAnsi="Arial" w:cs="Arial"/>
          <w:b/>
          <w:bCs/>
          <w:sz w:val="24"/>
          <w:szCs w:val="24"/>
          <w:u w:val="single"/>
        </w:rPr>
        <w:t>Comments:</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r>
        <w:rPr>
          <w:rFonts w:ascii="Arial" w:hAnsi="Arial" w:cs="Arial"/>
          <w:sz w:val="24"/>
          <w:szCs w:val="24"/>
        </w:rPr>
        <w:t>The proposals are unlikely to have any adverse impact upon the local highway network from a traffic and safety point of view, therefore I offer no objection.</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r>
        <w:rPr>
          <w:rFonts w:ascii="Arial" w:hAnsi="Arial" w:cs="Arial"/>
          <w:sz w:val="24"/>
          <w:szCs w:val="24"/>
        </w:rPr>
        <w:t>Regards</w:t>
      </w:r>
    </w:p>
    <w:p w:rsidR="00612D2A" w:rsidRDefault="00612D2A" w:rsidP="00612D2A">
      <w:pPr>
        <w:rPr>
          <w:rFonts w:ascii="Arial" w:hAnsi="Arial" w:cs="Arial"/>
          <w:sz w:val="24"/>
          <w:szCs w:val="24"/>
        </w:rPr>
      </w:pPr>
    </w:p>
    <w:p w:rsidR="00612D2A" w:rsidRDefault="00612D2A" w:rsidP="00612D2A">
      <w:pPr>
        <w:rPr>
          <w:rFonts w:ascii="Arial" w:hAnsi="Arial" w:cs="Arial"/>
          <w:sz w:val="24"/>
          <w:szCs w:val="24"/>
        </w:rPr>
      </w:pPr>
    </w:p>
    <w:p w:rsidR="00612D2A" w:rsidRDefault="00612D2A" w:rsidP="00612D2A">
      <w:pPr>
        <w:rPr>
          <w:rFonts w:ascii="Arial" w:hAnsi="Arial" w:cs="Arial"/>
          <w:lang w:eastAsia="en-GB"/>
        </w:rPr>
      </w:pPr>
      <w:r>
        <w:rPr>
          <w:rFonts w:ascii="Arial" w:hAnsi="Arial" w:cs="Arial"/>
          <w:lang w:eastAsia="en-GB"/>
        </w:rPr>
        <w:t>Roger Plater</w:t>
      </w:r>
    </w:p>
    <w:p w:rsidR="00612D2A" w:rsidRDefault="00612D2A" w:rsidP="00612D2A">
      <w:pPr>
        <w:rPr>
          <w:rFonts w:ascii="Arial" w:hAnsi="Arial" w:cs="Arial"/>
          <w:lang w:eastAsia="en-GB"/>
        </w:rPr>
      </w:pPr>
      <w:r>
        <w:rPr>
          <w:rFonts w:ascii="Arial" w:hAnsi="Arial" w:cs="Arial"/>
          <w:lang w:eastAsia="en-GB"/>
        </w:rPr>
        <w:t>Assistant Transport Planner, Transport Development Control</w:t>
      </w:r>
    </w:p>
    <w:p w:rsidR="00612D2A" w:rsidRDefault="00612D2A" w:rsidP="00612D2A">
      <w:pPr>
        <w:rPr>
          <w:rFonts w:ascii="Arial" w:hAnsi="Arial" w:cs="Arial"/>
          <w:lang w:eastAsia="en-GB"/>
        </w:rPr>
      </w:pPr>
      <w:r>
        <w:rPr>
          <w:rFonts w:ascii="Arial" w:hAnsi="Arial" w:cs="Arial"/>
          <w:lang w:eastAsia="en-GB"/>
        </w:rPr>
        <w:t xml:space="preserve">(Cherwell and West Oxfordshire) </w:t>
      </w:r>
    </w:p>
    <w:p w:rsidR="00612D2A" w:rsidRDefault="00612D2A" w:rsidP="00612D2A">
      <w:pPr>
        <w:rPr>
          <w:rFonts w:ascii="Arial" w:hAnsi="Arial" w:cs="Arial"/>
          <w:b/>
          <w:bCs/>
          <w:lang w:eastAsia="en-GB"/>
        </w:rPr>
      </w:pPr>
      <w:r>
        <w:rPr>
          <w:rFonts w:ascii="Arial" w:hAnsi="Arial" w:cs="Arial"/>
          <w:lang w:eastAsia="en-GB"/>
        </w:rPr>
        <w:t>Oxfordshire County Council</w:t>
      </w:r>
    </w:p>
    <w:p w:rsidR="00612D2A" w:rsidRDefault="00612D2A" w:rsidP="00612D2A">
      <w:pPr>
        <w:rPr>
          <w:rFonts w:ascii="Arial" w:hAnsi="Arial" w:cs="Arial"/>
          <w:lang w:eastAsia="en-GB"/>
        </w:rPr>
      </w:pPr>
      <w:r>
        <w:rPr>
          <w:rFonts w:ascii="Arial" w:hAnsi="Arial" w:cs="Arial"/>
          <w:lang w:eastAsia="en-GB"/>
        </w:rPr>
        <w:t>Mobile 07789 653049</w:t>
      </w:r>
    </w:p>
    <w:p w:rsidR="00612D2A" w:rsidRDefault="00612D2A" w:rsidP="00612D2A"/>
    <w:p w:rsidR="00206F98" w:rsidRDefault="00612D2A" w:rsidP="00612D2A">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ascii="Times New Roman" w:hAnsi="Times New Roman" w:cs="Times New Roman"/>
            <w:sz w:val="24"/>
            <w:szCs w:val="24"/>
            <w:lang w:eastAsia="en-GB"/>
          </w:rPr>
          <w:t>http://www.oxfordshire.gov.uk/emaildisclaimer</w:t>
        </w:r>
      </w:hyperlink>
      <w:bookmarkStart w:id="0" w:name="_GoBack"/>
      <w:bookmarkEnd w:id="0"/>
    </w:p>
    <w:sectPr w:rsidR="0020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2A"/>
    <w:rsid w:val="00206F98"/>
    <w:rsid w:val="0061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D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D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Company>Cherwell District Council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2017-09-15T15:49:00Z</dcterms:created>
  <dcterms:modified xsi:type="dcterms:W3CDTF">2017-09-15T15:49:00Z</dcterms:modified>
</cp:coreProperties>
</file>