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E7453" w14:textId="77777777" w:rsidR="00382207" w:rsidRDefault="00382207" w:rsidP="003822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E&amp;E [</w:t>
      </w:r>
      <w:hyperlink r:id="rId5" w:history="1">
        <w:r>
          <w:rPr>
            <w:rStyle w:val="Hyperlink"/>
            <w:rFonts w:ascii="Tahoma" w:hAnsi="Tahoma" w:cs="Tahoma"/>
            <w:sz w:val="20"/>
            <w:szCs w:val="20"/>
            <w:lang w:val="en-US" w:eastAsia="en-GB"/>
          </w:rPr>
          <w:t>mailto:Rashid.Bbosa@Oxfordshire.gov.uk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November 2016 12:59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Ref: 16/02030/F - The Pheasant </w:t>
      </w:r>
      <w:proofErr w:type="spellStart"/>
      <w:r>
        <w:rPr>
          <w:rFonts w:ascii="Tahoma" w:hAnsi="Tahoma" w:cs="Tahoma"/>
          <w:sz w:val="20"/>
          <w:szCs w:val="20"/>
          <w:lang w:val="en-US" w:eastAsia="en-GB"/>
        </w:rPr>
        <w:t>Pluckers</w:t>
      </w:r>
      <w:proofErr w:type="spellEnd"/>
      <w:r>
        <w:rPr>
          <w:rFonts w:ascii="Tahoma" w:hAnsi="Tahoma" w:cs="Tahoma"/>
          <w:sz w:val="20"/>
          <w:szCs w:val="20"/>
          <w:lang w:val="en-US" w:eastAsia="en-GB"/>
        </w:rPr>
        <w:t xml:space="preserve"> Inn </w:t>
      </w:r>
      <w:proofErr w:type="spellStart"/>
      <w:r>
        <w:rPr>
          <w:rFonts w:ascii="Tahoma" w:hAnsi="Tahoma" w:cs="Tahoma"/>
          <w:sz w:val="20"/>
          <w:szCs w:val="20"/>
          <w:lang w:val="en-US" w:eastAsia="en-GB"/>
        </w:rPr>
        <w:t>Burdrop</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w:t>
      </w:r>
    </w:p>
    <w:p w14:paraId="02316408" w14:textId="77777777" w:rsidR="00382207" w:rsidRDefault="00382207" w:rsidP="00382207">
      <w:pPr>
        <w:rPr>
          <w:rFonts w:ascii="Calibri" w:hAnsi="Calibri" w:cs="Calibri"/>
          <w:sz w:val="22"/>
          <w:szCs w:val="22"/>
        </w:rPr>
      </w:pPr>
    </w:p>
    <w:p w14:paraId="3BD72C25" w14:textId="77777777" w:rsidR="00382207" w:rsidRDefault="00382207" w:rsidP="00382207">
      <w:pPr>
        <w:rPr>
          <w:rFonts w:ascii="Arial" w:hAnsi="Arial" w:cs="Arial"/>
        </w:rPr>
      </w:pPr>
      <w:r>
        <w:rPr>
          <w:rFonts w:ascii="Arial" w:hAnsi="Arial" w:cs="Arial"/>
        </w:rPr>
        <w:t>Hi Bob,</w:t>
      </w:r>
    </w:p>
    <w:p w14:paraId="48C56BD9" w14:textId="77777777" w:rsidR="00382207" w:rsidRDefault="00382207" w:rsidP="00382207">
      <w:pPr>
        <w:rPr>
          <w:rFonts w:ascii="Arial" w:hAnsi="Arial" w:cs="Arial"/>
        </w:rPr>
      </w:pPr>
    </w:p>
    <w:p w14:paraId="58C73D98" w14:textId="77777777" w:rsidR="00382207" w:rsidRDefault="00382207" w:rsidP="00382207">
      <w:pPr>
        <w:rPr>
          <w:rFonts w:ascii="Arial" w:hAnsi="Arial" w:cs="Arial"/>
        </w:rPr>
      </w:pPr>
      <w:r>
        <w:rPr>
          <w:rFonts w:ascii="Arial" w:hAnsi="Arial" w:cs="Arial"/>
        </w:rPr>
        <w:t>Please find observations I wish to make regarding the application referenced below;</w:t>
      </w:r>
    </w:p>
    <w:p w14:paraId="6E92E148" w14:textId="77777777" w:rsidR="00382207" w:rsidRDefault="00382207" w:rsidP="00382207">
      <w:pPr>
        <w:rPr>
          <w:rFonts w:ascii="Arial" w:hAnsi="Arial" w:cs="Arial"/>
        </w:rPr>
      </w:pPr>
    </w:p>
    <w:p w14:paraId="13D98B08" w14:textId="77777777" w:rsidR="00382207" w:rsidRDefault="00382207" w:rsidP="00382207">
      <w:pPr>
        <w:rPr>
          <w:rFonts w:ascii="Arial" w:hAnsi="Arial" w:cs="Arial"/>
          <w:u w:val="single"/>
        </w:rPr>
      </w:pPr>
      <w:r>
        <w:rPr>
          <w:rFonts w:ascii="Arial" w:hAnsi="Arial" w:cs="Arial"/>
          <w:u w:val="single"/>
        </w:rPr>
        <w:t>Application Summary</w:t>
      </w:r>
    </w:p>
    <w:p w14:paraId="1BB77FC2" w14:textId="77777777" w:rsidR="00382207" w:rsidRDefault="00382207" w:rsidP="00382207">
      <w:pPr>
        <w:rPr>
          <w:rFonts w:ascii="Arial" w:hAnsi="Arial" w:cs="Arial"/>
        </w:rPr>
      </w:pPr>
    </w:p>
    <w:p w14:paraId="69AD04C0" w14:textId="77777777" w:rsidR="00382207" w:rsidRDefault="00382207" w:rsidP="00382207">
      <w:pPr>
        <w:rPr>
          <w:rFonts w:ascii="Arial" w:hAnsi="Arial" w:cs="Arial"/>
        </w:rPr>
      </w:pPr>
      <w:r>
        <w:rPr>
          <w:rFonts w:ascii="Arial" w:hAnsi="Arial" w:cs="Arial"/>
          <w:b/>
          <w:bCs/>
        </w:rPr>
        <w:t>Reference:</w:t>
      </w:r>
      <w:r>
        <w:rPr>
          <w:rFonts w:ascii="Arial" w:hAnsi="Arial" w:cs="Arial"/>
        </w:rPr>
        <w:t xml:space="preserve"> 16/02030/F</w:t>
      </w:r>
    </w:p>
    <w:p w14:paraId="2D9C1A56" w14:textId="77777777" w:rsidR="00382207" w:rsidRDefault="00382207" w:rsidP="00382207">
      <w:pPr>
        <w:rPr>
          <w:rFonts w:ascii="Arial" w:hAnsi="Arial" w:cs="Arial"/>
        </w:rPr>
      </w:pPr>
    </w:p>
    <w:p w14:paraId="58AB0DE3" w14:textId="77777777" w:rsidR="00382207" w:rsidRDefault="00382207" w:rsidP="00382207">
      <w:pPr>
        <w:rPr>
          <w:rFonts w:ascii="Arial" w:hAnsi="Arial" w:cs="Arial"/>
        </w:rPr>
      </w:pPr>
      <w:r>
        <w:rPr>
          <w:rFonts w:ascii="Arial" w:hAnsi="Arial" w:cs="Arial"/>
          <w:b/>
          <w:bCs/>
        </w:rPr>
        <w:t>Location:</w:t>
      </w:r>
      <w:r>
        <w:rPr>
          <w:rFonts w:ascii="Arial" w:hAnsi="Arial" w:cs="Arial"/>
        </w:rPr>
        <w:t xml:space="preserve"> The Pheasant </w:t>
      </w:r>
      <w:proofErr w:type="spellStart"/>
      <w:r>
        <w:rPr>
          <w:rFonts w:ascii="Arial" w:hAnsi="Arial" w:cs="Arial"/>
        </w:rPr>
        <w:t>Pluckers</w:t>
      </w:r>
      <w:proofErr w:type="spellEnd"/>
      <w:r>
        <w:rPr>
          <w:rFonts w:ascii="Arial" w:hAnsi="Arial" w:cs="Arial"/>
        </w:rPr>
        <w:t xml:space="preserve"> Inn </w:t>
      </w:r>
      <w:proofErr w:type="spellStart"/>
      <w:r>
        <w:rPr>
          <w:rFonts w:ascii="Arial" w:hAnsi="Arial" w:cs="Arial"/>
        </w:rPr>
        <w:t>Burdrop</w:t>
      </w:r>
      <w:proofErr w:type="spellEnd"/>
      <w:r>
        <w:rPr>
          <w:rFonts w:ascii="Arial" w:hAnsi="Arial" w:cs="Arial"/>
        </w:rPr>
        <w:t xml:space="preserve"> Banbury OX15 5RQ</w:t>
      </w:r>
    </w:p>
    <w:p w14:paraId="3540A398" w14:textId="77777777" w:rsidR="00382207" w:rsidRDefault="00382207" w:rsidP="00382207">
      <w:pPr>
        <w:rPr>
          <w:rFonts w:ascii="Arial" w:hAnsi="Arial" w:cs="Arial"/>
        </w:rPr>
      </w:pPr>
    </w:p>
    <w:p w14:paraId="0BD0C7CD" w14:textId="77777777" w:rsidR="00382207" w:rsidRDefault="00382207" w:rsidP="00382207">
      <w:pPr>
        <w:rPr>
          <w:rFonts w:ascii="Arial" w:hAnsi="Arial" w:cs="Arial"/>
        </w:rPr>
      </w:pPr>
      <w:r>
        <w:rPr>
          <w:rFonts w:ascii="Arial" w:hAnsi="Arial" w:cs="Arial"/>
          <w:b/>
          <w:bCs/>
        </w:rPr>
        <w:t>Proposal:</w:t>
      </w:r>
      <w:r>
        <w:rPr>
          <w:rFonts w:ascii="Arial" w:hAnsi="Arial" w:cs="Arial"/>
        </w:rPr>
        <w:t xml:space="preserve"> Erection of a single storey building providing 3 No en-suite letting rooms - re-submission of 16/01525/F  </w:t>
      </w:r>
    </w:p>
    <w:p w14:paraId="638DC52F" w14:textId="77777777" w:rsidR="00382207" w:rsidRDefault="00382207" w:rsidP="00382207">
      <w:pPr>
        <w:rPr>
          <w:rFonts w:ascii="Arial" w:hAnsi="Arial" w:cs="Arial"/>
        </w:rPr>
      </w:pPr>
    </w:p>
    <w:p w14:paraId="50D28160" w14:textId="77777777" w:rsidR="00382207" w:rsidRDefault="00382207" w:rsidP="00382207">
      <w:pPr>
        <w:rPr>
          <w:rFonts w:ascii="Arial" w:hAnsi="Arial" w:cs="Arial"/>
        </w:rPr>
      </w:pPr>
      <w:r>
        <w:rPr>
          <w:rFonts w:ascii="Arial" w:hAnsi="Arial" w:cs="Arial"/>
          <w:b/>
          <w:bCs/>
        </w:rPr>
        <w:t>Recommendation:</w:t>
      </w:r>
      <w:r>
        <w:rPr>
          <w:rFonts w:ascii="Arial" w:hAnsi="Arial" w:cs="Arial"/>
        </w:rPr>
        <w:t xml:space="preserve"> No Objection. Oxfordshire County Council as Local Highway Authority do not wish to object to the grant of planning permission hereby sought, making observations that the proposals would not have a significant detrimental impact on highway safety and traffic movement.</w:t>
      </w:r>
    </w:p>
    <w:p w14:paraId="36BA2FE5" w14:textId="77777777" w:rsidR="00382207" w:rsidRDefault="00382207" w:rsidP="00382207">
      <w:pPr>
        <w:rPr>
          <w:rFonts w:ascii="Arial" w:hAnsi="Arial" w:cs="Arial"/>
        </w:rPr>
      </w:pPr>
    </w:p>
    <w:p w14:paraId="1FCC2CE0" w14:textId="77777777" w:rsidR="00382207" w:rsidRDefault="00382207" w:rsidP="00382207">
      <w:pPr>
        <w:rPr>
          <w:rFonts w:ascii="Arial" w:hAnsi="Arial" w:cs="Arial"/>
          <w:u w:val="single"/>
        </w:rPr>
      </w:pPr>
      <w:r>
        <w:rPr>
          <w:rFonts w:ascii="Arial" w:hAnsi="Arial" w:cs="Arial"/>
          <w:u w:val="single"/>
        </w:rPr>
        <w:t>Comments</w:t>
      </w:r>
    </w:p>
    <w:p w14:paraId="76E24831" w14:textId="77777777" w:rsidR="00382207" w:rsidRDefault="00382207" w:rsidP="00382207">
      <w:pPr>
        <w:rPr>
          <w:rFonts w:ascii="Arial" w:hAnsi="Arial" w:cs="Arial"/>
        </w:rPr>
      </w:pPr>
      <w:r>
        <w:rPr>
          <w:rFonts w:ascii="Arial" w:hAnsi="Arial" w:cs="Arial"/>
        </w:rPr>
        <w:t xml:space="preserve">First, I would like to point out an inconsistency in the supporting statement accompanying this application. I notice that paragraph 3.2 of the statement suggests that the footprint of the proposed structure shall be over part of </w:t>
      </w:r>
      <w:proofErr w:type="gramStart"/>
      <w:r>
        <w:rPr>
          <w:rFonts w:ascii="Arial" w:hAnsi="Arial" w:cs="Arial"/>
        </w:rPr>
        <w:t>the a</w:t>
      </w:r>
      <w:proofErr w:type="gramEnd"/>
      <w:r>
        <w:rPr>
          <w:rFonts w:ascii="Arial" w:hAnsi="Arial" w:cs="Arial"/>
        </w:rPr>
        <w:t xml:space="preserve"> private garden whereas Paragraph 4.3 states that the proposed building shall be in the pub’s car park. Clarification on </w:t>
      </w:r>
      <w:proofErr w:type="gramStart"/>
      <w:r>
        <w:rPr>
          <w:rFonts w:ascii="Arial" w:hAnsi="Arial" w:cs="Arial"/>
        </w:rPr>
        <w:t>this needs</w:t>
      </w:r>
      <w:proofErr w:type="gramEnd"/>
      <w:r>
        <w:rPr>
          <w:rFonts w:ascii="Arial" w:hAnsi="Arial" w:cs="Arial"/>
        </w:rPr>
        <w:t xml:space="preserve"> to be made. However, for this consultation I shall lean on the worst case, thus assuming that the proposals shall sit within an existing car park.</w:t>
      </w:r>
    </w:p>
    <w:p w14:paraId="61F87031" w14:textId="77777777" w:rsidR="00382207" w:rsidRDefault="00382207" w:rsidP="00382207">
      <w:pPr>
        <w:rPr>
          <w:rFonts w:ascii="Arial" w:hAnsi="Arial" w:cs="Arial"/>
        </w:rPr>
      </w:pPr>
    </w:p>
    <w:p w14:paraId="12F4F353" w14:textId="77777777" w:rsidR="00382207" w:rsidRDefault="00382207" w:rsidP="00382207">
      <w:pPr>
        <w:rPr>
          <w:rFonts w:ascii="Arial" w:hAnsi="Arial" w:cs="Arial"/>
        </w:rPr>
      </w:pPr>
      <w:r>
        <w:rPr>
          <w:rFonts w:ascii="Arial" w:hAnsi="Arial" w:cs="Arial"/>
        </w:rPr>
        <w:t xml:space="preserve">My understanding is that the proposal is not likely to affect the parking provision much as it shall be sited within the car park. The application form (section 10) indicates that there are 20 existing and 20 proposed after the development. </w:t>
      </w:r>
    </w:p>
    <w:p w14:paraId="5A2783BA" w14:textId="77777777" w:rsidR="00382207" w:rsidRDefault="00382207" w:rsidP="00382207">
      <w:pPr>
        <w:rPr>
          <w:rFonts w:ascii="Arial" w:hAnsi="Arial" w:cs="Arial"/>
        </w:rPr>
      </w:pPr>
    </w:p>
    <w:p w14:paraId="38F568D6" w14:textId="77777777" w:rsidR="00382207" w:rsidRDefault="00382207" w:rsidP="00382207">
      <w:pPr>
        <w:rPr>
          <w:rFonts w:ascii="Arial" w:hAnsi="Arial" w:cs="Arial"/>
        </w:rPr>
      </w:pPr>
      <w:r>
        <w:rPr>
          <w:rFonts w:ascii="Arial" w:hAnsi="Arial" w:cs="Arial"/>
        </w:rPr>
        <w:t xml:space="preserve">The question is really, whether </w:t>
      </w:r>
      <w:proofErr w:type="gramStart"/>
      <w:r>
        <w:rPr>
          <w:rFonts w:ascii="Arial" w:hAnsi="Arial" w:cs="Arial"/>
        </w:rPr>
        <w:t>an additional 2-3 vehicles</w:t>
      </w:r>
      <w:proofErr w:type="gramEnd"/>
      <w:r>
        <w:rPr>
          <w:rFonts w:ascii="Arial" w:hAnsi="Arial" w:cs="Arial"/>
        </w:rPr>
        <w:t xml:space="preserve"> (as a result of the development) could be accommodated safely in nearby roads. That being said, I remain of the opinion that any overflow parking can be accommodated and would not have a severe impact on road safety. I now appreciate that the land actually is in use as a pub car park. </w:t>
      </w:r>
    </w:p>
    <w:p w14:paraId="39C3B3A8" w14:textId="77777777" w:rsidR="00382207" w:rsidRDefault="00382207" w:rsidP="00382207">
      <w:pPr>
        <w:rPr>
          <w:rFonts w:ascii="Arial" w:hAnsi="Arial" w:cs="Arial"/>
        </w:rPr>
      </w:pPr>
    </w:p>
    <w:p w14:paraId="23D00CAC" w14:textId="77777777" w:rsidR="00382207" w:rsidRDefault="00382207" w:rsidP="00382207">
      <w:pPr>
        <w:rPr>
          <w:rFonts w:ascii="Arial" w:hAnsi="Arial" w:cs="Arial"/>
        </w:rPr>
      </w:pPr>
      <w:r>
        <w:rPr>
          <w:rFonts w:ascii="Arial" w:hAnsi="Arial" w:cs="Arial"/>
        </w:rPr>
        <w:t xml:space="preserve">Whether 20 spaces </w:t>
      </w:r>
      <w:proofErr w:type="gramStart"/>
      <w:r>
        <w:rPr>
          <w:rFonts w:ascii="Arial" w:hAnsi="Arial" w:cs="Arial"/>
        </w:rPr>
        <w:t>is</w:t>
      </w:r>
      <w:proofErr w:type="gramEnd"/>
      <w:r>
        <w:rPr>
          <w:rFonts w:ascii="Arial" w:hAnsi="Arial" w:cs="Arial"/>
        </w:rPr>
        <w:t xml:space="preserve"> adequate for the viability of the pub is something we cannot really comment on. Based on this, I wish to raise no objection from a Highways and Traffic movement perspective.</w:t>
      </w:r>
    </w:p>
    <w:p w14:paraId="7F82F7C0" w14:textId="77777777" w:rsidR="00382207" w:rsidRDefault="00382207" w:rsidP="00382207">
      <w:pPr>
        <w:rPr>
          <w:rFonts w:ascii="Arial" w:hAnsi="Arial" w:cs="Arial"/>
        </w:rPr>
      </w:pPr>
    </w:p>
    <w:p w14:paraId="5E6775B6" w14:textId="77777777" w:rsidR="00382207" w:rsidRDefault="00382207" w:rsidP="00382207">
      <w:pPr>
        <w:rPr>
          <w:rFonts w:ascii="Arial" w:hAnsi="Arial" w:cs="Arial"/>
        </w:rPr>
      </w:pPr>
      <w:r>
        <w:rPr>
          <w:rFonts w:ascii="Arial" w:hAnsi="Arial" w:cs="Arial"/>
        </w:rPr>
        <w:t>Should you wish to clarification please do not hesitate to contact me.</w:t>
      </w:r>
    </w:p>
    <w:p w14:paraId="421BB5C9" w14:textId="77777777" w:rsidR="00382207" w:rsidRDefault="00382207" w:rsidP="00382207">
      <w:pPr>
        <w:rPr>
          <w:rFonts w:ascii="Arial" w:hAnsi="Arial" w:cs="Arial"/>
        </w:rPr>
      </w:pPr>
    </w:p>
    <w:p w14:paraId="3C19C4B9" w14:textId="77777777" w:rsidR="00382207" w:rsidRDefault="00382207" w:rsidP="00382207">
      <w:pPr>
        <w:rPr>
          <w:rFonts w:ascii="Arial" w:hAnsi="Arial" w:cs="Arial"/>
        </w:rPr>
      </w:pPr>
      <w:r>
        <w:rPr>
          <w:rFonts w:ascii="Arial" w:hAnsi="Arial" w:cs="Arial"/>
        </w:rPr>
        <w:t>Kind regards,</w:t>
      </w:r>
    </w:p>
    <w:p w14:paraId="439CCBD7" w14:textId="77777777" w:rsidR="00382207" w:rsidRDefault="00382207" w:rsidP="00382207">
      <w:pPr>
        <w:rPr>
          <w:rFonts w:ascii="Arial" w:hAnsi="Arial" w:cs="Arial"/>
        </w:rPr>
      </w:pPr>
    </w:p>
    <w:p w14:paraId="7144E0C0" w14:textId="77777777" w:rsidR="00382207" w:rsidRDefault="00382207" w:rsidP="00382207">
      <w:pPr>
        <w:rPr>
          <w:rFonts w:ascii="Arial" w:hAnsi="Arial" w:cs="Arial"/>
        </w:rPr>
      </w:pPr>
      <w:r>
        <w:rPr>
          <w:rFonts w:ascii="Arial" w:hAnsi="Arial" w:cs="Arial"/>
        </w:rPr>
        <w:t xml:space="preserve">Rashid </w:t>
      </w:r>
    </w:p>
    <w:p w14:paraId="7A6F2A4B" w14:textId="77777777" w:rsidR="00382207" w:rsidRDefault="00382207" w:rsidP="00382207">
      <w:pPr>
        <w:rPr>
          <w:rFonts w:ascii="Arial" w:hAnsi="Arial" w:cs="Arial"/>
        </w:rPr>
      </w:pPr>
    </w:p>
    <w:p w14:paraId="15B68BE4" w14:textId="77777777" w:rsidR="00382207" w:rsidRDefault="00382207" w:rsidP="00382207">
      <w:pPr>
        <w:rPr>
          <w:rFonts w:ascii="Comic Sans MS" w:hAnsi="Comic Sans MS" w:cs="Calibri"/>
          <w:b/>
          <w:bCs/>
          <w:color w:val="1F497D"/>
          <w:sz w:val="22"/>
          <w:szCs w:val="22"/>
          <w:lang w:eastAsia="en-GB"/>
        </w:rPr>
      </w:pPr>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14:paraId="17215B0F" w14:textId="77777777" w:rsidR="00382207" w:rsidRDefault="00382207" w:rsidP="00382207">
      <w:pPr>
        <w:rPr>
          <w:rFonts w:ascii="Comic Sans MS" w:hAnsi="Comic Sans MS"/>
          <w:color w:val="1F497D"/>
          <w:lang w:eastAsia="en-GB"/>
        </w:rPr>
      </w:pPr>
      <w:r>
        <w:rPr>
          <w:rFonts w:ascii="Comic Sans MS" w:hAnsi="Comic Sans MS"/>
          <w:color w:val="1F497D"/>
          <w:lang w:eastAsia="en-GB"/>
        </w:rPr>
        <w:t>Transport Engineer – Transport Development Control</w:t>
      </w:r>
    </w:p>
    <w:p w14:paraId="75AF0EE2" w14:textId="77777777" w:rsidR="00382207" w:rsidRDefault="00382207" w:rsidP="00382207">
      <w:pPr>
        <w:rPr>
          <w:rFonts w:ascii="Comic Sans MS" w:hAnsi="Comic Sans MS"/>
          <w:color w:val="1F497D"/>
          <w:lang w:eastAsia="en-GB"/>
        </w:rPr>
      </w:pPr>
      <w:r>
        <w:rPr>
          <w:rFonts w:ascii="Comic Sans MS" w:hAnsi="Comic Sans MS"/>
          <w:color w:val="1F497D"/>
          <w:lang w:eastAsia="en-GB"/>
        </w:rPr>
        <w:t>Cherwell and West Localities Team – Oxfordshire County Council</w:t>
      </w:r>
    </w:p>
    <w:p w14:paraId="57DAFC65" w14:textId="77777777" w:rsidR="00382207" w:rsidRDefault="00382207" w:rsidP="00382207">
      <w:pPr>
        <w:rPr>
          <w:rFonts w:ascii="Comic Sans MS" w:hAnsi="Comic Sans MS"/>
          <w:color w:val="1F497D"/>
          <w:lang w:eastAsia="en-GB"/>
        </w:rPr>
      </w:pPr>
      <w:r>
        <w:rPr>
          <w:rFonts w:ascii="Comic Sans MS" w:hAnsi="Comic Sans MS"/>
          <w:color w:val="1F497D"/>
          <w:lang w:eastAsia="en-GB"/>
        </w:rPr>
        <w:t>County Hall</w:t>
      </w:r>
    </w:p>
    <w:p w14:paraId="0711981F" w14:textId="77777777" w:rsidR="00382207" w:rsidRDefault="00382207" w:rsidP="00382207">
      <w:pPr>
        <w:rPr>
          <w:rFonts w:ascii="Comic Sans MS" w:hAnsi="Comic Sans MS"/>
          <w:color w:val="1F497D"/>
          <w:lang w:eastAsia="en-GB"/>
        </w:rPr>
      </w:pPr>
      <w:r>
        <w:rPr>
          <w:rFonts w:ascii="Comic Sans MS" w:hAnsi="Comic Sans MS"/>
          <w:color w:val="1F497D"/>
          <w:lang w:eastAsia="en-GB"/>
        </w:rPr>
        <w:t>New Road</w:t>
      </w:r>
    </w:p>
    <w:p w14:paraId="4905802E" w14:textId="77777777" w:rsidR="00382207" w:rsidRDefault="00382207" w:rsidP="00382207">
      <w:pPr>
        <w:rPr>
          <w:rFonts w:ascii="Comic Sans MS" w:hAnsi="Comic Sans MS"/>
          <w:color w:val="595959"/>
          <w:lang w:eastAsia="en-GB"/>
        </w:rPr>
      </w:pPr>
      <w:r>
        <w:rPr>
          <w:rFonts w:ascii="Comic Sans MS" w:hAnsi="Comic Sans MS"/>
          <w:color w:val="1F497D"/>
          <w:lang w:eastAsia="en-GB"/>
        </w:rPr>
        <w:t>Oxford OX1 1ND</w:t>
      </w:r>
    </w:p>
    <w:p w14:paraId="120B4090" w14:textId="3899D3F0" w:rsidR="00190485" w:rsidRPr="00382207" w:rsidRDefault="00190485" w:rsidP="00382207">
      <w:bookmarkStart w:id="0" w:name="_GoBack"/>
      <w:bookmarkEnd w:id="0"/>
    </w:p>
    <w:sectPr w:rsidR="00190485" w:rsidRPr="00382207" w:rsidSect="005272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21"/>
    <w:rsid w:val="00190485"/>
    <w:rsid w:val="00237BF4"/>
    <w:rsid w:val="002603C6"/>
    <w:rsid w:val="002F2999"/>
    <w:rsid w:val="00306A69"/>
    <w:rsid w:val="00382207"/>
    <w:rsid w:val="0038667C"/>
    <w:rsid w:val="004C108A"/>
    <w:rsid w:val="005272AA"/>
    <w:rsid w:val="006B3137"/>
    <w:rsid w:val="009C224A"/>
    <w:rsid w:val="00A122E5"/>
    <w:rsid w:val="00BC0D21"/>
    <w:rsid w:val="00D00A46"/>
    <w:rsid w:val="00E92243"/>
    <w:rsid w:val="00F7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EF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485"/>
    <w:rPr>
      <w:rFonts w:ascii="Times New Roman" w:hAnsi="Times New Roman" w:cs="Times New Roman"/>
    </w:rPr>
  </w:style>
  <w:style w:type="character" w:styleId="Hyperlink">
    <w:name w:val="Hyperlink"/>
    <w:basedOn w:val="DefaultParagraphFont"/>
    <w:uiPriority w:val="99"/>
    <w:semiHidden/>
    <w:unhideWhenUsed/>
    <w:rsid w:val="00306A69"/>
    <w:rPr>
      <w:color w:val="0000FF"/>
      <w:u w:val="single"/>
    </w:rPr>
  </w:style>
  <w:style w:type="character" w:styleId="Strong">
    <w:name w:val="Strong"/>
    <w:basedOn w:val="DefaultParagraphFont"/>
    <w:uiPriority w:val="22"/>
    <w:qFormat/>
    <w:rsid w:val="00306A69"/>
    <w:rPr>
      <w:b/>
      <w:bCs/>
    </w:rPr>
  </w:style>
  <w:style w:type="paragraph" w:styleId="BalloonText">
    <w:name w:val="Balloon Text"/>
    <w:basedOn w:val="Normal"/>
    <w:link w:val="BalloonTextChar"/>
    <w:uiPriority w:val="99"/>
    <w:semiHidden/>
    <w:unhideWhenUsed/>
    <w:rsid w:val="004C108A"/>
    <w:rPr>
      <w:rFonts w:ascii="Tahoma" w:hAnsi="Tahoma" w:cs="Tahoma"/>
      <w:sz w:val="16"/>
      <w:szCs w:val="16"/>
    </w:rPr>
  </w:style>
  <w:style w:type="character" w:customStyle="1" w:styleId="BalloonTextChar">
    <w:name w:val="Balloon Text Char"/>
    <w:basedOn w:val="DefaultParagraphFont"/>
    <w:link w:val="BalloonText"/>
    <w:uiPriority w:val="99"/>
    <w:semiHidden/>
    <w:rsid w:val="004C1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485"/>
    <w:rPr>
      <w:rFonts w:ascii="Times New Roman" w:hAnsi="Times New Roman" w:cs="Times New Roman"/>
    </w:rPr>
  </w:style>
  <w:style w:type="character" w:styleId="Hyperlink">
    <w:name w:val="Hyperlink"/>
    <w:basedOn w:val="DefaultParagraphFont"/>
    <w:uiPriority w:val="99"/>
    <w:semiHidden/>
    <w:unhideWhenUsed/>
    <w:rsid w:val="00306A69"/>
    <w:rPr>
      <w:color w:val="0000FF"/>
      <w:u w:val="single"/>
    </w:rPr>
  </w:style>
  <w:style w:type="character" w:styleId="Strong">
    <w:name w:val="Strong"/>
    <w:basedOn w:val="DefaultParagraphFont"/>
    <w:uiPriority w:val="22"/>
    <w:qFormat/>
    <w:rsid w:val="00306A69"/>
    <w:rPr>
      <w:b/>
      <w:bCs/>
    </w:rPr>
  </w:style>
  <w:style w:type="paragraph" w:styleId="BalloonText">
    <w:name w:val="Balloon Text"/>
    <w:basedOn w:val="Normal"/>
    <w:link w:val="BalloonTextChar"/>
    <w:uiPriority w:val="99"/>
    <w:semiHidden/>
    <w:unhideWhenUsed/>
    <w:rsid w:val="004C108A"/>
    <w:rPr>
      <w:rFonts w:ascii="Tahoma" w:hAnsi="Tahoma" w:cs="Tahoma"/>
      <w:sz w:val="16"/>
      <w:szCs w:val="16"/>
    </w:rPr>
  </w:style>
  <w:style w:type="character" w:customStyle="1" w:styleId="BalloonTextChar">
    <w:name w:val="Balloon Text Char"/>
    <w:basedOn w:val="DefaultParagraphFont"/>
    <w:link w:val="BalloonText"/>
    <w:uiPriority w:val="99"/>
    <w:semiHidden/>
    <w:rsid w:val="004C1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2265">
      <w:bodyDiv w:val="1"/>
      <w:marLeft w:val="0"/>
      <w:marRight w:val="0"/>
      <w:marTop w:val="0"/>
      <w:marBottom w:val="0"/>
      <w:divBdr>
        <w:top w:val="none" w:sz="0" w:space="0" w:color="auto"/>
        <w:left w:val="none" w:sz="0" w:space="0" w:color="auto"/>
        <w:bottom w:val="none" w:sz="0" w:space="0" w:color="auto"/>
        <w:right w:val="none" w:sz="0" w:space="0" w:color="auto"/>
      </w:divBdr>
    </w:div>
    <w:div w:id="319231698">
      <w:bodyDiv w:val="1"/>
      <w:marLeft w:val="0"/>
      <w:marRight w:val="0"/>
      <w:marTop w:val="0"/>
      <w:marBottom w:val="0"/>
      <w:divBdr>
        <w:top w:val="none" w:sz="0" w:space="0" w:color="auto"/>
        <w:left w:val="none" w:sz="0" w:space="0" w:color="auto"/>
        <w:bottom w:val="none" w:sz="0" w:space="0" w:color="auto"/>
        <w:right w:val="none" w:sz="0" w:space="0" w:color="auto"/>
      </w:divBdr>
    </w:div>
    <w:div w:id="382556302">
      <w:bodyDiv w:val="1"/>
      <w:marLeft w:val="0"/>
      <w:marRight w:val="0"/>
      <w:marTop w:val="0"/>
      <w:marBottom w:val="0"/>
      <w:divBdr>
        <w:top w:val="none" w:sz="0" w:space="0" w:color="auto"/>
        <w:left w:val="none" w:sz="0" w:space="0" w:color="auto"/>
        <w:bottom w:val="none" w:sz="0" w:space="0" w:color="auto"/>
        <w:right w:val="none" w:sz="0" w:space="0" w:color="auto"/>
      </w:divBdr>
      <w:divsChild>
        <w:div w:id="1354528240">
          <w:marLeft w:val="0"/>
          <w:marRight w:val="0"/>
          <w:marTop w:val="0"/>
          <w:marBottom w:val="0"/>
          <w:divBdr>
            <w:top w:val="none" w:sz="0" w:space="0" w:color="auto"/>
            <w:left w:val="none" w:sz="0" w:space="0" w:color="auto"/>
            <w:bottom w:val="none" w:sz="0" w:space="0" w:color="auto"/>
            <w:right w:val="none" w:sz="0" w:space="0" w:color="auto"/>
          </w:divBdr>
          <w:divsChild>
            <w:div w:id="1590040653">
              <w:marLeft w:val="0"/>
              <w:marRight w:val="0"/>
              <w:marTop w:val="0"/>
              <w:marBottom w:val="0"/>
              <w:divBdr>
                <w:top w:val="none" w:sz="0" w:space="0" w:color="auto"/>
                <w:left w:val="none" w:sz="0" w:space="0" w:color="auto"/>
                <w:bottom w:val="none" w:sz="0" w:space="0" w:color="auto"/>
                <w:right w:val="none" w:sz="0" w:space="0" w:color="auto"/>
              </w:divBdr>
              <w:divsChild>
                <w:div w:id="2107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3295">
      <w:bodyDiv w:val="1"/>
      <w:marLeft w:val="0"/>
      <w:marRight w:val="0"/>
      <w:marTop w:val="0"/>
      <w:marBottom w:val="0"/>
      <w:divBdr>
        <w:top w:val="none" w:sz="0" w:space="0" w:color="auto"/>
        <w:left w:val="none" w:sz="0" w:space="0" w:color="auto"/>
        <w:bottom w:val="none" w:sz="0" w:space="0" w:color="auto"/>
        <w:right w:val="none" w:sz="0" w:space="0" w:color="auto"/>
      </w:divBdr>
    </w:div>
    <w:div w:id="1106003664">
      <w:bodyDiv w:val="1"/>
      <w:marLeft w:val="0"/>
      <w:marRight w:val="0"/>
      <w:marTop w:val="0"/>
      <w:marBottom w:val="0"/>
      <w:divBdr>
        <w:top w:val="none" w:sz="0" w:space="0" w:color="auto"/>
        <w:left w:val="none" w:sz="0" w:space="0" w:color="auto"/>
        <w:bottom w:val="none" w:sz="0" w:space="0" w:color="auto"/>
        <w:right w:val="none" w:sz="0" w:space="0" w:color="auto"/>
      </w:divBdr>
    </w:div>
    <w:div w:id="1396854249">
      <w:bodyDiv w:val="1"/>
      <w:marLeft w:val="0"/>
      <w:marRight w:val="0"/>
      <w:marTop w:val="0"/>
      <w:marBottom w:val="0"/>
      <w:divBdr>
        <w:top w:val="none" w:sz="0" w:space="0" w:color="auto"/>
        <w:left w:val="none" w:sz="0" w:space="0" w:color="auto"/>
        <w:bottom w:val="none" w:sz="0" w:space="0" w:color="auto"/>
        <w:right w:val="none" w:sz="0" w:space="0" w:color="auto"/>
      </w:divBdr>
    </w:div>
    <w:div w:id="1591281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hid.Bbosa@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Lewis</dc:creator>
  <cp:keywords/>
  <dc:description/>
  <cp:lastModifiedBy>Joanna Graham</cp:lastModifiedBy>
  <cp:revision>2</cp:revision>
  <dcterms:created xsi:type="dcterms:W3CDTF">2016-11-25T10:46:00Z</dcterms:created>
  <dcterms:modified xsi:type="dcterms:W3CDTF">2016-11-25T10:46:00Z</dcterms:modified>
</cp:coreProperties>
</file>