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836" w:rsidRDefault="00E03836" w:rsidP="00E03836">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Joyce Christie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31 July 2018 19:29</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Bob Neville</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Nathanael Stock</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w:t>
      </w:r>
      <w:bookmarkStart w:id="0" w:name="_GoBack"/>
      <w:r>
        <w:rPr>
          <w:rFonts w:ascii="Tahoma" w:hAnsi="Tahoma" w:cs="Tahoma"/>
          <w:sz w:val="20"/>
          <w:szCs w:val="20"/>
          <w:lang w:val="en-US" w:eastAsia="en-GB"/>
        </w:rPr>
        <w:t xml:space="preserve">18/00793/F </w:t>
      </w:r>
      <w:bookmarkEnd w:id="0"/>
      <w:r>
        <w:rPr>
          <w:rFonts w:ascii="Tahoma" w:hAnsi="Tahoma" w:cs="Tahoma"/>
          <w:sz w:val="20"/>
          <w:szCs w:val="20"/>
          <w:lang w:val="en-US" w:eastAsia="en-GB"/>
        </w:rPr>
        <w:t>Muddle</w:t>
      </w:r>
    </w:p>
    <w:p w:rsidR="00E03836" w:rsidRDefault="00E03836" w:rsidP="00E03836"/>
    <w:p w:rsidR="00E03836" w:rsidRDefault="00E03836" w:rsidP="00E03836">
      <w:pPr>
        <w:rPr>
          <w:b/>
          <w:bCs/>
          <w:u w:val="single"/>
        </w:rPr>
      </w:pPr>
      <w:r>
        <w:rPr>
          <w:b/>
          <w:bCs/>
          <w:u w:val="single"/>
        </w:rPr>
        <w:t>COMMENTS:</w:t>
      </w:r>
    </w:p>
    <w:p w:rsidR="00E03836" w:rsidRDefault="00E03836" w:rsidP="00E03836"/>
    <w:p w:rsidR="00E03836" w:rsidRDefault="00E03836" w:rsidP="00E03836">
      <w:pPr>
        <w:rPr>
          <w:b/>
          <w:bCs/>
          <w:lang w:eastAsia="en-GB"/>
        </w:rPr>
      </w:pPr>
      <w:r>
        <w:rPr>
          <w:b/>
          <w:bCs/>
          <w:lang w:eastAsia="en-GB"/>
        </w:rPr>
        <w:t>GF Plan amendments:</w:t>
      </w:r>
    </w:p>
    <w:p w:rsidR="00E03836" w:rsidRDefault="00E03836" w:rsidP="00E03836">
      <w:pPr>
        <w:rPr>
          <w:lang w:eastAsia="en-GB"/>
        </w:rPr>
      </w:pPr>
      <w:r>
        <w:rPr>
          <w:lang w:eastAsia="en-GB"/>
        </w:rPr>
        <w:t xml:space="preserve">No </w:t>
      </w:r>
      <w:proofErr w:type="gramStart"/>
      <w:r>
        <w:rPr>
          <w:lang w:eastAsia="en-GB"/>
        </w:rPr>
        <w:t>objection,</w:t>
      </w:r>
      <w:proofErr w:type="gramEnd"/>
      <w:r>
        <w:rPr>
          <w:lang w:eastAsia="en-GB"/>
        </w:rPr>
        <w:t xml:space="preserve"> however there are concerns with the revised elevations.</w:t>
      </w:r>
    </w:p>
    <w:p w:rsidR="00E03836" w:rsidRDefault="00E03836" w:rsidP="00E03836">
      <w:pPr>
        <w:rPr>
          <w:lang w:eastAsia="en-GB"/>
        </w:rPr>
      </w:pPr>
      <w:r>
        <w:rPr>
          <w:lang w:eastAsia="en-GB"/>
        </w:rPr>
        <w:t>I would recommend the omission of the arched headed openings added to the single storey extension of the house.</w:t>
      </w:r>
    </w:p>
    <w:p w:rsidR="00E03836" w:rsidRDefault="00E03836" w:rsidP="00E03836">
      <w:pPr>
        <w:rPr>
          <w:lang w:eastAsia="en-GB"/>
        </w:rPr>
      </w:pPr>
      <w:r>
        <w:rPr>
          <w:lang w:eastAsia="en-GB"/>
        </w:rPr>
        <w:t xml:space="preserve">West </w:t>
      </w:r>
      <w:proofErr w:type="spellStart"/>
      <w:r>
        <w:rPr>
          <w:lang w:eastAsia="en-GB"/>
        </w:rPr>
        <w:t>elevation</w:t>
      </w:r>
      <w:proofErr w:type="gramStart"/>
      <w:r>
        <w:rPr>
          <w:lang w:eastAsia="en-GB"/>
        </w:rPr>
        <w:t>:The</w:t>
      </w:r>
      <w:proofErr w:type="spellEnd"/>
      <w:proofErr w:type="gramEnd"/>
      <w:r>
        <w:rPr>
          <w:lang w:eastAsia="en-GB"/>
        </w:rPr>
        <w:t xml:space="preserve"> round headed window openings on the kitchen detract from the simplicity of the </w:t>
      </w:r>
      <w:proofErr w:type="spellStart"/>
      <w:r>
        <w:rPr>
          <w:lang w:eastAsia="en-GB"/>
        </w:rPr>
        <w:t>rectangiular</w:t>
      </w:r>
      <w:proofErr w:type="spellEnd"/>
      <w:r>
        <w:rPr>
          <w:lang w:eastAsia="en-GB"/>
        </w:rPr>
        <w:t xml:space="preserve"> openings on the main house.</w:t>
      </w:r>
    </w:p>
    <w:p w:rsidR="00E03836" w:rsidRDefault="00E03836" w:rsidP="00E03836">
      <w:pPr>
        <w:rPr>
          <w:lang w:eastAsia="en-GB"/>
        </w:rPr>
      </w:pPr>
      <w:r>
        <w:rPr>
          <w:lang w:eastAsia="en-GB"/>
        </w:rPr>
        <w:t>North elevation: the depth of the plan and the arched head to the tripartite window suggest bungalow on a housing estate rather than an extension to a handsome country farmhouse/house.</w:t>
      </w:r>
    </w:p>
    <w:p w:rsidR="00E03836" w:rsidRDefault="00E03836" w:rsidP="00E03836">
      <w:pPr>
        <w:rPr>
          <w:lang w:eastAsia="en-GB"/>
        </w:rPr>
      </w:pPr>
    </w:p>
    <w:p w:rsidR="00E03836" w:rsidRDefault="00E03836" w:rsidP="00E03836">
      <w:pPr>
        <w:rPr>
          <w:b/>
          <w:bCs/>
          <w:lang w:eastAsia="en-GB"/>
        </w:rPr>
      </w:pPr>
      <w:r>
        <w:rPr>
          <w:b/>
          <w:bCs/>
          <w:lang w:eastAsia="en-GB"/>
        </w:rPr>
        <w:t>FF Plan amendments:</w:t>
      </w:r>
    </w:p>
    <w:p w:rsidR="00E03836" w:rsidRDefault="00E03836" w:rsidP="00E03836">
      <w:pPr>
        <w:rPr>
          <w:lang w:eastAsia="en-GB"/>
        </w:rPr>
      </w:pPr>
      <w:r>
        <w:rPr>
          <w:lang w:eastAsia="en-GB"/>
        </w:rPr>
        <w:t>No objections.</w:t>
      </w:r>
    </w:p>
    <w:p w:rsidR="00E03836" w:rsidRDefault="00E03836" w:rsidP="00E03836">
      <w:pPr>
        <w:rPr>
          <w:lang w:eastAsia="en-GB"/>
        </w:rPr>
      </w:pPr>
    </w:p>
    <w:p w:rsidR="00E03836" w:rsidRDefault="00E03836" w:rsidP="00E03836">
      <w:pPr>
        <w:rPr>
          <w:b/>
          <w:bCs/>
          <w:lang w:eastAsia="en-GB"/>
        </w:rPr>
      </w:pPr>
      <w:r>
        <w:rPr>
          <w:b/>
          <w:bCs/>
          <w:lang w:eastAsia="en-GB"/>
        </w:rPr>
        <w:t>FF studio:</w:t>
      </w:r>
    </w:p>
    <w:p w:rsidR="00E03836" w:rsidRDefault="00E03836" w:rsidP="00E03836">
      <w:pPr>
        <w:rPr>
          <w:lang w:eastAsia="en-GB"/>
        </w:rPr>
      </w:pPr>
      <w:proofErr w:type="gramStart"/>
      <w:r>
        <w:rPr>
          <w:lang w:eastAsia="en-GB"/>
        </w:rPr>
        <w:t xml:space="preserve">Proposed West Elevation - the small door in the blocked arch </w:t>
      </w:r>
      <w:proofErr w:type="spellStart"/>
      <w:r>
        <w:rPr>
          <w:lang w:eastAsia="en-GB"/>
        </w:rPr>
        <w:t>loks</w:t>
      </w:r>
      <w:proofErr w:type="spellEnd"/>
      <w:r>
        <w:rPr>
          <w:lang w:eastAsia="en-GB"/>
        </w:rPr>
        <w:t xml:space="preserve"> a bit odd and attempts to create an instant historical development of a new building.</w:t>
      </w:r>
      <w:proofErr w:type="gramEnd"/>
      <w:r>
        <w:rPr>
          <w:lang w:eastAsia="en-GB"/>
        </w:rPr>
        <w:t xml:space="preserve"> Would it be better as a large opening?</w:t>
      </w:r>
    </w:p>
    <w:p w:rsidR="00E03836" w:rsidRDefault="00E03836" w:rsidP="00E03836">
      <w:pPr>
        <w:rPr>
          <w:lang w:eastAsia="en-GB"/>
        </w:rPr>
      </w:pPr>
      <w:r>
        <w:rPr>
          <w:lang w:eastAsia="en-GB"/>
        </w:rPr>
        <w:t xml:space="preserve">No other objections but we will need details of eaves/ridge/verge to </w:t>
      </w:r>
      <w:proofErr w:type="spellStart"/>
      <w:r>
        <w:rPr>
          <w:lang w:eastAsia="en-GB"/>
        </w:rPr>
        <w:t>eb</w:t>
      </w:r>
      <w:proofErr w:type="spellEnd"/>
      <w:r>
        <w:rPr>
          <w:lang w:eastAsia="en-GB"/>
        </w:rPr>
        <w:t xml:space="preserve"> traditional/black metal RWGs, joinery details.</w:t>
      </w:r>
    </w:p>
    <w:p w:rsidR="00E03836" w:rsidRDefault="00E03836" w:rsidP="00E03836">
      <w:pPr>
        <w:rPr>
          <w:lang w:eastAsia="en-GB"/>
        </w:rPr>
      </w:pPr>
    </w:p>
    <w:p w:rsidR="00E03836" w:rsidRDefault="00E03836" w:rsidP="00E03836">
      <w:pPr>
        <w:rPr>
          <w:b/>
          <w:bCs/>
          <w:lang w:eastAsia="en-GB"/>
        </w:rPr>
      </w:pPr>
      <w:r>
        <w:rPr>
          <w:b/>
          <w:bCs/>
          <w:lang w:eastAsia="en-GB"/>
        </w:rPr>
        <w:t>Attic floor plan of house amendments:</w:t>
      </w:r>
    </w:p>
    <w:p w:rsidR="00E03836" w:rsidRDefault="00E03836" w:rsidP="00E03836">
      <w:pPr>
        <w:rPr>
          <w:lang w:eastAsia="en-GB"/>
        </w:rPr>
      </w:pPr>
      <w:r>
        <w:rPr>
          <w:lang w:eastAsia="en-GB"/>
        </w:rPr>
        <w:t>No objection</w:t>
      </w:r>
    </w:p>
    <w:p w:rsidR="00E03836" w:rsidRDefault="00E03836" w:rsidP="00E03836">
      <w:pPr>
        <w:rPr>
          <w:lang w:eastAsia="en-GB"/>
        </w:rPr>
      </w:pPr>
    </w:p>
    <w:p w:rsidR="00E03836" w:rsidRDefault="00E03836" w:rsidP="00E03836">
      <w:pPr>
        <w:rPr>
          <w:b/>
          <w:bCs/>
          <w:lang w:eastAsia="en-GB"/>
        </w:rPr>
      </w:pPr>
      <w:r>
        <w:rPr>
          <w:b/>
          <w:bCs/>
          <w:lang w:eastAsia="en-GB"/>
        </w:rPr>
        <w:t>Roof Plan of outbuilding with studio amendments:</w:t>
      </w:r>
    </w:p>
    <w:p w:rsidR="00E03836" w:rsidRDefault="00E03836" w:rsidP="00E03836">
      <w:pPr>
        <w:rPr>
          <w:lang w:eastAsia="en-GB"/>
        </w:rPr>
      </w:pPr>
      <w:r>
        <w:rPr>
          <w:lang w:eastAsia="en-GB"/>
        </w:rPr>
        <w:t>No objection</w:t>
      </w:r>
    </w:p>
    <w:p w:rsidR="00E03836" w:rsidRDefault="00E03836" w:rsidP="00E03836">
      <w:pPr>
        <w:rPr>
          <w:lang w:eastAsia="en-GB"/>
        </w:rPr>
      </w:pPr>
    </w:p>
    <w:p w:rsidR="00E03836" w:rsidRDefault="00E03836" w:rsidP="00E03836">
      <w:pPr>
        <w:rPr>
          <w:b/>
          <w:bCs/>
          <w:u w:val="single"/>
          <w:lang w:eastAsia="en-GB"/>
        </w:rPr>
      </w:pPr>
      <w:r>
        <w:rPr>
          <w:b/>
          <w:bCs/>
          <w:u w:val="single"/>
          <w:lang w:eastAsia="en-GB"/>
        </w:rPr>
        <w:t>Materials:</w:t>
      </w:r>
    </w:p>
    <w:p w:rsidR="00E03836" w:rsidRDefault="00E03836" w:rsidP="00E03836">
      <w:pPr>
        <w:rPr>
          <w:lang w:eastAsia="en-GB"/>
        </w:rPr>
      </w:pPr>
      <w:r>
        <w:rPr>
          <w:lang w:eastAsia="en-GB"/>
        </w:rPr>
        <w:t xml:space="preserve">The site sits within the It is important the building sits well within the landscape and uses local materials.  Ironstone is the local material and was </w:t>
      </w:r>
      <w:proofErr w:type="spellStart"/>
      <w:r>
        <w:rPr>
          <w:lang w:eastAsia="en-GB"/>
        </w:rPr>
        <w:t>intergral</w:t>
      </w:r>
      <w:proofErr w:type="spellEnd"/>
      <w:r>
        <w:rPr>
          <w:lang w:eastAsia="en-GB"/>
        </w:rPr>
        <w:t xml:space="preserve"> to my support of the scheme initially.  </w:t>
      </w:r>
      <w:proofErr w:type="spellStart"/>
      <w:r>
        <w:rPr>
          <w:lang w:eastAsia="en-GB"/>
        </w:rPr>
        <w:t>Oolitic</w:t>
      </w:r>
      <w:proofErr w:type="spellEnd"/>
      <w:r>
        <w:rPr>
          <w:lang w:eastAsia="en-GB"/>
        </w:rPr>
        <w:t xml:space="preserve"> limestone is local to the south of the district and not appropriate in this location.  We need this large pile to be at one with its setting and avoid looking like a wedding cake. </w:t>
      </w:r>
    </w:p>
    <w:p w:rsidR="00E03836" w:rsidRDefault="00E03836" w:rsidP="00E03836">
      <w:pPr>
        <w:rPr>
          <w:lang w:eastAsia="en-GB"/>
        </w:rPr>
      </w:pPr>
      <w:r>
        <w:rPr>
          <w:lang w:eastAsia="en-GB"/>
        </w:rPr>
        <w:t xml:space="preserve">The CDC 2011-2031 Local Plan states </w:t>
      </w:r>
      <w:r>
        <w:rPr>
          <w:i/>
          <w:iCs/>
          <w:lang w:eastAsia="en-GB"/>
        </w:rPr>
        <w:t xml:space="preserve">‘The character of Cherwell’s built environment is diverse but distinctive…In the north of the District, the predominant traditional building material is ironstone, in the south, limestone.  </w:t>
      </w:r>
      <w:r>
        <w:rPr>
          <w:lang w:eastAsia="en-GB"/>
        </w:rPr>
        <w:t>We would be sure that the new building would take on a similar patina to the fine building stock we have in the north of the district.</w:t>
      </w:r>
    </w:p>
    <w:p w:rsidR="00E03836" w:rsidRDefault="00E03836" w:rsidP="00E03836">
      <w:pPr>
        <w:rPr>
          <w:lang w:eastAsia="en-GB"/>
        </w:rPr>
      </w:pPr>
      <w:r>
        <w:rPr>
          <w:lang w:eastAsia="en-GB"/>
        </w:rPr>
        <w:t xml:space="preserve">I WOULD STRONGLY OBJECT TO </w:t>
      </w:r>
      <w:proofErr w:type="gramStart"/>
      <w:r>
        <w:rPr>
          <w:lang w:eastAsia="en-GB"/>
        </w:rPr>
        <w:t>A</w:t>
      </w:r>
      <w:proofErr w:type="gramEnd"/>
      <w:r>
        <w:rPr>
          <w:lang w:eastAsia="en-GB"/>
        </w:rPr>
        <w:t xml:space="preserve"> Cotswold Cream Limestone in this setting and traditional Ironstone character area.</w:t>
      </w:r>
    </w:p>
    <w:p w:rsidR="00E03836" w:rsidRDefault="00E03836" w:rsidP="00E03836">
      <w:pPr>
        <w:rPr>
          <w:lang w:eastAsia="en-GB"/>
        </w:rPr>
      </w:pPr>
    </w:p>
    <w:p w:rsidR="00E03836" w:rsidRDefault="00E03836" w:rsidP="00E03836">
      <w:pPr>
        <w:rPr>
          <w:b/>
          <w:bCs/>
          <w:u w:val="single"/>
          <w:lang w:eastAsia="en-GB"/>
        </w:rPr>
      </w:pPr>
      <w:r>
        <w:rPr>
          <w:b/>
          <w:bCs/>
          <w:u w:val="single"/>
          <w:lang w:eastAsia="en-GB"/>
        </w:rPr>
        <w:t>Conditions:</w:t>
      </w:r>
    </w:p>
    <w:p w:rsidR="00E03836" w:rsidRDefault="00E03836" w:rsidP="00E03836">
      <w:pPr>
        <w:rPr>
          <w:lang w:eastAsia="en-GB"/>
        </w:rPr>
      </w:pPr>
      <w:r>
        <w:rPr>
          <w:lang w:eastAsia="en-GB"/>
        </w:rPr>
        <w:t>Masonry panels with lime mortar/roofing material/joinery details/black metal RWGs</w:t>
      </w:r>
    </w:p>
    <w:p w:rsidR="00E03836" w:rsidRDefault="00E03836" w:rsidP="00E03836">
      <w:pPr>
        <w:rPr>
          <w:lang w:eastAsia="en-GB"/>
        </w:rPr>
      </w:pPr>
      <w:proofErr w:type="gramStart"/>
      <w:r>
        <w:rPr>
          <w:lang w:eastAsia="en-GB"/>
        </w:rPr>
        <w:t>Traditional eaves/ridge/verge details.</w:t>
      </w:r>
      <w:proofErr w:type="gramEnd"/>
    </w:p>
    <w:p w:rsidR="00E03836" w:rsidRDefault="00E03836" w:rsidP="00E03836">
      <w:pPr>
        <w:rPr>
          <w:lang w:eastAsia="en-GB"/>
        </w:rPr>
      </w:pPr>
    </w:p>
    <w:p w:rsidR="00E03836" w:rsidRDefault="00E03836" w:rsidP="00E03836">
      <w:pPr>
        <w:rPr>
          <w:lang w:eastAsia="en-GB"/>
        </w:rPr>
      </w:pPr>
    </w:p>
    <w:p w:rsidR="00E03836" w:rsidRDefault="00E03836" w:rsidP="00E03836">
      <w:pPr>
        <w:rPr>
          <w:b/>
          <w:bCs/>
          <w:color w:val="244061"/>
          <w:lang w:eastAsia="en-GB"/>
        </w:rPr>
      </w:pPr>
      <w:r>
        <w:rPr>
          <w:b/>
          <w:bCs/>
          <w:color w:val="244061"/>
          <w:lang w:eastAsia="en-GB"/>
        </w:rPr>
        <w:t>Best wishes</w:t>
      </w:r>
    </w:p>
    <w:p w:rsidR="00E03836" w:rsidRDefault="00E03836" w:rsidP="00E03836">
      <w:pPr>
        <w:rPr>
          <w:color w:val="244061"/>
          <w:lang w:eastAsia="en-GB"/>
        </w:rPr>
      </w:pPr>
    </w:p>
    <w:p w:rsidR="00E03836" w:rsidRDefault="00E03836" w:rsidP="00E03836">
      <w:pPr>
        <w:rPr>
          <w:b/>
          <w:bCs/>
          <w:lang w:eastAsia="en-GB"/>
        </w:rPr>
      </w:pPr>
      <w:r>
        <w:rPr>
          <w:b/>
          <w:bCs/>
          <w:lang w:eastAsia="en-GB"/>
        </w:rPr>
        <w:t>Joyce Christie</w:t>
      </w:r>
    </w:p>
    <w:p w:rsidR="00E03836" w:rsidRDefault="00E03836" w:rsidP="00E03836">
      <w:pPr>
        <w:rPr>
          <w:rFonts w:ascii="Arial" w:hAnsi="Arial" w:cs="Arial"/>
          <w:b/>
          <w:bCs/>
          <w:sz w:val="20"/>
          <w:szCs w:val="20"/>
          <w:lang w:eastAsia="en-GB"/>
        </w:rPr>
      </w:pPr>
      <w:r>
        <w:rPr>
          <w:rFonts w:ascii="Arial" w:hAnsi="Arial" w:cs="Arial"/>
          <w:b/>
          <w:bCs/>
          <w:sz w:val="20"/>
          <w:szCs w:val="20"/>
          <w:lang w:eastAsia="en-GB"/>
        </w:rPr>
        <w:lastRenderedPageBreak/>
        <w:t>Conservation Officer</w:t>
      </w:r>
      <w:r>
        <w:rPr>
          <w:lang w:eastAsia="en-GB"/>
        </w:rPr>
        <w:br/>
      </w:r>
      <w:r>
        <w:rPr>
          <w:rFonts w:ascii="Arial" w:hAnsi="Arial" w:cs="Arial"/>
          <w:b/>
          <w:bCs/>
          <w:sz w:val="20"/>
          <w:szCs w:val="20"/>
          <w:lang w:eastAsia="en-GB"/>
        </w:rPr>
        <w:t xml:space="preserve">Design and Conservation Team </w:t>
      </w:r>
    </w:p>
    <w:p w:rsidR="00E03836" w:rsidRDefault="00E03836" w:rsidP="00E03836">
      <w:pPr>
        <w:autoSpaceDE w:val="0"/>
        <w:autoSpaceDN w:val="0"/>
        <w:spacing w:before="100" w:after="100"/>
        <w:rPr>
          <w:rFonts w:ascii="Arial" w:hAnsi="Arial" w:cs="Arial"/>
          <w:b/>
          <w:bCs/>
          <w:color w:val="A6A6A6"/>
          <w:sz w:val="26"/>
          <w:szCs w:val="26"/>
          <w:lang w:eastAsia="en-GB"/>
        </w:rPr>
      </w:pPr>
      <w:r>
        <w:rPr>
          <w:rFonts w:ascii="Arial" w:hAnsi="Arial" w:cs="Arial"/>
          <w:b/>
          <w:bCs/>
          <w:color w:val="A6A6A6"/>
          <w:sz w:val="26"/>
          <w:szCs w:val="26"/>
          <w:lang w:eastAsia="en-GB"/>
        </w:rPr>
        <w:t>Place and Growth Directorate</w:t>
      </w:r>
    </w:p>
    <w:p w:rsidR="00E03836" w:rsidRDefault="00E03836" w:rsidP="00E03836">
      <w:pPr>
        <w:rPr>
          <w:color w:val="1F497D"/>
          <w:lang w:eastAsia="en-GB"/>
        </w:rPr>
      </w:pPr>
      <w:r>
        <w:rPr>
          <w:color w:val="1F497D"/>
          <w:lang w:eastAsia="en-GB"/>
        </w:rPr>
        <w:t>Cherwell District Council &amp; South Northamptonshire Council</w:t>
      </w:r>
      <w:r>
        <w:rPr>
          <w:lang w:eastAsia="en-GB"/>
        </w:rPr>
        <w:br/>
      </w:r>
      <w:r>
        <w:rPr>
          <w:rFonts w:ascii="Arial" w:hAnsi="Arial" w:cs="Arial"/>
          <w:sz w:val="20"/>
          <w:szCs w:val="20"/>
          <w:lang w:eastAsia="en-GB"/>
        </w:rPr>
        <w:t>Direct Dial Number: 01295 221608</w:t>
      </w:r>
    </w:p>
    <w:p w:rsidR="00E03836" w:rsidRDefault="00E03836" w:rsidP="00E03836">
      <w:pPr>
        <w:autoSpaceDE w:val="0"/>
        <w:autoSpaceDN w:val="0"/>
        <w:rPr>
          <w:rFonts w:ascii="Arial" w:hAnsi="Arial" w:cs="Arial"/>
          <w:color w:val="1F497D"/>
          <w:sz w:val="20"/>
          <w:szCs w:val="20"/>
          <w:lang w:eastAsia="en-GB"/>
        </w:rPr>
      </w:pPr>
      <w:r>
        <w:rPr>
          <w:rFonts w:ascii="Arial" w:hAnsi="Arial" w:cs="Arial"/>
          <w:sz w:val="20"/>
          <w:szCs w:val="20"/>
          <w:lang w:eastAsia="en-GB"/>
        </w:rPr>
        <w:t>Extension Number: 1608</w:t>
      </w:r>
      <w:r>
        <w:rPr>
          <w:lang w:eastAsia="en-GB"/>
        </w:rPr>
        <w:br/>
      </w:r>
      <w:r>
        <w:rPr>
          <w:rFonts w:ascii="Arial" w:hAnsi="Arial" w:cs="Arial"/>
          <w:sz w:val="20"/>
          <w:szCs w:val="20"/>
          <w:lang w:eastAsia="en-GB"/>
        </w:rPr>
        <w:t>Email Address:</w:t>
      </w:r>
      <w:r>
        <w:rPr>
          <w:rFonts w:ascii="Arial" w:hAnsi="Arial" w:cs="Arial"/>
          <w:color w:val="1F497D"/>
          <w:sz w:val="20"/>
          <w:szCs w:val="20"/>
          <w:lang w:eastAsia="en-GB"/>
        </w:rPr>
        <w:t xml:space="preserve"> </w:t>
      </w:r>
      <w:hyperlink r:id="rId5" w:history="1">
        <w:r>
          <w:rPr>
            <w:rStyle w:val="Hyperlink"/>
            <w:rFonts w:ascii="Arial" w:hAnsi="Arial" w:cs="Arial"/>
            <w:sz w:val="20"/>
            <w:szCs w:val="20"/>
            <w:lang w:eastAsia="en-GB"/>
          </w:rPr>
          <w:t>joyce.christie@cherwellandsouthnorthants.gov.uk</w:t>
        </w:r>
      </w:hyperlink>
      <w:r>
        <w:rPr>
          <w:color w:val="1F497D"/>
          <w:lang w:eastAsia="en-GB"/>
        </w:rPr>
        <w:br/>
      </w:r>
      <w:hyperlink r:id="rId6" w:history="1">
        <w:r>
          <w:rPr>
            <w:rStyle w:val="Hyperlink"/>
            <w:rFonts w:ascii="Arial" w:hAnsi="Arial" w:cs="Arial"/>
            <w:sz w:val="20"/>
            <w:szCs w:val="20"/>
            <w:lang w:eastAsia="en-GB"/>
          </w:rPr>
          <w:t>www.cherwell.gov.uk</w:t>
        </w:r>
      </w:hyperlink>
    </w:p>
    <w:p w:rsidR="00E03836" w:rsidRDefault="00E03836" w:rsidP="00E03836">
      <w:pPr>
        <w:autoSpaceDE w:val="0"/>
        <w:autoSpaceDN w:val="0"/>
        <w:rPr>
          <w:rFonts w:ascii="Arial" w:hAnsi="Arial" w:cs="Arial"/>
          <w:sz w:val="20"/>
          <w:szCs w:val="20"/>
          <w:lang w:eastAsia="en-GB"/>
        </w:rPr>
      </w:pPr>
      <w:hyperlink r:id="rId7" w:history="1">
        <w:r>
          <w:rPr>
            <w:rStyle w:val="Hyperlink"/>
            <w:rFonts w:ascii="Arial" w:hAnsi="Arial" w:cs="Arial"/>
            <w:sz w:val="20"/>
            <w:szCs w:val="20"/>
            <w:lang w:eastAsia="en-GB"/>
          </w:rPr>
          <w:t>www.southnorthants.gov.uk</w:t>
        </w:r>
      </w:hyperlink>
    </w:p>
    <w:p w:rsidR="00E145FA" w:rsidRDefault="00E145FA"/>
    <w:sectPr w:rsidR="00E145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836"/>
    <w:rsid w:val="00E03836"/>
    <w:rsid w:val="00E14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3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38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3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38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25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uthnorthants.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5" Type="http://schemas.openxmlformats.org/officeDocument/2006/relationships/hyperlink" Target="mailto:joyce.christie@cherwellandsouthnorthants.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2239</Characters>
  <Application>Microsoft Office Word</Application>
  <DocSecurity>0</DocSecurity>
  <Lines>18</Lines>
  <Paragraphs>5</Paragraphs>
  <ScaleCrop>false</ScaleCrop>
  <Company>Cherwell District Council</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2018-08-07T12:56:00Z</dcterms:created>
  <dcterms:modified xsi:type="dcterms:W3CDTF">2018-08-07T12:56:00Z</dcterms:modified>
</cp:coreProperties>
</file>