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82" w:rsidRDefault="007C5282" w:rsidP="007C528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Andrew McCallum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18 July 2018 12:41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 on Planning Application number </w:t>
      </w:r>
      <w:bookmarkStart w:id="0" w:name="_GoBack"/>
      <w:r>
        <w:rPr>
          <w:rFonts w:ascii="Tahoma" w:hAnsi="Tahoma" w:cs="Tahoma"/>
          <w:sz w:val="20"/>
          <w:szCs w:val="20"/>
          <w:lang w:val="en-US"/>
        </w:rPr>
        <w:t>18/00792/OUT</w:t>
      </w:r>
      <w:bookmarkEnd w:id="0"/>
    </w:p>
    <w:p w:rsidR="007C5282" w:rsidRDefault="007C5282" w:rsidP="007C5282"/>
    <w:p w:rsidR="007C5282" w:rsidRDefault="007C5282" w:rsidP="007C5282">
      <w:pPr>
        <w:rPr>
          <w:rFonts w:ascii="Calibri" w:hAnsi="Calibri" w:cs="Calibri"/>
          <w:color w:val="000000"/>
        </w:rPr>
      </w:pPr>
      <w:r>
        <w:rPr>
          <w:rFonts w:ascii="Calibri" w:hAnsi="Calibri" w:cs="Calibri"/>
          <w:color w:val="000000"/>
        </w:rPr>
        <w:t>Please find attached a comment on the above planning application.</w:t>
      </w:r>
    </w:p>
    <w:p w:rsidR="007C5282" w:rsidRDefault="007C5282" w:rsidP="007C5282">
      <w:pPr>
        <w:rPr>
          <w:rFonts w:ascii="Calibri" w:hAnsi="Calibri" w:cs="Calibri"/>
          <w:color w:val="000000"/>
        </w:rPr>
      </w:pPr>
      <w:r>
        <w:rPr>
          <w:rFonts w:ascii="Calibri" w:hAnsi="Calibri" w:cs="Calibri"/>
          <w:color w:val="000000"/>
        </w:rPr>
        <w:t> </w:t>
      </w:r>
    </w:p>
    <w:p w:rsidR="007C5282" w:rsidRDefault="007C5282" w:rsidP="007C5282">
      <w:pPr>
        <w:rPr>
          <w:rFonts w:ascii="Calibri" w:hAnsi="Calibri" w:cs="Calibri"/>
          <w:color w:val="000000"/>
        </w:rPr>
      </w:pPr>
      <w:r>
        <w:rPr>
          <w:rFonts w:ascii="Calibri" w:hAnsi="Calibri" w:cs="Calibri"/>
          <w:color w:val="000000"/>
        </w:rPr>
        <w:t>Regards,</w:t>
      </w:r>
    </w:p>
    <w:p w:rsidR="007C5282" w:rsidRDefault="007C5282" w:rsidP="007C5282">
      <w:pPr>
        <w:rPr>
          <w:rFonts w:ascii="Calibri" w:hAnsi="Calibri" w:cs="Calibri"/>
          <w:color w:val="000000"/>
        </w:rPr>
      </w:pPr>
      <w:r>
        <w:rPr>
          <w:rFonts w:ascii="Calibri" w:hAnsi="Calibri" w:cs="Calibri"/>
          <w:color w:val="000000"/>
        </w:rPr>
        <w:t> </w:t>
      </w:r>
    </w:p>
    <w:p w:rsidR="007C5282" w:rsidRDefault="007C5282" w:rsidP="007C5282">
      <w:pPr>
        <w:rPr>
          <w:rFonts w:ascii="Calibri" w:hAnsi="Calibri" w:cs="Calibri"/>
          <w:color w:val="000000"/>
        </w:rPr>
      </w:pPr>
      <w:r>
        <w:rPr>
          <w:rFonts w:ascii="Calibri" w:hAnsi="Calibri" w:cs="Calibri"/>
          <w:color w:val="000000"/>
        </w:rPr>
        <w:t>Andrew McCallum</w:t>
      </w:r>
    </w:p>
    <w:p w:rsidR="007C5282" w:rsidRDefault="007C5282" w:rsidP="007C5282">
      <w:pPr>
        <w:rPr>
          <w:rFonts w:ascii="Calibri" w:hAnsi="Calibri" w:cs="Calibri"/>
          <w:color w:val="000000"/>
        </w:rPr>
      </w:pPr>
      <w:r>
        <w:rPr>
          <w:rFonts w:ascii="Calibri" w:hAnsi="Calibri" w:cs="Calibri"/>
          <w:color w:val="000000"/>
        </w:rPr>
        <w:t>Secretary</w:t>
      </w:r>
    </w:p>
    <w:p w:rsidR="007C5282" w:rsidRDefault="007C5282" w:rsidP="007C5282">
      <w:pPr>
        <w:rPr>
          <w:rFonts w:ascii="Calibri" w:hAnsi="Calibri" w:cs="Calibri"/>
          <w:color w:val="000000"/>
        </w:rPr>
      </w:pPr>
      <w:r>
        <w:rPr>
          <w:rFonts w:ascii="Calibri" w:hAnsi="Calibri" w:cs="Calibri"/>
          <w:color w:val="000000"/>
        </w:rPr>
        <w:t>Cherwell District</w:t>
      </w:r>
    </w:p>
    <w:p w:rsidR="007C5282" w:rsidRDefault="007C5282" w:rsidP="007C5282">
      <w:pPr>
        <w:rPr>
          <w:rFonts w:ascii="Calibri" w:hAnsi="Calibri" w:cs="Calibri"/>
          <w:color w:val="000000"/>
        </w:rPr>
      </w:pPr>
      <w:r>
        <w:rPr>
          <w:rFonts w:ascii="Calibri" w:hAnsi="Calibri" w:cs="Calibri"/>
          <w:color w:val="000000"/>
        </w:rPr>
        <w:t>CPRE Oxfordshire</w:t>
      </w:r>
    </w:p>
    <w:p w:rsidR="007C5282" w:rsidRDefault="007C5282" w:rsidP="007C5282">
      <w:pPr>
        <w:rPr>
          <w:rFonts w:ascii="Calibri" w:hAnsi="Calibri" w:cs="Calibri"/>
          <w:color w:val="000000"/>
        </w:rPr>
      </w:pPr>
      <w:hyperlink r:id="rId5" w:history="1">
        <w:r>
          <w:rPr>
            <w:rStyle w:val="Hyperlink"/>
            <w:rFonts w:ascii="Trebuchet MS" w:hAnsi="Trebuchet MS"/>
            <w:sz w:val="16"/>
            <w:szCs w:val="16"/>
          </w:rPr>
          <w:t>www.cpreoxon.org.uk</w:t>
        </w:r>
      </w:hyperlink>
      <w:r>
        <w:rPr>
          <w:rFonts w:ascii="Calibri" w:hAnsi="Calibri" w:cs="Calibri"/>
          <w:color w:val="000000"/>
          <w:sz w:val="16"/>
          <w:szCs w:val="16"/>
        </w:rPr>
        <w:t> </w:t>
      </w:r>
    </w:p>
    <w:p w:rsidR="007C5282" w:rsidRDefault="007C5282" w:rsidP="007C5282">
      <w:pPr>
        <w:rPr>
          <w:rFonts w:ascii="Calibri" w:hAnsi="Calibri" w:cs="Calibri"/>
          <w:color w:val="000000"/>
        </w:rPr>
      </w:pPr>
      <w:r>
        <w:rPr>
          <w:rFonts w:ascii="Calibri" w:hAnsi="Calibri" w:cs="Calibri"/>
          <w:color w:val="000000"/>
        </w:rPr>
        <w:t> </w:t>
      </w:r>
    </w:p>
    <w:p w:rsidR="007C5282" w:rsidRDefault="007C5282" w:rsidP="007C5282">
      <w:pPr>
        <w:spacing w:before="80"/>
        <w:rPr>
          <w:color w:val="000000"/>
        </w:rPr>
      </w:pPr>
      <w:r>
        <w:rPr>
          <w:color w:val="000000"/>
          <w:sz w:val="15"/>
          <w:szCs w:val="15"/>
          <w:lang w:val="en-US"/>
        </w:rPr>
        <w:t xml:space="preserve">This email is confidential and may also be legally privileged.  If you have received this email in error, please notify the sender immediately by reply and delete it from your system.  </w:t>
      </w:r>
    </w:p>
    <w:p w:rsidR="007C5282" w:rsidRDefault="007C5282" w:rsidP="007C5282">
      <w:pPr>
        <w:spacing w:before="100" w:beforeAutospacing="1" w:after="100" w:afterAutospacing="1"/>
        <w:rPr>
          <w:color w:val="000000"/>
        </w:rPr>
      </w:pPr>
      <w:r>
        <w:rPr>
          <w:color w:val="000000"/>
          <w:sz w:val="15"/>
          <w:szCs w:val="15"/>
        </w:rPr>
        <w:t xml:space="preserve">Views expressed in this email are those of the sender and may not necessarily reflect the views of the Oxfordshire Branch of the Campaign to Protect Rural England (CPRE Oxfordshire) and are not legal advice upon which you can rely against CPRE Oxfordshire.  </w:t>
      </w:r>
      <w:r>
        <w:rPr>
          <w:color w:val="000000"/>
          <w:sz w:val="15"/>
          <w:szCs w:val="15"/>
          <w:lang w:val="en-US"/>
        </w:rPr>
        <w:t xml:space="preserve">CPRE </w:t>
      </w:r>
      <w:proofErr w:type="spellStart"/>
      <w:r>
        <w:rPr>
          <w:color w:val="000000"/>
          <w:sz w:val="15"/>
          <w:szCs w:val="15"/>
          <w:lang w:val="en-US"/>
        </w:rPr>
        <w:t>Oxfordshire</w:t>
      </w:r>
      <w:proofErr w:type="spellEnd"/>
      <w:r>
        <w:rPr>
          <w:color w:val="000000"/>
          <w:sz w:val="15"/>
          <w:szCs w:val="15"/>
          <w:lang w:val="en-US"/>
        </w:rPr>
        <w:t xml:space="preserve"> is registered as a charity (No. 1093081) and company (No. 4443278) in England. </w:t>
      </w:r>
    </w:p>
    <w:p w:rsidR="007C5282" w:rsidRDefault="007C5282" w:rsidP="007C5282">
      <w:pPr>
        <w:spacing w:before="100" w:beforeAutospacing="1" w:after="100" w:afterAutospacing="1"/>
        <w:rPr>
          <w:color w:val="000000"/>
        </w:rPr>
      </w:pPr>
      <w:r>
        <w:rPr>
          <w:color w:val="000000"/>
        </w:rPr>
        <w:t> </w:t>
      </w:r>
    </w:p>
    <w:p w:rsidR="007C5282" w:rsidRDefault="007C5282" w:rsidP="007C5282">
      <w:pPr>
        <w:spacing w:after="240"/>
        <w:rPr>
          <w:rFonts w:eastAsia="Times New Roman"/>
        </w:rPr>
      </w:pPr>
    </w:p>
    <w:p w:rsidR="007C5282" w:rsidRDefault="007C5282" w:rsidP="007C5282">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C5282" w:rsidRDefault="007C5282" w:rsidP="007C5282">
      <w:pPr>
        <w:rPr>
          <w:rFonts w:eastAsia="Times New Roman"/>
        </w:rPr>
      </w:pPr>
    </w:p>
    <w:p w:rsidR="007C5282" w:rsidRDefault="007C5282" w:rsidP="007C5282">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7C5282" w:rsidRDefault="007C5282" w:rsidP="007C5282">
      <w:pPr>
        <w:rPr>
          <w:rFonts w:eastAsia="Times New Roman"/>
        </w:rPr>
      </w:pPr>
    </w:p>
    <w:p w:rsidR="007C5282" w:rsidRDefault="007C5282" w:rsidP="007C5282">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6F70AD" w:rsidRDefault="006F70AD"/>
    <w:sectPr w:rsidR="006F7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82"/>
    <w:rsid w:val="006F70AD"/>
    <w:rsid w:val="007C5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8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8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preoxo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Company>Cherwell District Council</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2018-07-23T08:40:00Z</dcterms:created>
  <dcterms:modified xsi:type="dcterms:W3CDTF">2018-07-23T08:40:00Z</dcterms:modified>
</cp:coreProperties>
</file>