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D72" w:rsidRDefault="008E38A8" w:rsidP="008E38A8">
      <w:pPr>
        <w:spacing w:after="0" w:line="240" w:lineRule="auto"/>
        <w:jc w:val="right"/>
      </w:pPr>
      <w:r>
        <w:t>WEST VIEW</w:t>
      </w:r>
    </w:p>
    <w:p w:rsidR="008E38A8" w:rsidRDefault="008E38A8" w:rsidP="008E38A8">
      <w:pPr>
        <w:spacing w:after="0" w:line="240" w:lineRule="auto"/>
        <w:jc w:val="right"/>
      </w:pPr>
      <w:r>
        <w:t>KIRTLINGTON</w:t>
      </w:r>
    </w:p>
    <w:p w:rsidR="008E38A8" w:rsidRDefault="008E38A8" w:rsidP="008E38A8">
      <w:pPr>
        <w:spacing w:after="0" w:line="240" w:lineRule="auto"/>
        <w:jc w:val="right"/>
      </w:pPr>
      <w:r>
        <w:t>OX5 3HA</w:t>
      </w:r>
    </w:p>
    <w:p w:rsidR="008E38A8" w:rsidRDefault="008E38A8" w:rsidP="008E38A8">
      <w:pPr>
        <w:spacing w:after="0" w:line="240" w:lineRule="auto"/>
        <w:jc w:val="right"/>
      </w:pPr>
    </w:p>
    <w:p w:rsidR="008E38A8" w:rsidRDefault="008E38A8" w:rsidP="008E38A8">
      <w:pPr>
        <w:spacing w:after="0" w:line="240" w:lineRule="auto"/>
        <w:jc w:val="right"/>
      </w:pPr>
      <w:r>
        <w:t>2</w:t>
      </w:r>
      <w:r w:rsidR="00811808">
        <w:t xml:space="preserve">5 </w:t>
      </w:r>
      <w:r>
        <w:t>January 2017</w:t>
      </w:r>
    </w:p>
    <w:p w:rsidR="008E38A8" w:rsidRDefault="008E38A8" w:rsidP="008E38A8">
      <w:pPr>
        <w:spacing w:after="0" w:line="240" w:lineRule="auto"/>
      </w:pPr>
      <w:r>
        <w:t>Banks Design Architects</w:t>
      </w:r>
    </w:p>
    <w:p w:rsidR="008E38A8" w:rsidRDefault="008E38A8" w:rsidP="008E38A8">
      <w:pPr>
        <w:spacing w:after="0" w:line="240" w:lineRule="auto"/>
      </w:pPr>
      <w:r>
        <w:t>No 2 The Granary</w:t>
      </w:r>
    </w:p>
    <w:p w:rsidR="008E38A8" w:rsidRDefault="008E38A8" w:rsidP="008E38A8">
      <w:pPr>
        <w:spacing w:after="0" w:line="240" w:lineRule="auto"/>
      </w:pPr>
      <w:r>
        <w:t>Bignell Park Barns</w:t>
      </w:r>
    </w:p>
    <w:p w:rsidR="008E38A8" w:rsidRDefault="008E38A8" w:rsidP="008E38A8">
      <w:pPr>
        <w:spacing w:after="0" w:line="240" w:lineRule="auto"/>
      </w:pPr>
      <w:r>
        <w:t>Chesterton</w:t>
      </w:r>
    </w:p>
    <w:p w:rsidR="008E38A8" w:rsidRDefault="008E38A8" w:rsidP="008E38A8">
      <w:pPr>
        <w:spacing w:after="0" w:line="240" w:lineRule="auto"/>
      </w:pPr>
      <w:r>
        <w:t>Bicester</w:t>
      </w:r>
    </w:p>
    <w:p w:rsidR="008E38A8" w:rsidRDefault="008E38A8" w:rsidP="008E38A8">
      <w:pPr>
        <w:spacing w:after="0" w:line="240" w:lineRule="auto"/>
      </w:pPr>
      <w:r>
        <w:t>OX26 1TD</w:t>
      </w:r>
    </w:p>
    <w:p w:rsidR="008E38A8" w:rsidRDefault="008E38A8" w:rsidP="008E38A8">
      <w:pPr>
        <w:spacing w:after="0" w:line="240" w:lineRule="auto"/>
      </w:pPr>
    </w:p>
    <w:p w:rsidR="008E38A8" w:rsidRDefault="008E38A8" w:rsidP="008E38A8">
      <w:pPr>
        <w:spacing w:after="0" w:line="240" w:lineRule="auto"/>
      </w:pPr>
    </w:p>
    <w:p w:rsidR="008E38A8" w:rsidRPr="008E38A8" w:rsidRDefault="008E38A8" w:rsidP="008E38A8">
      <w:pPr>
        <w:spacing w:after="0" w:line="240" w:lineRule="auto"/>
        <w:rPr>
          <w:b/>
        </w:rPr>
      </w:pPr>
      <w:r w:rsidRPr="008E38A8">
        <w:rPr>
          <w:b/>
        </w:rPr>
        <w:t>Ref: Planning Application 16/02557/F</w:t>
      </w:r>
    </w:p>
    <w:p w:rsidR="008E38A8" w:rsidRPr="008E38A8" w:rsidRDefault="008E38A8" w:rsidP="008E38A8">
      <w:pPr>
        <w:spacing w:after="0" w:line="240" w:lineRule="auto"/>
        <w:rPr>
          <w:b/>
        </w:rPr>
      </w:pPr>
      <w:r w:rsidRPr="008E38A8">
        <w:rPr>
          <w:b/>
        </w:rPr>
        <w:t>Mr A &amp; Ms R Khogli &amp; Simpson</w:t>
      </w:r>
    </w:p>
    <w:p w:rsidR="008E38A8" w:rsidRPr="008E38A8" w:rsidRDefault="008E38A8" w:rsidP="008E38A8">
      <w:pPr>
        <w:spacing w:after="0" w:line="240" w:lineRule="auto"/>
        <w:rPr>
          <w:b/>
        </w:rPr>
      </w:pPr>
      <w:r w:rsidRPr="008E38A8">
        <w:rPr>
          <w:b/>
        </w:rPr>
        <w:t>Single storey rear extension and roof conversion into new second floor living accommodation</w:t>
      </w:r>
    </w:p>
    <w:p w:rsidR="008E38A8" w:rsidRDefault="008E38A8" w:rsidP="008E38A8">
      <w:pPr>
        <w:spacing w:after="0" w:line="240" w:lineRule="auto"/>
        <w:rPr>
          <w:b/>
        </w:rPr>
      </w:pPr>
      <w:r w:rsidRPr="008E38A8">
        <w:rPr>
          <w:b/>
        </w:rPr>
        <w:t>Kirtlington Post Office Stores Troy Lane Kirtlington OX5 3HA</w:t>
      </w:r>
    </w:p>
    <w:p w:rsidR="008E38A8" w:rsidRDefault="008E38A8" w:rsidP="008E38A8">
      <w:pPr>
        <w:spacing w:after="0" w:line="240" w:lineRule="auto"/>
        <w:rPr>
          <w:b/>
        </w:rPr>
      </w:pPr>
    </w:p>
    <w:p w:rsidR="008E38A8" w:rsidRDefault="008E38A8" w:rsidP="008E38A8">
      <w:pPr>
        <w:spacing w:after="0" w:line="240" w:lineRule="auto"/>
      </w:pPr>
      <w:r>
        <w:t>Dear Mr Banks</w:t>
      </w:r>
    </w:p>
    <w:p w:rsidR="008E38A8" w:rsidRDefault="008E38A8" w:rsidP="008E38A8">
      <w:pPr>
        <w:spacing w:after="0" w:line="240" w:lineRule="auto"/>
      </w:pPr>
    </w:p>
    <w:p w:rsidR="008E38A8" w:rsidRDefault="008E38A8" w:rsidP="008E38A8">
      <w:pPr>
        <w:spacing w:after="0" w:line="240" w:lineRule="auto"/>
      </w:pPr>
      <w:r>
        <w:t>We recognise the positive contribution made by Mr Khogli and Ms Simpson to the village</w:t>
      </w:r>
      <w:r w:rsidR="004E4982">
        <w:t xml:space="preserve">, however we have </w:t>
      </w:r>
      <w:r w:rsidR="00811808">
        <w:t xml:space="preserve">two main </w:t>
      </w:r>
      <w:r w:rsidR="004E4982">
        <w:t>concerns relating to the single storey rear extension.</w:t>
      </w:r>
    </w:p>
    <w:p w:rsidR="004E4982" w:rsidRDefault="004E4982" w:rsidP="008E38A8">
      <w:pPr>
        <w:spacing w:after="0" w:line="240" w:lineRule="auto"/>
      </w:pPr>
    </w:p>
    <w:p w:rsidR="004E4982" w:rsidRDefault="004E4982" w:rsidP="008E38A8">
      <w:pPr>
        <w:spacing w:after="0" w:line="240" w:lineRule="auto"/>
      </w:pPr>
      <w:r>
        <w:t>It appears from your architect’s drawings that the extension incorporates part of the stone wall which separates the PO/Stores</w:t>
      </w:r>
      <w:r w:rsidR="00BF1FA6">
        <w:t>’</w:t>
      </w:r>
      <w:r>
        <w:t xml:space="preserve"> garden from West View’s garden.</w:t>
      </w:r>
    </w:p>
    <w:p w:rsidR="004E4982" w:rsidRDefault="004E4982" w:rsidP="008E38A8">
      <w:pPr>
        <w:spacing w:after="0" w:line="240" w:lineRule="auto"/>
      </w:pPr>
    </w:p>
    <w:p w:rsidR="004E4982" w:rsidRDefault="004E4982" w:rsidP="008E38A8">
      <w:pPr>
        <w:spacing w:after="0" w:line="240" w:lineRule="auto"/>
      </w:pPr>
      <w:r>
        <w:t>The deeds of West View show that this wall belongs to West Vie</w:t>
      </w:r>
      <w:r w:rsidR="00811808">
        <w:t>w whose owners have maintained it for many years.</w:t>
      </w:r>
    </w:p>
    <w:p w:rsidR="004E4982" w:rsidRDefault="004E4982" w:rsidP="008E38A8">
      <w:pPr>
        <w:spacing w:after="0" w:line="240" w:lineRule="auto"/>
      </w:pPr>
    </w:p>
    <w:p w:rsidR="004E4982" w:rsidRDefault="00811808" w:rsidP="008E38A8">
      <w:pPr>
        <w:spacing w:after="0" w:line="240" w:lineRule="auto"/>
      </w:pPr>
      <w:r>
        <w:t>The</w:t>
      </w:r>
      <w:r w:rsidR="004E4982">
        <w:t xml:space="preserve"> solution to the use </w:t>
      </w:r>
      <w:r>
        <w:t>of the wall for the extension is for t</w:t>
      </w:r>
      <w:r w:rsidR="004E4982">
        <w:t>he owner</w:t>
      </w:r>
      <w:r>
        <w:t>s</w:t>
      </w:r>
      <w:r w:rsidR="004E4982">
        <w:t xml:space="preserve"> of West View to sell the entire wall</w:t>
      </w:r>
      <w:r>
        <w:t xml:space="preserve"> from the back elevation of West View house </w:t>
      </w:r>
      <w:r w:rsidR="00BF1FA6">
        <w:t>round</w:t>
      </w:r>
      <w:r w:rsidR="004E4982">
        <w:t xml:space="preserve"> </w:t>
      </w:r>
      <w:r>
        <w:t>to</w:t>
      </w:r>
      <w:r w:rsidR="004E4982">
        <w:t xml:space="preserve"> Garden Cottage</w:t>
      </w:r>
      <w:r>
        <w:t xml:space="preserve"> perimeter</w:t>
      </w:r>
      <w:r w:rsidR="004E4982">
        <w:t xml:space="preserve"> to the owners of the PO/Stores for a nominal sum of £1.00.  This would transfer ownership and all maintenance of the wall to the PO/Stores</w:t>
      </w:r>
      <w:r w:rsidR="00BF1FA6">
        <w:t>.</w:t>
      </w:r>
    </w:p>
    <w:p w:rsidR="00BF1FA6" w:rsidRDefault="00BF1FA6" w:rsidP="008E38A8">
      <w:pPr>
        <w:spacing w:after="0" w:line="240" w:lineRule="auto"/>
      </w:pPr>
    </w:p>
    <w:p w:rsidR="00811808" w:rsidRDefault="00811808" w:rsidP="008E38A8">
      <w:pPr>
        <w:spacing w:after="0" w:line="240" w:lineRule="auto"/>
      </w:pPr>
      <w:r>
        <w:t>The second concern is d</w:t>
      </w:r>
      <w:r w:rsidR="00BF1FA6">
        <w:t>rainage from the flat roof of</w:t>
      </w:r>
      <w:r>
        <w:t xml:space="preserve"> surface water.  It</w:t>
      </w:r>
      <w:r w:rsidR="00BF1FA6">
        <w:t xml:space="preserve"> should be directed away from West View into the drains of the PO/Stores.  West View’s drainage system</w:t>
      </w:r>
      <w:r>
        <w:t xml:space="preserve"> is </w:t>
      </w:r>
      <w:r w:rsidR="00BF1FA6">
        <w:t>unable to cope with additional flows</w:t>
      </w:r>
      <w:r>
        <w:t>.</w:t>
      </w:r>
    </w:p>
    <w:p w:rsidR="00811808" w:rsidRDefault="00811808" w:rsidP="008E38A8">
      <w:pPr>
        <w:spacing w:after="0" w:line="240" w:lineRule="auto"/>
      </w:pPr>
    </w:p>
    <w:p w:rsidR="00811808" w:rsidRDefault="00811808" w:rsidP="008E38A8">
      <w:pPr>
        <w:spacing w:after="0" w:line="240" w:lineRule="auto"/>
      </w:pPr>
      <w:r>
        <w:t xml:space="preserve">We do not want to be obstructive and wish the </w:t>
      </w:r>
      <w:proofErr w:type="spellStart"/>
      <w:r>
        <w:t>Khoglis</w:t>
      </w:r>
      <w:proofErr w:type="spellEnd"/>
      <w:r>
        <w:t xml:space="preserve"> well with their project.</w:t>
      </w:r>
    </w:p>
    <w:p w:rsidR="00811808" w:rsidRDefault="00811808" w:rsidP="008E38A8">
      <w:pPr>
        <w:spacing w:after="0" w:line="240" w:lineRule="auto"/>
      </w:pPr>
    </w:p>
    <w:p w:rsidR="00BF1FA6" w:rsidRDefault="00BF1FA6" w:rsidP="008E38A8">
      <w:pPr>
        <w:spacing w:after="0" w:line="240" w:lineRule="auto"/>
      </w:pPr>
      <w:r>
        <w:t xml:space="preserve"> </w:t>
      </w:r>
    </w:p>
    <w:p w:rsidR="00BF1FA6" w:rsidRDefault="00A069EB" w:rsidP="008E38A8">
      <w:pPr>
        <w:spacing w:after="0" w:line="240" w:lineRule="auto"/>
      </w:pPr>
      <w:r>
        <w:t xml:space="preserve">Yours </w:t>
      </w:r>
      <w:r w:rsidR="00811808">
        <w:t>sincere</w:t>
      </w:r>
      <w:r>
        <w:t>ly</w:t>
      </w:r>
    </w:p>
    <w:p w:rsidR="00A069EB" w:rsidRDefault="00A069EB" w:rsidP="008E38A8">
      <w:pPr>
        <w:spacing w:after="0" w:line="240" w:lineRule="auto"/>
      </w:pPr>
    </w:p>
    <w:p w:rsidR="00A069EB" w:rsidRDefault="00A069EB" w:rsidP="008E38A8">
      <w:pPr>
        <w:spacing w:after="0" w:line="240" w:lineRule="auto"/>
      </w:pPr>
    </w:p>
    <w:p w:rsidR="00A069EB" w:rsidRDefault="00A069EB" w:rsidP="008E38A8">
      <w:pPr>
        <w:spacing w:after="0" w:line="240" w:lineRule="auto"/>
      </w:pPr>
    </w:p>
    <w:p w:rsidR="00A069EB" w:rsidRDefault="00A069EB" w:rsidP="008E38A8">
      <w:pPr>
        <w:spacing w:after="0" w:line="240" w:lineRule="auto"/>
      </w:pPr>
      <w:r>
        <w:t>Mr</w:t>
      </w:r>
      <w:r w:rsidR="00811808">
        <w:t xml:space="preserve"> &amp; Mrs</w:t>
      </w:r>
      <w:r>
        <w:t xml:space="preserve"> C</w:t>
      </w:r>
      <w:r w:rsidR="00811808">
        <w:t xml:space="preserve"> H</w:t>
      </w:r>
      <w:r>
        <w:t xml:space="preserve"> Lawton </w:t>
      </w:r>
    </w:p>
    <w:p w:rsidR="00811808" w:rsidRDefault="00811808" w:rsidP="008E38A8">
      <w:pPr>
        <w:spacing w:after="0" w:line="240" w:lineRule="auto"/>
      </w:pPr>
    </w:p>
    <w:p w:rsidR="00811808" w:rsidRDefault="00811808" w:rsidP="008E38A8">
      <w:pPr>
        <w:spacing w:after="0" w:line="240" w:lineRule="auto"/>
      </w:pPr>
      <w:r>
        <w:t xml:space="preserve">Cc  </w:t>
      </w:r>
      <w:bookmarkStart w:id="0" w:name="_GoBack"/>
      <w:bookmarkEnd w:id="0"/>
      <w:r>
        <w:t xml:space="preserve">CDC Planning </w:t>
      </w:r>
      <w:proofErr w:type="spellStart"/>
      <w:r>
        <w:t>Dept</w:t>
      </w:r>
      <w:proofErr w:type="spellEnd"/>
      <w:r>
        <w:t xml:space="preserve">: Michael </w:t>
      </w:r>
      <w:proofErr w:type="spellStart"/>
      <w:r>
        <w:t>Sackey</w:t>
      </w:r>
      <w:proofErr w:type="spellEnd"/>
      <w:r>
        <w:t>, CDC: Ruth Powles, KPC</w:t>
      </w:r>
    </w:p>
    <w:p w:rsidR="00BF1FA6" w:rsidRDefault="00BF1FA6" w:rsidP="008E38A8">
      <w:pPr>
        <w:spacing w:after="0" w:line="240" w:lineRule="auto"/>
      </w:pPr>
    </w:p>
    <w:p w:rsidR="00BF1FA6" w:rsidRDefault="00BF1FA6" w:rsidP="008E38A8">
      <w:pPr>
        <w:spacing w:after="0" w:line="240" w:lineRule="auto"/>
      </w:pPr>
    </w:p>
    <w:p w:rsidR="00BF1FA6" w:rsidRDefault="00BF1FA6" w:rsidP="008E38A8">
      <w:pPr>
        <w:spacing w:after="0" w:line="240" w:lineRule="auto"/>
      </w:pPr>
    </w:p>
    <w:p w:rsidR="00BF1FA6" w:rsidRDefault="00BF1FA6" w:rsidP="008E38A8">
      <w:pPr>
        <w:spacing w:after="0" w:line="240" w:lineRule="auto"/>
      </w:pPr>
    </w:p>
    <w:p w:rsidR="00BF1FA6" w:rsidRDefault="00BF1FA6" w:rsidP="008E38A8">
      <w:pPr>
        <w:spacing w:after="0" w:line="240" w:lineRule="auto"/>
      </w:pPr>
    </w:p>
    <w:p w:rsidR="00BF1FA6" w:rsidRDefault="00BF1FA6" w:rsidP="008E38A8">
      <w:pPr>
        <w:spacing w:after="0" w:line="240" w:lineRule="auto"/>
      </w:pPr>
    </w:p>
    <w:p w:rsidR="00BF1FA6" w:rsidRPr="008E38A8" w:rsidRDefault="00BF1FA6" w:rsidP="008E38A8">
      <w:pPr>
        <w:spacing w:after="0" w:line="240" w:lineRule="auto"/>
      </w:pPr>
    </w:p>
    <w:p w:rsidR="008E38A8" w:rsidRPr="008E38A8" w:rsidRDefault="008E38A8" w:rsidP="008E38A8">
      <w:pPr>
        <w:spacing w:after="0" w:line="240" w:lineRule="auto"/>
        <w:rPr>
          <w:b/>
        </w:rPr>
      </w:pPr>
    </w:p>
    <w:p w:rsidR="008E38A8" w:rsidRDefault="008E38A8" w:rsidP="008E38A8">
      <w:pPr>
        <w:spacing w:after="0" w:line="240" w:lineRule="auto"/>
      </w:pPr>
    </w:p>
    <w:sectPr w:rsidR="008E38A8" w:rsidSect="004947C8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8A8"/>
    <w:rsid w:val="004947C8"/>
    <w:rsid w:val="004E4982"/>
    <w:rsid w:val="007D0529"/>
    <w:rsid w:val="00811808"/>
    <w:rsid w:val="00874E45"/>
    <w:rsid w:val="008E38A8"/>
    <w:rsid w:val="00A069EB"/>
    <w:rsid w:val="00BF1FA6"/>
    <w:rsid w:val="00F1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</dc:creator>
  <cp:lastModifiedBy>Sally</cp:lastModifiedBy>
  <cp:revision>4</cp:revision>
  <dcterms:created xsi:type="dcterms:W3CDTF">2017-01-24T15:03:00Z</dcterms:created>
  <dcterms:modified xsi:type="dcterms:W3CDTF">2017-01-24T17:24:00Z</dcterms:modified>
</cp:coreProperties>
</file>