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DF" w:rsidRDefault="00D946DF" w:rsidP="00D946DF">
      <w:pPr>
        <w:outlineLvl w:val="0"/>
        <w:rPr>
          <w:lang w:val="en-US"/>
        </w:rPr>
      </w:pPr>
      <w:r>
        <w:rPr>
          <w:b/>
          <w:bCs/>
          <w:lang w:val="en-US"/>
        </w:rPr>
        <w:t>From:</w:t>
      </w:r>
      <w:r>
        <w:rPr>
          <w:lang w:val="en-US"/>
        </w:rPr>
        <w:t xml:space="preserve"> Plater, Roger - Communities [</w:t>
      </w:r>
      <w:hyperlink r:id="rId5" w:history="1">
        <w:r>
          <w:rPr>
            <w:rStyle w:val="Hyperlink"/>
            <w:lang w:val="en-US"/>
          </w:rPr>
          <w:t>mailto:Roger.Plater@Oxfordshire.gov.uk</w:t>
        </w:r>
      </w:hyperlink>
      <w:r>
        <w:rPr>
          <w:lang w:val="en-US"/>
        </w:rPr>
        <w:t xml:space="preserve">] </w:t>
      </w:r>
      <w:r>
        <w:rPr>
          <w:lang w:val="en-US"/>
        </w:rPr>
        <w:br/>
      </w:r>
      <w:r>
        <w:rPr>
          <w:b/>
          <w:bCs/>
          <w:lang w:val="en-US"/>
        </w:rPr>
        <w:t>Sent:</w:t>
      </w:r>
      <w:r>
        <w:rPr>
          <w:lang w:val="en-US"/>
        </w:rPr>
        <w:t xml:space="preserve"> 28 January 2019 11:48</w:t>
      </w:r>
      <w:r>
        <w:rPr>
          <w:lang w:val="en-US"/>
        </w:rPr>
        <w:br/>
      </w:r>
      <w:r>
        <w:rPr>
          <w:b/>
          <w:bCs/>
          <w:lang w:val="en-US"/>
        </w:rPr>
        <w:t>To:</w:t>
      </w:r>
      <w:r>
        <w:rPr>
          <w:lang w:val="en-US"/>
        </w:rPr>
        <w:t xml:space="preserve"> Rebekah Morgan</w:t>
      </w:r>
      <w:r>
        <w:rPr>
          <w:lang w:val="en-US"/>
        </w:rPr>
        <w:br/>
      </w:r>
      <w:r>
        <w:rPr>
          <w:b/>
          <w:bCs/>
          <w:lang w:val="en-US"/>
        </w:rPr>
        <w:t>Cc:</w:t>
      </w:r>
      <w:r>
        <w:rPr>
          <w:lang w:val="en-US"/>
        </w:rPr>
        <w:t xml:space="preserve"> Cllr Ian </w:t>
      </w:r>
      <w:proofErr w:type="spellStart"/>
      <w:r>
        <w:rPr>
          <w:lang w:val="en-US"/>
        </w:rPr>
        <w:t>Corkin</w:t>
      </w:r>
      <w:proofErr w:type="spellEnd"/>
      <w:r>
        <w:rPr>
          <w:lang w:val="en-US"/>
        </w:rPr>
        <w:br/>
      </w:r>
      <w:r>
        <w:rPr>
          <w:b/>
          <w:bCs/>
          <w:lang w:val="en-US"/>
        </w:rPr>
        <w:t>Subject:</w:t>
      </w:r>
      <w:r>
        <w:rPr>
          <w:lang w:val="en-US"/>
        </w:rPr>
        <w:t xml:space="preserve"> 19-00004-F Building 103 Bicester Heritage</w:t>
      </w:r>
    </w:p>
    <w:p w:rsidR="00D946DF" w:rsidRDefault="00D946DF" w:rsidP="00D946DF"/>
    <w:p w:rsidR="00D946DF" w:rsidRDefault="00D946DF" w:rsidP="00D946DF">
      <w:r>
        <w:t>Hi Rebekah,</w:t>
      </w:r>
    </w:p>
    <w:p w:rsidR="00D946DF" w:rsidRDefault="00D946DF" w:rsidP="00D946DF"/>
    <w:p w:rsidR="00D946DF" w:rsidRDefault="00D946DF" w:rsidP="00D946DF">
      <w:r>
        <w:t>I have looked over the above planning application and have the following comments to make.</w:t>
      </w:r>
    </w:p>
    <w:p w:rsidR="00D946DF" w:rsidRDefault="00D946DF" w:rsidP="00D946DF">
      <w:pPr>
        <w:rPr>
          <w:u w:val="single"/>
        </w:rPr>
      </w:pPr>
      <w:r>
        <w:rPr>
          <w:u w:val="single"/>
        </w:rPr>
        <w:t xml:space="preserve">_____ </w:t>
      </w:r>
    </w:p>
    <w:p w:rsidR="00D946DF" w:rsidRDefault="00D946DF" w:rsidP="00D946DF">
      <w:pPr>
        <w:rPr>
          <w:lang w:val="en"/>
        </w:rPr>
      </w:pPr>
      <w:r>
        <w:rPr>
          <w:b/>
          <w:bCs/>
        </w:rPr>
        <w:t xml:space="preserve">Planning application: </w:t>
      </w:r>
      <w:bookmarkStart w:id="0" w:name="_GoBack"/>
      <w:r>
        <w:rPr>
          <w:lang w:val="en"/>
        </w:rPr>
        <w:t>19/00004/F</w:t>
      </w:r>
      <w:bookmarkEnd w:id="0"/>
    </w:p>
    <w:p w:rsidR="00D946DF" w:rsidRDefault="00D946DF" w:rsidP="00D946DF">
      <w:r>
        <w:rPr>
          <w:b/>
          <w:bCs/>
        </w:rPr>
        <w:t xml:space="preserve">Location: </w:t>
      </w:r>
      <w:r>
        <w:rPr>
          <w:lang w:val="en"/>
        </w:rPr>
        <w:t xml:space="preserve">Building 103 Link Trainer Bicester Heritage Buckingham Road Bicester OX27 8AL </w:t>
      </w:r>
    </w:p>
    <w:p w:rsidR="00D946DF" w:rsidRDefault="00D946DF" w:rsidP="00D946DF">
      <w:r>
        <w:rPr>
          <w:b/>
          <w:bCs/>
        </w:rPr>
        <w:t xml:space="preserve">Description: </w:t>
      </w:r>
      <w:r>
        <w:t>External alterations and change of use of Building 103 (Link Trainer) for educational purposes (D1) in connection with the expansion of the heritage skills academy</w:t>
      </w:r>
    </w:p>
    <w:p w:rsidR="00D946DF" w:rsidRDefault="00D946DF" w:rsidP="00D946DF">
      <w:r>
        <w:rPr>
          <w:b/>
          <w:bCs/>
        </w:rPr>
        <w:t xml:space="preserve">Type: </w:t>
      </w:r>
      <w:r>
        <w:t>Full Development</w:t>
      </w:r>
    </w:p>
    <w:p w:rsidR="00D946DF" w:rsidRDefault="00D946DF" w:rsidP="00D946DF">
      <w:r>
        <w:rPr>
          <w:b/>
          <w:bCs/>
        </w:rPr>
        <w:t>Case officer</w:t>
      </w:r>
      <w:r>
        <w:t>: Rebekah Morgan</w:t>
      </w:r>
    </w:p>
    <w:p w:rsidR="00D946DF" w:rsidRDefault="00D946DF" w:rsidP="00D946DF">
      <w:r>
        <w:rPr>
          <w:u w:val="single"/>
        </w:rPr>
        <w:t xml:space="preserve">_____ </w:t>
      </w:r>
      <w:r>
        <w:rPr>
          <w:u w:val="single"/>
        </w:rPr>
        <w:br/>
      </w:r>
    </w:p>
    <w:p w:rsidR="00D946DF" w:rsidRDefault="00D946DF" w:rsidP="00D946DF">
      <w:r>
        <w:rPr>
          <w:b/>
          <w:bCs/>
          <w:u w:val="single"/>
        </w:rPr>
        <w:t>Recommendation:</w:t>
      </w:r>
    </w:p>
    <w:p w:rsidR="00D946DF" w:rsidRDefault="00D946DF" w:rsidP="00D946DF"/>
    <w:p w:rsidR="00D946DF" w:rsidRDefault="00D946DF" w:rsidP="00D946DF">
      <w:r>
        <w:t xml:space="preserve">Oxfordshire County Council, as the Local Highways Authority, hereby notify the District Planning Authority that they </w:t>
      </w:r>
      <w:r>
        <w:rPr>
          <w:b/>
          <w:bCs/>
          <w:i/>
          <w:iCs/>
        </w:rPr>
        <w:t>do not</w:t>
      </w:r>
      <w:r>
        <w:t xml:space="preserve"> </w:t>
      </w:r>
      <w:r>
        <w:rPr>
          <w:b/>
          <w:bCs/>
          <w:i/>
          <w:iCs/>
        </w:rPr>
        <w:t>object</w:t>
      </w:r>
      <w:r>
        <w:t xml:space="preserve"> to the granting of planning permission</w:t>
      </w:r>
    </w:p>
    <w:p w:rsidR="00D946DF" w:rsidRDefault="00D946DF" w:rsidP="00D946DF"/>
    <w:p w:rsidR="00D946DF" w:rsidRDefault="00D946DF" w:rsidP="00D946DF">
      <w:r>
        <w:rPr>
          <w:b/>
          <w:bCs/>
          <w:u w:val="single"/>
        </w:rPr>
        <w:t>Comments:</w:t>
      </w:r>
    </w:p>
    <w:p w:rsidR="00D946DF" w:rsidRDefault="00D946DF" w:rsidP="00D946DF"/>
    <w:p w:rsidR="00D946DF" w:rsidRDefault="00D946DF" w:rsidP="00D946DF">
      <w:r>
        <w:t>This proposed change of use of a relatively small building in the centre of the site will have a negligible impact on highways.</w:t>
      </w:r>
    </w:p>
    <w:p w:rsidR="00D946DF" w:rsidRDefault="00D946DF" w:rsidP="00D946DF"/>
    <w:p w:rsidR="00D946DF" w:rsidRDefault="00D946DF" w:rsidP="00D946DF">
      <w:r>
        <w:t>The proposals are unlikely to have any adverse impact upon the local highway network from a traffic and safety point of view, therefore I offer no objection.</w:t>
      </w:r>
    </w:p>
    <w:p w:rsidR="00D946DF" w:rsidRDefault="00D946DF" w:rsidP="00D946DF"/>
    <w:p w:rsidR="00D946DF" w:rsidRDefault="00D946DF" w:rsidP="00D946DF"/>
    <w:p w:rsidR="00D946DF" w:rsidRDefault="00D946DF" w:rsidP="00D946DF">
      <w:r>
        <w:t>If you would like to discuss any of the above in more detail, then please do not hesitate to contact me.</w:t>
      </w:r>
    </w:p>
    <w:p w:rsidR="00D946DF" w:rsidRDefault="00D946DF" w:rsidP="00D946DF"/>
    <w:p w:rsidR="00D946DF" w:rsidRDefault="00D946DF" w:rsidP="00D946DF"/>
    <w:p w:rsidR="00D946DF" w:rsidRDefault="00D946DF" w:rsidP="00D946DF">
      <w:r>
        <w:t>Kind regards</w:t>
      </w:r>
    </w:p>
    <w:p w:rsidR="00D946DF" w:rsidRDefault="00D946DF" w:rsidP="00D946DF"/>
    <w:p w:rsidR="00D946DF" w:rsidRDefault="00D946DF" w:rsidP="00D946DF">
      <w:pPr>
        <w:rPr>
          <w:b/>
          <w:bCs/>
          <w:i/>
          <w:iCs/>
        </w:rPr>
      </w:pPr>
      <w:r>
        <w:rPr>
          <w:b/>
          <w:bCs/>
          <w:i/>
          <w:iCs/>
        </w:rPr>
        <w:t>Roger</w:t>
      </w:r>
    </w:p>
    <w:p w:rsidR="00D946DF" w:rsidRDefault="00D946DF" w:rsidP="00D946DF"/>
    <w:p w:rsidR="00D946DF" w:rsidRDefault="00D946DF" w:rsidP="00D946DF">
      <w:r>
        <w:t>Roger Plater</w:t>
      </w:r>
    </w:p>
    <w:p w:rsidR="00D946DF" w:rsidRDefault="00D946DF" w:rsidP="00D946DF">
      <w:r>
        <w:t>Transport Planner, Transport Development Control</w:t>
      </w:r>
    </w:p>
    <w:p w:rsidR="00D946DF" w:rsidRDefault="00D946DF" w:rsidP="00D946DF">
      <w:r>
        <w:t xml:space="preserve">(Cherwell and West Oxfordshire) </w:t>
      </w:r>
    </w:p>
    <w:p w:rsidR="00D946DF" w:rsidRDefault="00D946DF" w:rsidP="00D946DF">
      <w:pPr>
        <w:rPr>
          <w:b/>
          <w:bCs/>
        </w:rPr>
      </w:pPr>
      <w:r>
        <w:t>Oxfordshire County Council</w:t>
      </w:r>
    </w:p>
    <w:p w:rsidR="00D946DF" w:rsidRDefault="00D946DF" w:rsidP="00D946DF"/>
    <w:p w:rsidR="00D946DF" w:rsidRDefault="00D946DF" w:rsidP="00D946DF">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6" w:history="1">
        <w:proofErr w:type="gramStart"/>
        <w:r>
          <w:rPr>
            <w:rStyle w:val="Hyperlink"/>
          </w:rPr>
          <w:t>email</w:t>
        </w:r>
        <w:proofErr w:type="gramEnd"/>
        <w:r>
          <w:rPr>
            <w:rStyle w:val="Hyperlink"/>
          </w:rPr>
          <w:t xml:space="preserve"> disclaimer</w:t>
        </w:r>
      </w:hyperlink>
      <w:r>
        <w:t xml:space="preserve">. For information about how Oxfordshire County Council manages your personal information please see our </w:t>
      </w:r>
      <w:hyperlink r:id="rId7" w:history="1">
        <w:r>
          <w:rPr>
            <w:rStyle w:val="Hyperlink"/>
          </w:rPr>
          <w:t>Privacy Notice.</w:t>
        </w:r>
      </w:hyperlink>
      <w:r>
        <w:t xml:space="preserve"> </w:t>
      </w:r>
    </w:p>
    <w:p w:rsidR="00D946DF" w:rsidRDefault="00D946DF" w:rsidP="00D946DF">
      <w:pPr>
        <w:spacing w:after="240"/>
        <w:rPr>
          <w:rFonts w:ascii="Times New Roman" w:eastAsia="Times New Roman" w:hAnsi="Times New Roman" w:cs="Times New Roman"/>
          <w:sz w:val="24"/>
          <w:szCs w:val="24"/>
          <w:lang w:eastAsia="en-GB"/>
        </w:rPr>
      </w:pPr>
    </w:p>
    <w:p w:rsidR="00D946DF" w:rsidRDefault="00D946DF" w:rsidP="00D946D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D946DF" w:rsidRDefault="00D946DF" w:rsidP="00D946DF">
      <w:pPr>
        <w:rPr>
          <w:rFonts w:ascii="Times New Roman" w:eastAsia="Times New Roman" w:hAnsi="Times New Roman" w:cs="Times New Roman"/>
          <w:sz w:val="24"/>
          <w:szCs w:val="24"/>
          <w:lang w:eastAsia="en-GB"/>
        </w:rPr>
      </w:pPr>
    </w:p>
    <w:p w:rsidR="00D946DF" w:rsidRDefault="00D946DF" w:rsidP="00D946D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D946DF" w:rsidRDefault="00D946DF" w:rsidP="00D946DF">
      <w:pPr>
        <w:rPr>
          <w:rFonts w:ascii="Times New Roman" w:eastAsia="Times New Roman" w:hAnsi="Times New Roman" w:cs="Times New Roman"/>
          <w:sz w:val="24"/>
          <w:szCs w:val="24"/>
          <w:lang w:eastAsia="en-GB"/>
        </w:rPr>
      </w:pPr>
    </w:p>
    <w:p w:rsidR="00D946DF" w:rsidRDefault="00D946DF" w:rsidP="00D946D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106E5" w:rsidRDefault="00F106E5"/>
    <w:sectPr w:rsidR="00F10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DF"/>
    <w:rsid w:val="00D946DF"/>
    <w:rsid w:val="00F1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6D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6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6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oxfordshire.gov.uk/cms/sites/default/files/folders/documents/aboutyourcouncil/corporateovernance/GenericPrivacyNotic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emaildisclaimer" TargetMode="External"/><Relationship Id="rId5" Type="http://schemas.openxmlformats.org/officeDocument/2006/relationships/hyperlink" Target="mailto:Roger.Plater@Oxford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0</DocSecurity>
  <Lines>20</Lines>
  <Paragraphs>5</Paragraphs>
  <ScaleCrop>false</ScaleCrop>
  <Company>Cherwell District Council</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2019-01-28T15:57:00Z</dcterms:created>
  <dcterms:modified xsi:type="dcterms:W3CDTF">2019-01-28T15:57:00Z</dcterms:modified>
</cp:coreProperties>
</file>