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A5" w:rsidRDefault="000823A5" w:rsidP="000823A5">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Michael Forester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12 November 2018 10:06</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Leisure Consultation Response - </w:t>
      </w:r>
      <w:bookmarkStart w:id="1" w:name="_GoBack"/>
      <w:bookmarkEnd w:id="1"/>
    </w:p>
    <w:p w:rsidR="000823A5" w:rsidRDefault="000823A5" w:rsidP="000823A5"/>
    <w:p w:rsidR="000823A5" w:rsidRDefault="000823A5" w:rsidP="000823A5">
      <w:pPr>
        <w:rPr>
          <w:b/>
          <w:bCs/>
          <w:color w:val="000000"/>
          <w:u w:val="single"/>
        </w:rPr>
      </w:pPr>
      <w:r>
        <w:rPr>
          <w:b/>
          <w:bCs/>
          <w:color w:val="000000"/>
          <w:u w:val="single"/>
        </w:rPr>
        <w:t>Ref 18/01894/OUT/</w:t>
      </w:r>
      <w:r>
        <w:rPr>
          <w:b/>
          <w:bCs/>
          <w:color w:val="000000"/>
          <w:u w:val="single"/>
        </w:rPr>
        <w:br/>
      </w:r>
      <w:r>
        <w:rPr>
          <w:b/>
          <w:bCs/>
          <w:color w:val="000000"/>
          <w:u w:val="single"/>
        </w:rPr>
        <w:br/>
      </w:r>
      <w:r>
        <w:rPr>
          <w:color w:val="000000"/>
        </w:rPr>
        <w:t xml:space="preserve">Off-site contribution towards the development of off-site outdoor sports facilities within the vicinity of </w:t>
      </w:r>
      <w:proofErr w:type="spellStart"/>
      <w:r>
        <w:rPr>
          <w:color w:val="000000"/>
        </w:rPr>
        <w:t>Sibford</w:t>
      </w:r>
      <w:proofErr w:type="spellEnd"/>
      <w:r>
        <w:rPr>
          <w:color w:val="000000"/>
        </w:rPr>
        <w:t xml:space="preserve"> Ferris (</w:t>
      </w:r>
      <w:r>
        <w:rPr>
          <w:color w:val="000000"/>
          <w:lang w:eastAsia="en-GB"/>
        </w:rPr>
        <w:t>more specific infor</w:t>
      </w:r>
      <w:r>
        <w:rPr>
          <w:color w:val="000000"/>
        </w:rPr>
        <w:t xml:space="preserve">mation to be provided as the new district sports studies emerge). </w:t>
      </w:r>
      <w:proofErr w:type="gramStart"/>
      <w:r>
        <w:rPr>
          <w:color w:val="000000"/>
        </w:rPr>
        <w:t>Based on £2017.03 per dwelling.</w:t>
      </w:r>
      <w:proofErr w:type="gramEnd"/>
      <w:r>
        <w:rPr>
          <w:color w:val="000000"/>
        </w:rPr>
        <w:t xml:space="preserve"> 25no dwellings = </w:t>
      </w:r>
      <w:r>
        <w:rPr>
          <w:b/>
          <w:bCs/>
          <w:color w:val="000000"/>
        </w:rPr>
        <w:t>£50,425.75</w:t>
      </w:r>
    </w:p>
    <w:p w:rsidR="000823A5" w:rsidRDefault="000823A5" w:rsidP="000823A5">
      <w:pPr>
        <w:pStyle w:val="PlainText"/>
        <w:rPr>
          <w:b/>
          <w:bCs/>
          <w:color w:val="000000"/>
        </w:rPr>
      </w:pPr>
      <w:r>
        <w:rPr>
          <w:b/>
          <w:bCs/>
          <w:color w:val="000000"/>
        </w:rPr>
        <w:br/>
        <w:t>Off-site indoor sports facilities (as per the 2018 SPD):</w:t>
      </w:r>
    </w:p>
    <w:p w:rsidR="000823A5" w:rsidRDefault="000823A5" w:rsidP="000823A5">
      <w:pPr>
        <w:pStyle w:val="PlainText"/>
        <w:rPr>
          <w:b/>
          <w:bCs/>
          <w:color w:val="000000"/>
        </w:rPr>
      </w:pPr>
      <w:r>
        <w:rPr>
          <w:color w:val="000000"/>
        </w:rPr>
        <w:t xml:space="preserve">Off-site contribution towards the expansion and/or enhancement of existing indoor sports facilities within the vicinity of </w:t>
      </w:r>
      <w:proofErr w:type="spellStart"/>
      <w:r>
        <w:rPr>
          <w:color w:val="000000"/>
        </w:rPr>
        <w:t>Sibford</w:t>
      </w:r>
      <w:proofErr w:type="spellEnd"/>
      <w:r>
        <w:rPr>
          <w:color w:val="000000"/>
        </w:rPr>
        <w:t xml:space="preserve"> Ferris (</w:t>
      </w:r>
      <w:r>
        <w:rPr>
          <w:color w:val="000000"/>
          <w:lang w:eastAsia="en-GB"/>
        </w:rPr>
        <w:t>more specific infor</w:t>
      </w:r>
      <w:r>
        <w:rPr>
          <w:color w:val="000000"/>
        </w:rPr>
        <w:t xml:space="preserve">mation to be provided as the new district sports studies emerge). </w:t>
      </w:r>
      <w:proofErr w:type="gramStart"/>
      <w:r>
        <w:rPr>
          <w:color w:val="000000"/>
        </w:rPr>
        <w:t>Based on £335.32 per person.</w:t>
      </w:r>
      <w:proofErr w:type="gramEnd"/>
      <w:r>
        <w:rPr>
          <w:color w:val="000000"/>
        </w:rPr>
        <w:t xml:space="preserve"> 25 dwellings x 2.49 x £335.32 = </w:t>
      </w:r>
      <w:r>
        <w:rPr>
          <w:b/>
          <w:bCs/>
          <w:color w:val="000000"/>
        </w:rPr>
        <w:t>£20,873.67</w:t>
      </w:r>
    </w:p>
    <w:p w:rsidR="000823A5" w:rsidRDefault="000823A5" w:rsidP="000823A5">
      <w:pPr>
        <w:pStyle w:val="PlainText"/>
        <w:rPr>
          <w:b/>
          <w:bCs/>
          <w:color w:val="000000"/>
        </w:rPr>
      </w:pPr>
      <w:r>
        <w:rPr>
          <w:b/>
          <w:bCs/>
          <w:color w:val="000000"/>
        </w:rPr>
        <w:br/>
        <w:t>Community Hall Facilities (as per the 2018 SPD):</w:t>
      </w:r>
    </w:p>
    <w:p w:rsidR="000823A5" w:rsidRDefault="000823A5" w:rsidP="000823A5">
      <w:pPr>
        <w:spacing w:after="240"/>
        <w:rPr>
          <w:b/>
          <w:bCs/>
          <w:color w:val="000000"/>
        </w:rPr>
      </w:pPr>
      <w:r>
        <w:rPr>
          <w:color w:val="000000"/>
        </w:rPr>
        <w:t xml:space="preserve">A contribution of £428.00 per dwelling towards the improvement/enhancement of an existing community facility within the vicinity of the development is requested. 25no dwellings x 2.49 x £428.00 = </w:t>
      </w:r>
      <w:r>
        <w:rPr>
          <w:b/>
          <w:bCs/>
          <w:color w:val="000000"/>
        </w:rPr>
        <w:t>£26,643.00</w:t>
      </w:r>
    </w:p>
    <w:p w:rsidR="000823A5" w:rsidRDefault="000823A5" w:rsidP="000823A5">
      <w:pPr>
        <w:rPr>
          <w:color w:val="000000"/>
        </w:rPr>
      </w:pPr>
      <w:r>
        <w:rPr>
          <w:b/>
          <w:bCs/>
          <w:color w:val="000000"/>
        </w:rPr>
        <w:t>Public Art Provision:</w:t>
      </w:r>
    </w:p>
    <w:p w:rsidR="000823A5" w:rsidRDefault="000823A5" w:rsidP="000823A5">
      <w:pPr>
        <w:rPr>
          <w:color w:val="000000"/>
        </w:rPr>
      </w:pPr>
      <w:proofErr w:type="gramStart"/>
      <w:r>
        <w:rPr>
          <w:color w:val="000000"/>
        </w:rPr>
        <w:t>Awaiting comments from Arts Officers.</w:t>
      </w:r>
      <w:proofErr w:type="gramEnd"/>
    </w:p>
    <w:p w:rsidR="000823A5" w:rsidRDefault="000823A5" w:rsidP="000823A5">
      <w:pPr>
        <w:pStyle w:val="PlainText"/>
        <w:rPr>
          <w:color w:val="000000"/>
        </w:rPr>
      </w:pPr>
    </w:p>
    <w:p w:rsidR="000823A5" w:rsidRDefault="000823A5" w:rsidP="000823A5">
      <w:pPr>
        <w:pStyle w:val="PlainText"/>
        <w:rPr>
          <w:color w:val="000000"/>
        </w:rPr>
      </w:pPr>
      <w:r>
        <w:rPr>
          <w:color w:val="000000"/>
        </w:rPr>
        <w:t>Kind regards</w:t>
      </w:r>
    </w:p>
    <w:p w:rsidR="000823A5" w:rsidRDefault="000823A5" w:rsidP="000823A5"/>
    <w:p w:rsidR="000823A5" w:rsidRDefault="000823A5" w:rsidP="000823A5">
      <w:pPr>
        <w:rPr>
          <w:b/>
          <w:bCs/>
          <w:lang w:eastAsia="en-GB"/>
        </w:rPr>
      </w:pPr>
      <w:r>
        <w:rPr>
          <w:b/>
          <w:bCs/>
          <w:lang w:eastAsia="en-GB"/>
        </w:rPr>
        <w:t>Michael Forester</w:t>
      </w:r>
    </w:p>
    <w:p w:rsidR="000823A5" w:rsidRDefault="000823A5" w:rsidP="000823A5">
      <w:pPr>
        <w:rPr>
          <w:b/>
          <w:bCs/>
          <w:lang w:eastAsia="en-GB"/>
        </w:rPr>
      </w:pPr>
      <w:r>
        <w:rPr>
          <w:b/>
          <w:bCs/>
          <w:lang w:eastAsia="en-GB"/>
        </w:rPr>
        <w:t>Policy Development Officer</w:t>
      </w:r>
    </w:p>
    <w:p w:rsidR="000823A5" w:rsidRDefault="000823A5" w:rsidP="000823A5">
      <w:pPr>
        <w:rPr>
          <w:lang w:eastAsia="en-GB"/>
        </w:rPr>
      </w:pPr>
      <w:r>
        <w:rPr>
          <w:lang w:eastAsia="en-GB"/>
        </w:rPr>
        <w:t>Cherwell District and South Northamptonshire Councils</w:t>
      </w:r>
    </w:p>
    <w:p w:rsidR="000823A5" w:rsidRDefault="000823A5" w:rsidP="000823A5">
      <w:pPr>
        <w:rPr>
          <w:lang w:eastAsia="en-GB"/>
        </w:rPr>
      </w:pPr>
      <w:r>
        <w:rPr>
          <w:lang w:eastAsia="en-GB"/>
        </w:rPr>
        <w:t>Direct dial: 01295 221700</w:t>
      </w:r>
    </w:p>
    <w:p w:rsidR="000823A5" w:rsidRDefault="000823A5" w:rsidP="000823A5">
      <w:pPr>
        <w:rPr>
          <w:lang w:eastAsia="en-GB"/>
        </w:rPr>
      </w:pPr>
      <w:hyperlink r:id="rId5" w:history="1">
        <w:r>
          <w:rPr>
            <w:rStyle w:val="Hyperlink"/>
            <w:lang w:eastAsia="en-GB"/>
          </w:rPr>
          <w:t>michael.forester@cherwellandsouthnorthants.gov.uk</w:t>
        </w:r>
      </w:hyperlink>
    </w:p>
    <w:p w:rsidR="000823A5" w:rsidRDefault="000823A5" w:rsidP="000823A5">
      <w:pPr>
        <w:rPr>
          <w:lang w:eastAsia="en-GB"/>
        </w:rPr>
      </w:pPr>
      <w:hyperlink r:id="rId6" w:history="1">
        <w:r>
          <w:rPr>
            <w:rStyle w:val="Hyperlink"/>
            <w:lang w:eastAsia="en-GB"/>
          </w:rPr>
          <w:t>www.cherwell.gov.uk</w:t>
        </w:r>
      </w:hyperlink>
    </w:p>
    <w:p w:rsidR="000823A5" w:rsidRDefault="000823A5" w:rsidP="000823A5">
      <w:pPr>
        <w:rPr>
          <w:lang w:eastAsia="en-GB"/>
        </w:rPr>
      </w:pPr>
      <w:hyperlink r:id="rId7" w:history="1">
        <w:r>
          <w:rPr>
            <w:rStyle w:val="Hyperlink"/>
            <w:lang w:eastAsia="en-GB"/>
          </w:rPr>
          <w:t>www.southnorthants.gov.uk</w:t>
        </w:r>
      </w:hyperlink>
      <w:r>
        <w:rPr>
          <w:lang w:eastAsia="en-GB"/>
        </w:rPr>
        <w:t xml:space="preserve"> </w:t>
      </w:r>
    </w:p>
    <w:p w:rsidR="000823A5" w:rsidRDefault="000823A5" w:rsidP="000823A5">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hyperlink r:id="rId9" w:history="1">
        <w:r>
          <w:rPr>
            <w:rStyle w:val="Hyperlink"/>
            <w:lang w:eastAsia="en-GB"/>
          </w:rPr>
          <w:t>www.facebook.com/southnorthantscouncil</w:t>
        </w:r>
      </w:hyperlink>
      <w:r>
        <w:rPr>
          <w:lang w:eastAsia="en-GB"/>
        </w:rPr>
        <w:t xml:space="preserve"> </w:t>
      </w:r>
    </w:p>
    <w:p w:rsidR="000823A5" w:rsidRDefault="000823A5" w:rsidP="000823A5">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0823A5" w:rsidRDefault="000823A5" w:rsidP="000823A5">
      <w:pPr>
        <w:spacing w:after="240"/>
        <w:rPr>
          <w:rFonts w:ascii="Times New Roman" w:eastAsia="Times New Roman" w:hAnsi="Times New Roman" w:cs="Times New Roman"/>
          <w:sz w:val="24"/>
          <w:szCs w:val="24"/>
          <w:lang w:eastAsia="en-GB"/>
        </w:rPr>
      </w:pPr>
    </w:p>
    <w:p w:rsidR="000823A5" w:rsidRDefault="000823A5" w:rsidP="000823A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823A5" w:rsidRDefault="000823A5" w:rsidP="000823A5">
      <w:pPr>
        <w:rPr>
          <w:rFonts w:ascii="Times New Roman" w:eastAsia="Times New Roman" w:hAnsi="Times New Roman" w:cs="Times New Roman"/>
          <w:sz w:val="24"/>
          <w:szCs w:val="24"/>
          <w:lang w:eastAsia="en-GB"/>
        </w:rPr>
      </w:pPr>
    </w:p>
    <w:p w:rsidR="000823A5" w:rsidRDefault="000823A5" w:rsidP="000823A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823A5" w:rsidRDefault="000823A5" w:rsidP="000823A5">
      <w:pPr>
        <w:rPr>
          <w:rFonts w:ascii="Times New Roman" w:eastAsia="Times New Roman" w:hAnsi="Times New Roman" w:cs="Times New Roman"/>
          <w:sz w:val="24"/>
          <w:szCs w:val="24"/>
          <w:lang w:eastAsia="en-GB"/>
        </w:rPr>
      </w:pPr>
    </w:p>
    <w:p w:rsidR="000823A5" w:rsidRDefault="000823A5" w:rsidP="000823A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CA4DDD" w:rsidRDefault="00CA4DDD"/>
    <w:sectPr w:rsidR="00CA4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A5"/>
    <w:rsid w:val="000823A5"/>
    <w:rsid w:val="00CA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3A5"/>
    <w:rPr>
      <w:color w:val="0000FF"/>
      <w:u w:val="single"/>
    </w:rPr>
  </w:style>
  <w:style w:type="paragraph" w:styleId="PlainText">
    <w:name w:val="Plain Text"/>
    <w:basedOn w:val="Normal"/>
    <w:link w:val="PlainTextChar"/>
    <w:uiPriority w:val="99"/>
    <w:semiHidden/>
    <w:unhideWhenUsed/>
    <w:rsid w:val="000823A5"/>
  </w:style>
  <w:style w:type="character" w:customStyle="1" w:styleId="PlainTextChar">
    <w:name w:val="Plain Text Char"/>
    <w:basedOn w:val="DefaultParagraphFont"/>
    <w:link w:val="PlainText"/>
    <w:uiPriority w:val="99"/>
    <w:semiHidden/>
    <w:rsid w:val="000823A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3A5"/>
    <w:rPr>
      <w:color w:val="0000FF"/>
      <w:u w:val="single"/>
    </w:rPr>
  </w:style>
  <w:style w:type="paragraph" w:styleId="PlainText">
    <w:name w:val="Plain Text"/>
    <w:basedOn w:val="Normal"/>
    <w:link w:val="PlainTextChar"/>
    <w:uiPriority w:val="99"/>
    <w:semiHidden/>
    <w:unhideWhenUsed/>
    <w:rsid w:val="000823A5"/>
  </w:style>
  <w:style w:type="character" w:customStyle="1" w:styleId="PlainTextChar">
    <w:name w:val="Plain Text Char"/>
    <w:basedOn w:val="DefaultParagraphFont"/>
    <w:link w:val="PlainText"/>
    <w:uiPriority w:val="99"/>
    <w:semiHidden/>
    <w:rsid w:val="000823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michael.forester@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Company>Cherwell District Council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2018-11-12T16:50:00Z</dcterms:created>
  <dcterms:modified xsi:type="dcterms:W3CDTF">2018-11-12T16:50:00Z</dcterms:modified>
</cp:coreProperties>
</file>