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22" w:rsidRDefault="005F4522" w:rsidP="005F452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Jennifer Ballinger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May 2018 15:57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18/00220/F - Change of use of agricultural land to sports / recreation and community use</w:t>
      </w:r>
    </w:p>
    <w:p w:rsidR="005F4522" w:rsidRDefault="005F4522" w:rsidP="005F4522"/>
    <w:p w:rsidR="005F4522" w:rsidRDefault="005F4522" w:rsidP="005F4522">
      <w:r>
        <w:t>Dear Caroline</w:t>
      </w:r>
      <w:bookmarkStart w:id="0" w:name="_GoBack"/>
      <w:bookmarkEnd w:id="0"/>
    </w:p>
    <w:p w:rsidR="005F4522" w:rsidRDefault="005F4522" w:rsidP="005F4522"/>
    <w:p w:rsidR="005F4522" w:rsidRDefault="005F4522" w:rsidP="005F4522">
      <w:r>
        <w:t xml:space="preserve">Thank you for consulting the Design and Conservation Team on the above application. </w:t>
      </w:r>
    </w:p>
    <w:p w:rsidR="005F4522" w:rsidRDefault="005F4522" w:rsidP="005F4522"/>
    <w:p w:rsidR="005F4522" w:rsidRDefault="005F4522" w:rsidP="005F4522">
      <w:r>
        <w:t xml:space="preserve">The application site lies a short distance to the west of the </w:t>
      </w:r>
      <w:proofErr w:type="spellStart"/>
      <w:r>
        <w:t>Adderbury</w:t>
      </w:r>
      <w:proofErr w:type="spellEnd"/>
      <w:r>
        <w:t xml:space="preserve"> Conservation area. The impact on the setting of the conservation area is likely to be minimal providing parking and any buildings are located along the Milton Road. There is not considered to be a need for input from the conservation team at the change of use stage, based on the proposed layout plan submitted. </w:t>
      </w:r>
    </w:p>
    <w:p w:rsidR="005F4522" w:rsidRDefault="005F4522" w:rsidP="005F4522"/>
    <w:p w:rsidR="005F4522" w:rsidRDefault="005F4522" w:rsidP="005F4522">
      <w:r>
        <w:t>Best wishes</w:t>
      </w:r>
    </w:p>
    <w:p w:rsidR="005F4522" w:rsidRDefault="005F4522" w:rsidP="005F4522"/>
    <w:p w:rsidR="005F4522" w:rsidRDefault="005F4522" w:rsidP="005F4522">
      <w:pPr>
        <w:autoSpaceDE w:val="0"/>
        <w:autoSpaceDN w:val="0"/>
        <w:spacing w:before="100" w:after="100"/>
        <w:rPr>
          <w:rFonts w:ascii="Arial" w:hAnsi="Arial" w:cs="Arial"/>
          <w:b/>
          <w:bCs/>
          <w:sz w:val="20"/>
          <w:szCs w:val="20"/>
          <w:lang w:eastAsia="en-GB"/>
        </w:rPr>
      </w:pPr>
      <w:r>
        <w:rPr>
          <w:rFonts w:ascii="Arial" w:hAnsi="Arial" w:cs="Arial"/>
          <w:b/>
          <w:bCs/>
          <w:sz w:val="20"/>
          <w:szCs w:val="20"/>
          <w:lang w:eastAsia="en-GB"/>
        </w:rPr>
        <w:t>Jenny Ballinger</w:t>
      </w:r>
    </w:p>
    <w:p w:rsidR="005F4522" w:rsidRDefault="005F4522" w:rsidP="005F4522">
      <w:pPr>
        <w:autoSpaceDE w:val="0"/>
        <w:autoSpaceDN w:val="0"/>
        <w:spacing w:before="100" w:after="100"/>
        <w:rPr>
          <w:rFonts w:ascii="Arial" w:hAnsi="Arial" w:cs="Arial"/>
          <w:b/>
          <w:bCs/>
          <w:sz w:val="20"/>
          <w:szCs w:val="20"/>
          <w:lang w:eastAsia="en-GB"/>
        </w:rPr>
      </w:pPr>
      <w:r>
        <w:rPr>
          <w:rFonts w:ascii="Arial" w:hAnsi="Arial" w:cs="Arial"/>
          <w:b/>
          <w:bCs/>
          <w:sz w:val="20"/>
          <w:szCs w:val="20"/>
          <w:lang w:eastAsia="en-GB"/>
        </w:rPr>
        <w:t>Senior Conservation Officer</w:t>
      </w:r>
    </w:p>
    <w:p w:rsidR="005F4522" w:rsidRDefault="005F4522" w:rsidP="005F4522">
      <w:pPr>
        <w:autoSpaceDE w:val="0"/>
        <w:autoSpaceDN w:val="0"/>
        <w:spacing w:before="100" w:after="100"/>
        <w:rPr>
          <w:rFonts w:ascii="Arial" w:hAnsi="Arial" w:cs="Arial"/>
          <w:b/>
          <w:bCs/>
          <w:color w:val="A6A6A6"/>
          <w:sz w:val="26"/>
          <w:szCs w:val="26"/>
          <w:lang w:eastAsia="en-GB"/>
        </w:rPr>
      </w:pPr>
      <w:r>
        <w:rPr>
          <w:rFonts w:ascii="Arial" w:hAnsi="Arial" w:cs="Arial"/>
          <w:b/>
          <w:bCs/>
          <w:color w:val="A6A6A6"/>
          <w:sz w:val="26"/>
          <w:szCs w:val="26"/>
          <w:lang w:eastAsia="en-GB"/>
        </w:rPr>
        <w:t>Place and Growth Directorate</w:t>
      </w:r>
    </w:p>
    <w:p w:rsidR="007720E4" w:rsidRDefault="005F4522" w:rsidP="005F4522">
      <w:r>
        <w:rPr>
          <w:rFonts w:ascii="Arial" w:hAnsi="Arial" w:cs="Arial"/>
          <w:sz w:val="20"/>
          <w:szCs w:val="20"/>
          <w:lang w:eastAsia="en-GB"/>
        </w:rPr>
        <w:t xml:space="preserve">Cherwell and South Northamptonshire District Councils </w:t>
      </w:r>
      <w:r>
        <w:rPr>
          <w:rFonts w:ascii="Times New Roman" w:hAnsi="Times New Roman" w:cs="Times New Roman"/>
          <w:sz w:val="24"/>
          <w:szCs w:val="24"/>
          <w:lang w:eastAsia="en-GB"/>
        </w:rPr>
        <w:br/>
      </w:r>
    </w:p>
    <w:sectPr w:rsidR="0077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22"/>
    <w:rsid w:val="005F4522"/>
    <w:rsid w:val="0077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Cherwell District Council</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2018-05-10T11:44:00Z</dcterms:created>
  <dcterms:modified xsi:type="dcterms:W3CDTF">2018-05-10T11:44:00Z</dcterms:modified>
</cp:coreProperties>
</file>