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35" w:rsidRDefault="009D4E35" w:rsidP="009D4E3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Pr>
          <w:rFonts w:ascii="Tahoma" w:hAnsi="Tahoma" w:cs="Tahoma"/>
          <w:sz w:val="20"/>
          <w:szCs w:val="20"/>
          <w:lang w:val="en-US"/>
        </w:rPr>
        <w:t xml:space="preserve">Adderbury Parish Council Clerk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March 2018 08:24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w:t>
      </w:r>
      <w:proofErr w:type="gramStart"/>
      <w:r>
        <w:rPr>
          <w:rFonts w:ascii="Tahoma" w:hAnsi="Tahoma" w:cs="Tahoma"/>
          <w:sz w:val="20"/>
          <w:szCs w:val="20"/>
          <w:lang w:val="en-US"/>
        </w:rPr>
        <w:t>:</w:t>
      </w:r>
      <w:bookmarkStart w:id="0" w:name="_GoBack"/>
      <w:r>
        <w:rPr>
          <w:rFonts w:ascii="Tahoma" w:hAnsi="Tahoma" w:cs="Tahoma"/>
          <w:sz w:val="20"/>
          <w:szCs w:val="20"/>
          <w:lang w:val="en-US"/>
        </w:rPr>
        <w:t>18</w:t>
      </w:r>
      <w:proofErr w:type="gramEnd"/>
      <w:r>
        <w:rPr>
          <w:rFonts w:ascii="Tahoma" w:hAnsi="Tahoma" w:cs="Tahoma"/>
          <w:sz w:val="20"/>
          <w:szCs w:val="20"/>
          <w:lang w:val="en-US"/>
        </w:rPr>
        <w:t xml:space="preserve">/00220/F </w:t>
      </w:r>
      <w:bookmarkEnd w:id="0"/>
      <w:r>
        <w:rPr>
          <w:rFonts w:ascii="Tahoma" w:hAnsi="Tahoma" w:cs="Tahoma"/>
          <w:sz w:val="20"/>
          <w:szCs w:val="20"/>
          <w:lang w:val="en-US"/>
        </w:rPr>
        <w:t>- Land North Of Milton Road Adderbury</w:t>
      </w:r>
    </w:p>
    <w:p w:rsidR="009D4E35" w:rsidRDefault="009D4E35" w:rsidP="009D4E35">
      <w:pPr>
        <w:rPr>
          <w:rFonts w:ascii="Times New Roman" w:hAnsi="Times New Roman" w:cs="Times New Roman"/>
          <w:sz w:val="24"/>
          <w:szCs w:val="24"/>
        </w:rPr>
      </w:pPr>
    </w:p>
    <w:p w:rsidR="009D4E35" w:rsidRDefault="009D4E35" w:rsidP="009D4E35">
      <w:pPr>
        <w:pStyle w:val="NormalWeb"/>
        <w:rPr>
          <w:rFonts w:ascii="Calibri" w:hAnsi="Calibri" w:cs="Calibri"/>
          <w:color w:val="000000"/>
        </w:rPr>
      </w:pPr>
      <w:r>
        <w:rPr>
          <w:rFonts w:ascii="Calibri" w:hAnsi="Calibri" w:cs="Calibri"/>
          <w:color w:val="000000"/>
        </w:rPr>
        <w:t>Please note that Adderbury Parish Council </w:t>
      </w:r>
      <w:r>
        <w:rPr>
          <w:rFonts w:ascii="Calibri" w:hAnsi="Calibri" w:cs="Calibri"/>
          <w:color w:val="212121"/>
        </w:rPr>
        <w:t>supports the above application.  This follows a number of consultations and conforms to Policy AD18 of the Adderbury Neighbourhood Development Plan, as well as providing new leisure facilities for the village.  Further information is detailed in the supporting statement submitted with the application.</w:t>
      </w:r>
    </w:p>
    <w:p w:rsidR="009D4E35" w:rsidRDefault="009D4E35" w:rsidP="009D4E35">
      <w:pPr>
        <w:pStyle w:val="ecxmsonormal"/>
        <w:rPr>
          <w:rFonts w:ascii="Calibri" w:hAnsi="Calibri" w:cs="Calibri"/>
          <w:color w:val="000000"/>
        </w:rPr>
      </w:pPr>
      <w:r>
        <w:rPr>
          <w:rFonts w:ascii="Calibri" w:hAnsi="Calibri" w:cs="Calibri"/>
          <w:color w:val="000000"/>
        </w:rPr>
        <w:t> </w:t>
      </w:r>
    </w:p>
    <w:p w:rsidR="009D4E35" w:rsidRDefault="009D4E35" w:rsidP="009D4E35">
      <w:pPr>
        <w:pStyle w:val="ecxmsonormal"/>
        <w:rPr>
          <w:rFonts w:ascii="Calibri" w:hAnsi="Calibri" w:cs="Calibri"/>
          <w:color w:val="000000"/>
        </w:rPr>
      </w:pPr>
      <w:r>
        <w:rPr>
          <w:rFonts w:ascii="Calibri" w:hAnsi="Calibri" w:cs="Calibri"/>
          <w:color w:val="000000"/>
        </w:rPr>
        <w:t>Thanks,</w:t>
      </w:r>
    </w:p>
    <w:p w:rsidR="009D4E35" w:rsidRDefault="009D4E35" w:rsidP="009D4E35">
      <w:pPr>
        <w:pStyle w:val="ecxmsonormal"/>
        <w:rPr>
          <w:rFonts w:ascii="Calibri" w:hAnsi="Calibri" w:cs="Calibri"/>
          <w:color w:val="000000"/>
        </w:rPr>
      </w:pPr>
      <w:r>
        <w:rPr>
          <w:rFonts w:ascii="Calibri" w:hAnsi="Calibri" w:cs="Calibri"/>
          <w:color w:val="000000"/>
        </w:rPr>
        <w:t>Theresa Goss</w:t>
      </w:r>
    </w:p>
    <w:p w:rsidR="009D4E35" w:rsidRDefault="009D4E35" w:rsidP="009D4E35">
      <w:pPr>
        <w:pStyle w:val="ecxmsonormal"/>
        <w:rPr>
          <w:rFonts w:ascii="Calibri" w:hAnsi="Calibri" w:cs="Calibri"/>
          <w:color w:val="000000"/>
        </w:rPr>
      </w:pPr>
      <w:r>
        <w:rPr>
          <w:rFonts w:ascii="Calibri" w:hAnsi="Calibri" w:cs="Calibri"/>
          <w:color w:val="000000"/>
        </w:rPr>
        <w:t>Clerk and Responsible Financial Officer to Adderbury Parish Council</w:t>
      </w:r>
    </w:p>
    <w:p w:rsidR="00C97BB4" w:rsidRPr="00B501D6" w:rsidRDefault="00C97BB4" w:rsidP="00B501D6"/>
    <w:sectPr w:rsidR="00C97BB4" w:rsidRPr="00B501D6" w:rsidSect="000F5D1F">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C5"/>
    <w:rsid w:val="000F5D1F"/>
    <w:rsid w:val="001919FF"/>
    <w:rsid w:val="00296EC4"/>
    <w:rsid w:val="004557E8"/>
    <w:rsid w:val="007775FD"/>
    <w:rsid w:val="007C5BC5"/>
    <w:rsid w:val="00822378"/>
    <w:rsid w:val="008738F7"/>
    <w:rsid w:val="009D4E35"/>
    <w:rsid w:val="00B501D6"/>
    <w:rsid w:val="00C2558D"/>
    <w:rsid w:val="00C97BB4"/>
    <w:rsid w:val="00DE4FE3"/>
    <w:rsid w:val="00EE15C7"/>
    <w:rsid w:val="00F8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BC5"/>
    <w:rPr>
      <w:color w:val="0000FF"/>
      <w:u w:val="single"/>
    </w:rPr>
  </w:style>
  <w:style w:type="paragraph" w:styleId="NormalWeb">
    <w:name w:val="Normal (Web)"/>
    <w:basedOn w:val="Normal"/>
    <w:uiPriority w:val="99"/>
    <w:semiHidden/>
    <w:unhideWhenUsed/>
    <w:rsid w:val="00F87CC8"/>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22378"/>
    <w:rPr>
      <w:rFonts w:cstheme="minorBidi"/>
      <w:szCs w:val="21"/>
    </w:rPr>
  </w:style>
  <w:style w:type="character" w:customStyle="1" w:styleId="PlainTextChar">
    <w:name w:val="Plain Text Char"/>
    <w:basedOn w:val="DefaultParagraphFont"/>
    <w:link w:val="PlainText"/>
    <w:uiPriority w:val="99"/>
    <w:semiHidden/>
    <w:rsid w:val="00822378"/>
    <w:rPr>
      <w:rFonts w:ascii="Calibri" w:hAnsi="Calibri"/>
      <w:szCs w:val="21"/>
    </w:rPr>
  </w:style>
  <w:style w:type="paragraph" w:customStyle="1" w:styleId="ecxmsonormal">
    <w:name w:val="ecxmsonormal"/>
    <w:basedOn w:val="Normal"/>
    <w:uiPriority w:val="99"/>
    <w:semiHidden/>
    <w:rsid w:val="009D4E35"/>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BC5"/>
    <w:rPr>
      <w:color w:val="0000FF"/>
      <w:u w:val="single"/>
    </w:rPr>
  </w:style>
  <w:style w:type="paragraph" w:styleId="NormalWeb">
    <w:name w:val="Normal (Web)"/>
    <w:basedOn w:val="Normal"/>
    <w:uiPriority w:val="99"/>
    <w:semiHidden/>
    <w:unhideWhenUsed/>
    <w:rsid w:val="00F87CC8"/>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22378"/>
    <w:rPr>
      <w:rFonts w:cstheme="minorBidi"/>
      <w:szCs w:val="21"/>
    </w:rPr>
  </w:style>
  <w:style w:type="character" w:customStyle="1" w:styleId="PlainTextChar">
    <w:name w:val="Plain Text Char"/>
    <w:basedOn w:val="DefaultParagraphFont"/>
    <w:link w:val="PlainText"/>
    <w:uiPriority w:val="99"/>
    <w:semiHidden/>
    <w:rsid w:val="00822378"/>
    <w:rPr>
      <w:rFonts w:ascii="Calibri" w:hAnsi="Calibri"/>
      <w:szCs w:val="21"/>
    </w:rPr>
  </w:style>
  <w:style w:type="paragraph" w:customStyle="1" w:styleId="ecxmsonormal">
    <w:name w:val="ecxmsonormal"/>
    <w:basedOn w:val="Normal"/>
    <w:uiPriority w:val="99"/>
    <w:semiHidden/>
    <w:rsid w:val="009D4E3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1423">
      <w:bodyDiv w:val="1"/>
      <w:marLeft w:val="0"/>
      <w:marRight w:val="0"/>
      <w:marTop w:val="0"/>
      <w:marBottom w:val="0"/>
      <w:divBdr>
        <w:top w:val="none" w:sz="0" w:space="0" w:color="auto"/>
        <w:left w:val="none" w:sz="0" w:space="0" w:color="auto"/>
        <w:bottom w:val="none" w:sz="0" w:space="0" w:color="auto"/>
        <w:right w:val="none" w:sz="0" w:space="0" w:color="auto"/>
      </w:divBdr>
    </w:div>
    <w:div w:id="557908647">
      <w:bodyDiv w:val="1"/>
      <w:marLeft w:val="0"/>
      <w:marRight w:val="0"/>
      <w:marTop w:val="0"/>
      <w:marBottom w:val="0"/>
      <w:divBdr>
        <w:top w:val="none" w:sz="0" w:space="0" w:color="auto"/>
        <w:left w:val="none" w:sz="0" w:space="0" w:color="auto"/>
        <w:bottom w:val="none" w:sz="0" w:space="0" w:color="auto"/>
        <w:right w:val="none" w:sz="0" w:space="0" w:color="auto"/>
      </w:divBdr>
    </w:div>
    <w:div w:id="742025528">
      <w:bodyDiv w:val="1"/>
      <w:marLeft w:val="0"/>
      <w:marRight w:val="0"/>
      <w:marTop w:val="0"/>
      <w:marBottom w:val="0"/>
      <w:divBdr>
        <w:top w:val="none" w:sz="0" w:space="0" w:color="auto"/>
        <w:left w:val="none" w:sz="0" w:space="0" w:color="auto"/>
        <w:bottom w:val="none" w:sz="0" w:space="0" w:color="auto"/>
        <w:right w:val="none" w:sz="0" w:space="0" w:color="auto"/>
      </w:divBdr>
    </w:div>
    <w:div w:id="1052921503">
      <w:bodyDiv w:val="1"/>
      <w:marLeft w:val="0"/>
      <w:marRight w:val="0"/>
      <w:marTop w:val="0"/>
      <w:marBottom w:val="0"/>
      <w:divBdr>
        <w:top w:val="none" w:sz="0" w:space="0" w:color="auto"/>
        <w:left w:val="none" w:sz="0" w:space="0" w:color="auto"/>
        <w:bottom w:val="none" w:sz="0" w:space="0" w:color="auto"/>
        <w:right w:val="none" w:sz="0" w:space="0" w:color="auto"/>
      </w:divBdr>
    </w:div>
    <w:div w:id="1141262816">
      <w:bodyDiv w:val="1"/>
      <w:marLeft w:val="0"/>
      <w:marRight w:val="0"/>
      <w:marTop w:val="0"/>
      <w:marBottom w:val="0"/>
      <w:divBdr>
        <w:top w:val="none" w:sz="0" w:space="0" w:color="auto"/>
        <w:left w:val="none" w:sz="0" w:space="0" w:color="auto"/>
        <w:bottom w:val="none" w:sz="0" w:space="0" w:color="auto"/>
        <w:right w:val="none" w:sz="0" w:space="0" w:color="auto"/>
      </w:divBdr>
    </w:div>
    <w:div w:id="1201478410">
      <w:bodyDiv w:val="1"/>
      <w:marLeft w:val="0"/>
      <w:marRight w:val="0"/>
      <w:marTop w:val="0"/>
      <w:marBottom w:val="0"/>
      <w:divBdr>
        <w:top w:val="none" w:sz="0" w:space="0" w:color="auto"/>
        <w:left w:val="none" w:sz="0" w:space="0" w:color="auto"/>
        <w:bottom w:val="none" w:sz="0" w:space="0" w:color="auto"/>
        <w:right w:val="none" w:sz="0" w:space="0" w:color="auto"/>
      </w:divBdr>
    </w:div>
    <w:div w:id="1286425997">
      <w:bodyDiv w:val="1"/>
      <w:marLeft w:val="0"/>
      <w:marRight w:val="0"/>
      <w:marTop w:val="0"/>
      <w:marBottom w:val="0"/>
      <w:divBdr>
        <w:top w:val="none" w:sz="0" w:space="0" w:color="auto"/>
        <w:left w:val="none" w:sz="0" w:space="0" w:color="auto"/>
        <w:bottom w:val="none" w:sz="0" w:space="0" w:color="auto"/>
        <w:right w:val="none" w:sz="0" w:space="0" w:color="auto"/>
      </w:divBdr>
    </w:div>
    <w:div w:id="1415126088">
      <w:bodyDiv w:val="1"/>
      <w:marLeft w:val="0"/>
      <w:marRight w:val="0"/>
      <w:marTop w:val="0"/>
      <w:marBottom w:val="0"/>
      <w:divBdr>
        <w:top w:val="none" w:sz="0" w:space="0" w:color="auto"/>
        <w:left w:val="none" w:sz="0" w:space="0" w:color="auto"/>
        <w:bottom w:val="none" w:sz="0" w:space="0" w:color="auto"/>
        <w:right w:val="none" w:sz="0" w:space="0" w:color="auto"/>
      </w:divBdr>
    </w:div>
    <w:div w:id="1417894417">
      <w:bodyDiv w:val="1"/>
      <w:marLeft w:val="0"/>
      <w:marRight w:val="0"/>
      <w:marTop w:val="0"/>
      <w:marBottom w:val="0"/>
      <w:divBdr>
        <w:top w:val="none" w:sz="0" w:space="0" w:color="auto"/>
        <w:left w:val="none" w:sz="0" w:space="0" w:color="auto"/>
        <w:bottom w:val="none" w:sz="0" w:space="0" w:color="auto"/>
        <w:right w:val="none" w:sz="0" w:space="0" w:color="auto"/>
      </w:divBdr>
    </w:div>
    <w:div w:id="1471283697">
      <w:bodyDiv w:val="1"/>
      <w:marLeft w:val="0"/>
      <w:marRight w:val="0"/>
      <w:marTop w:val="0"/>
      <w:marBottom w:val="0"/>
      <w:divBdr>
        <w:top w:val="none" w:sz="0" w:space="0" w:color="auto"/>
        <w:left w:val="none" w:sz="0" w:space="0" w:color="auto"/>
        <w:bottom w:val="none" w:sz="0" w:space="0" w:color="auto"/>
        <w:right w:val="none" w:sz="0" w:space="0" w:color="auto"/>
      </w:divBdr>
    </w:div>
    <w:div w:id="1479346782">
      <w:bodyDiv w:val="1"/>
      <w:marLeft w:val="0"/>
      <w:marRight w:val="0"/>
      <w:marTop w:val="0"/>
      <w:marBottom w:val="0"/>
      <w:divBdr>
        <w:top w:val="none" w:sz="0" w:space="0" w:color="auto"/>
        <w:left w:val="none" w:sz="0" w:space="0" w:color="auto"/>
        <w:bottom w:val="none" w:sz="0" w:space="0" w:color="auto"/>
        <w:right w:val="none" w:sz="0" w:space="0" w:color="auto"/>
      </w:divBdr>
    </w:div>
    <w:div w:id="1588923180">
      <w:bodyDiv w:val="1"/>
      <w:marLeft w:val="0"/>
      <w:marRight w:val="0"/>
      <w:marTop w:val="0"/>
      <w:marBottom w:val="0"/>
      <w:divBdr>
        <w:top w:val="none" w:sz="0" w:space="0" w:color="auto"/>
        <w:left w:val="none" w:sz="0" w:space="0" w:color="auto"/>
        <w:bottom w:val="none" w:sz="0" w:space="0" w:color="auto"/>
        <w:right w:val="none" w:sz="0" w:space="0" w:color="auto"/>
      </w:divBdr>
    </w:div>
    <w:div w:id="1707750989">
      <w:bodyDiv w:val="1"/>
      <w:marLeft w:val="0"/>
      <w:marRight w:val="0"/>
      <w:marTop w:val="0"/>
      <w:marBottom w:val="0"/>
      <w:divBdr>
        <w:top w:val="none" w:sz="0" w:space="0" w:color="auto"/>
        <w:left w:val="none" w:sz="0" w:space="0" w:color="auto"/>
        <w:bottom w:val="none" w:sz="0" w:space="0" w:color="auto"/>
        <w:right w:val="none" w:sz="0" w:space="0" w:color="auto"/>
      </w:divBdr>
    </w:div>
    <w:div w:id="1750617865">
      <w:bodyDiv w:val="1"/>
      <w:marLeft w:val="0"/>
      <w:marRight w:val="0"/>
      <w:marTop w:val="0"/>
      <w:marBottom w:val="0"/>
      <w:divBdr>
        <w:top w:val="none" w:sz="0" w:space="0" w:color="auto"/>
        <w:left w:val="none" w:sz="0" w:space="0" w:color="auto"/>
        <w:bottom w:val="none" w:sz="0" w:space="0" w:color="auto"/>
        <w:right w:val="none" w:sz="0" w:space="0" w:color="auto"/>
      </w:divBdr>
    </w:div>
    <w:div w:id="1809931913">
      <w:bodyDiv w:val="1"/>
      <w:marLeft w:val="0"/>
      <w:marRight w:val="0"/>
      <w:marTop w:val="0"/>
      <w:marBottom w:val="0"/>
      <w:divBdr>
        <w:top w:val="none" w:sz="0" w:space="0" w:color="auto"/>
        <w:left w:val="none" w:sz="0" w:space="0" w:color="auto"/>
        <w:bottom w:val="none" w:sz="0" w:space="0" w:color="auto"/>
        <w:right w:val="none" w:sz="0" w:space="0" w:color="auto"/>
      </w:divBdr>
    </w:div>
    <w:div w:id="21197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Company>Cherwell District Council</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2018-03-02T14:44:00Z</dcterms:created>
  <dcterms:modified xsi:type="dcterms:W3CDTF">2018-03-02T14:44:00Z</dcterms:modified>
</cp:coreProperties>
</file>