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C03" w:rsidRPr="00310C03" w:rsidRDefault="00310C03" w:rsidP="00310C03">
      <w:pPr>
        <w:autoSpaceDE w:val="0"/>
        <w:autoSpaceDN w:val="0"/>
        <w:adjustRightInd w:val="0"/>
        <w:rPr>
          <w:rFonts w:ascii="AvantGarde-Demi" w:hAnsi="AvantGarde-Demi" w:cs="AvantGarde-Demi"/>
          <w:b/>
          <w:color w:val="00853F"/>
          <w:sz w:val="38"/>
          <w:szCs w:val="38"/>
        </w:rPr>
      </w:pPr>
      <w:r w:rsidRPr="00310C03">
        <w:rPr>
          <w:rFonts w:ascii="AvantGarde-Demi" w:hAnsi="AvantGarde-Demi" w:cs="AvantGarde-Demi"/>
          <w:b/>
          <w:color w:val="00853F"/>
          <w:sz w:val="38"/>
          <w:szCs w:val="38"/>
        </w:rPr>
        <w:t>NW B</w:t>
      </w:r>
      <w:r w:rsidR="00E32922">
        <w:rPr>
          <w:rFonts w:ascii="AvantGarde-Demi" w:hAnsi="AvantGarde-Demi" w:cs="AvantGarde-Demi"/>
          <w:b/>
          <w:color w:val="00853F"/>
          <w:sz w:val="38"/>
          <w:szCs w:val="38"/>
        </w:rPr>
        <w:t xml:space="preserve">icester </w:t>
      </w:r>
      <w:r w:rsidR="00D9266C">
        <w:rPr>
          <w:rFonts w:ascii="AvantGarde-Demi" w:hAnsi="AvantGarde-Demi" w:cs="AvantGarde-Demi"/>
          <w:b/>
          <w:color w:val="00853F"/>
          <w:sz w:val="38"/>
          <w:szCs w:val="38"/>
        </w:rPr>
        <w:t>Local Lettings Plan</w:t>
      </w:r>
    </w:p>
    <w:p w:rsidR="00310C03" w:rsidRPr="00310C03" w:rsidRDefault="00310C03" w:rsidP="00310C03">
      <w:pPr>
        <w:autoSpaceDE w:val="0"/>
        <w:autoSpaceDN w:val="0"/>
        <w:adjustRightInd w:val="0"/>
        <w:rPr>
          <w:rFonts w:ascii="AvantGarde-Demi" w:hAnsi="AvantGarde-Demi" w:cs="AvantGarde-Demi"/>
          <w:color w:val="00853F"/>
        </w:rPr>
      </w:pPr>
    </w:p>
    <w:p w:rsidR="00310C03" w:rsidRDefault="00310C03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  <w:r>
        <w:rPr>
          <w:rFonts w:ascii="AvantGarde-Book" w:hAnsi="AvantGarde-Book" w:cs="AvantGarde-Book"/>
          <w:color w:val="00853F"/>
          <w:sz w:val="28"/>
          <w:szCs w:val="28"/>
        </w:rPr>
        <w:t xml:space="preserve">Introduction to </w:t>
      </w:r>
      <w:r w:rsidR="00D9266C">
        <w:rPr>
          <w:rFonts w:ascii="AvantGarde-Book" w:hAnsi="AvantGarde-Book" w:cs="AvantGarde-Book"/>
          <w:color w:val="00853F"/>
          <w:sz w:val="28"/>
          <w:szCs w:val="28"/>
        </w:rPr>
        <w:t>NW Bicester</w:t>
      </w:r>
    </w:p>
    <w:p w:rsidR="00310C03" w:rsidRDefault="00310C03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D9266C" w:rsidRDefault="00D9266C" w:rsidP="00310C03">
      <w:pPr>
        <w:rPr>
          <w:rFonts w:ascii="Tahoma" w:hAnsi="Tahoma" w:cs="Tahoma"/>
          <w:color w:val="000000"/>
        </w:rPr>
      </w:pPr>
      <w:r w:rsidRPr="00D9266C">
        <w:rPr>
          <w:rFonts w:ascii="Tahoma" w:hAnsi="Tahoma" w:cs="Tahoma"/>
          <w:color w:val="000000"/>
        </w:rPr>
        <w:t>North West Bicester is the UK’s first eco-town. It is a Masterplan to bring more homes and jobs to Bicester. The first phase is known as the Exemplar</w:t>
      </w:r>
      <w:r>
        <w:rPr>
          <w:rFonts w:ascii="Tahoma" w:hAnsi="Tahoma" w:cs="Tahoma"/>
          <w:color w:val="000000"/>
        </w:rPr>
        <w:t>.</w:t>
      </w:r>
      <w:r w:rsidR="0078507B">
        <w:rPr>
          <w:rFonts w:ascii="Tahoma" w:hAnsi="Tahoma" w:cs="Tahoma"/>
          <w:color w:val="000000"/>
        </w:rPr>
        <w:t xml:space="preserve"> </w:t>
      </w:r>
      <w:r w:rsidR="0078507B">
        <w:rPr>
          <w:rFonts w:ascii="Tahoma" w:eastAsiaTheme="minorHAnsi" w:hAnsi="Tahoma" w:cs="Tahoma"/>
          <w:lang w:eastAsia="en-US"/>
        </w:rPr>
        <w:t>The NW Bicester exemplar scheme is located on the outskirts of Bicester (see Figure 1: Site Plan).</w:t>
      </w:r>
    </w:p>
    <w:p w:rsidR="00D9266C" w:rsidRPr="00D9266C" w:rsidRDefault="00D9266C" w:rsidP="00D9266C">
      <w:pPr>
        <w:pStyle w:val="NormalWeb"/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 w:rsidRPr="00D9266C">
        <w:rPr>
          <w:rFonts w:ascii="Tahoma" w:hAnsi="Tahoma" w:cs="Tahoma"/>
          <w:color w:val="000000"/>
          <w:sz w:val="24"/>
          <w:szCs w:val="24"/>
        </w:rPr>
        <w:t>At North West Bicester, we’re creating a new kind of development, one that’s designed to be good for the environment, the economy, and most important of all – is a great place to live.</w:t>
      </w:r>
    </w:p>
    <w:p w:rsidR="00D9266C" w:rsidRPr="00D9266C" w:rsidRDefault="00D9266C" w:rsidP="00D9266C">
      <w:pPr>
        <w:pStyle w:val="NormalWeb"/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 w:rsidRPr="00D9266C">
        <w:rPr>
          <w:rFonts w:ascii="Tahoma" w:hAnsi="Tahoma" w:cs="Tahoma"/>
          <w:color w:val="000000"/>
          <w:sz w:val="24"/>
          <w:szCs w:val="24"/>
        </w:rPr>
        <w:t>We’re doing that by creating vibrant and sustainable neighbourhoods where:</w:t>
      </w:r>
    </w:p>
    <w:p w:rsidR="00D9266C" w:rsidRPr="00D9266C" w:rsidRDefault="00D9266C" w:rsidP="00D926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50"/>
        <w:rPr>
          <w:rFonts w:ascii="Tahoma" w:hAnsi="Tahoma" w:cs="Tahoma"/>
          <w:color w:val="000000"/>
        </w:rPr>
      </w:pPr>
      <w:r w:rsidRPr="00D9266C">
        <w:rPr>
          <w:rFonts w:ascii="Tahoma" w:hAnsi="Tahoma" w:cs="Tahoma"/>
          <w:color w:val="000000"/>
        </w:rPr>
        <w:t>Families can afford to live</w:t>
      </w:r>
    </w:p>
    <w:p w:rsidR="00D9266C" w:rsidRPr="00D9266C" w:rsidRDefault="00D9266C" w:rsidP="00D926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50"/>
        <w:rPr>
          <w:rFonts w:ascii="Tahoma" w:hAnsi="Tahoma" w:cs="Tahoma"/>
          <w:color w:val="000000"/>
        </w:rPr>
      </w:pPr>
      <w:r w:rsidRPr="00D9266C">
        <w:rPr>
          <w:rFonts w:ascii="Tahoma" w:hAnsi="Tahoma" w:cs="Tahoma"/>
          <w:color w:val="000000"/>
        </w:rPr>
        <w:t>Jobs are created for local people</w:t>
      </w:r>
    </w:p>
    <w:p w:rsidR="00D9266C" w:rsidRPr="00D9266C" w:rsidRDefault="00D9266C" w:rsidP="00D926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50"/>
        <w:rPr>
          <w:rFonts w:ascii="Tahoma" w:hAnsi="Tahoma" w:cs="Tahoma"/>
          <w:color w:val="000000"/>
        </w:rPr>
      </w:pPr>
      <w:r w:rsidRPr="00D9266C">
        <w:rPr>
          <w:rFonts w:ascii="Tahoma" w:hAnsi="Tahoma" w:cs="Tahoma"/>
          <w:color w:val="000000"/>
        </w:rPr>
        <w:t>Children can play outdoors safely</w:t>
      </w:r>
    </w:p>
    <w:p w:rsidR="00D9266C" w:rsidRPr="00D9266C" w:rsidRDefault="00D9266C" w:rsidP="00D926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50"/>
        <w:rPr>
          <w:rFonts w:ascii="Tahoma" w:hAnsi="Tahoma" w:cs="Tahoma"/>
          <w:color w:val="000000"/>
        </w:rPr>
      </w:pPr>
      <w:r w:rsidRPr="00D9266C">
        <w:rPr>
          <w:rFonts w:ascii="Tahoma" w:hAnsi="Tahoma" w:cs="Tahoma"/>
          <w:color w:val="000000"/>
        </w:rPr>
        <w:t>Wildlife can thrive</w:t>
      </w:r>
    </w:p>
    <w:p w:rsidR="00D9266C" w:rsidRDefault="0040607B" w:rsidP="00D926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50"/>
        <w:rPr>
          <w:rFonts w:ascii="Tahoma" w:hAnsi="Tahoma" w:cs="Tahoma"/>
          <w:color w:val="000000"/>
        </w:rPr>
      </w:pPr>
      <w:r w:rsidRPr="004060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16389" wp14:editId="3E644833">
                <wp:simplePos x="0" y="0"/>
                <wp:positionH relativeFrom="column">
                  <wp:posOffset>32385</wp:posOffset>
                </wp:positionH>
                <wp:positionV relativeFrom="paragraph">
                  <wp:posOffset>353695</wp:posOffset>
                </wp:positionV>
                <wp:extent cx="5838825" cy="4038600"/>
                <wp:effectExtent l="0" t="0" r="28575" b="19050"/>
                <wp:wrapNone/>
                <wp:docPr id="10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03860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3711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margin-left:2.55pt;margin-top:27.85pt;width:459.75pt;height:3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" fillcolor="#c2d69b [1942]" strokecolor="#4e6128 [1606]" strokeweight="2pt"/>
            </w:pict>
          </mc:Fallback>
        </mc:AlternateContent>
      </w:r>
      <w:r w:rsidR="00D9266C">
        <w:rPr>
          <w:rFonts w:ascii="Tahoma" w:hAnsi="Tahoma" w:cs="Tahoma"/>
          <w:color w:val="000000"/>
        </w:rPr>
        <w:t>T</w:t>
      </w:r>
      <w:r w:rsidR="00D9266C" w:rsidRPr="00D9266C">
        <w:rPr>
          <w:rFonts w:ascii="Tahoma" w:hAnsi="Tahoma" w:cs="Tahoma"/>
          <w:color w:val="000000"/>
        </w:rPr>
        <w:t>here</w:t>
      </w:r>
      <w:r w:rsidR="00D9266C">
        <w:rPr>
          <w:rFonts w:ascii="Tahoma" w:hAnsi="Tahoma" w:cs="Tahoma"/>
          <w:color w:val="000000"/>
        </w:rPr>
        <w:t xml:space="preserve"> i</w:t>
      </w:r>
      <w:r w:rsidR="00D9266C" w:rsidRPr="00D9266C">
        <w:rPr>
          <w:rFonts w:ascii="Tahoma" w:hAnsi="Tahoma" w:cs="Tahoma"/>
          <w:color w:val="000000"/>
        </w:rPr>
        <w:t>s a strong community spirit</w:t>
      </w:r>
    </w:p>
    <w:p w:rsidR="0078507B" w:rsidRDefault="0040607B" w:rsidP="0078507B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color w:val="000000"/>
        </w:rPr>
      </w:pPr>
      <w:r w:rsidRPr="0040607B">
        <w:rPr>
          <w:noProof/>
        </w:rPr>
        <w:drawing>
          <wp:anchor distT="0" distB="0" distL="114300" distR="114300" simplePos="0" relativeHeight="251662336" behindDoc="0" locked="0" layoutInCell="1" allowOverlap="1" wp14:anchorId="1F0F19A6" wp14:editId="2157BEA9">
            <wp:simplePos x="0" y="0"/>
            <wp:positionH relativeFrom="column">
              <wp:posOffset>441325</wp:posOffset>
            </wp:positionH>
            <wp:positionV relativeFrom="paragraph">
              <wp:posOffset>295910</wp:posOffset>
            </wp:positionV>
            <wp:extent cx="4981575" cy="3455035"/>
            <wp:effectExtent l="0" t="0" r="9525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07B" w:rsidRDefault="00785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40607B" w:rsidRDefault="00DE5982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  <w:r w:rsidRPr="004060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2F163" wp14:editId="64E353CE">
                <wp:simplePos x="0" y="0"/>
                <wp:positionH relativeFrom="column">
                  <wp:posOffset>1632585</wp:posOffset>
                </wp:positionH>
                <wp:positionV relativeFrom="paragraph">
                  <wp:posOffset>111760</wp:posOffset>
                </wp:positionV>
                <wp:extent cx="2390775" cy="368935"/>
                <wp:effectExtent l="0" t="0" r="0" b="0"/>
                <wp:wrapNone/>
                <wp:docPr id="1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689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07B" w:rsidRDefault="0040607B" w:rsidP="0040607B">
                            <w:pPr>
                              <w:pStyle w:val="NormalWeb"/>
                              <w:spacing w:before="0" w:beforeAutospacing="0" w:after="0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Figure 1: NW Bicester Site Plan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F163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28.55pt;margin-top:8.8pt;width:188.25pt;height:2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" filled="f" stroked="f">
                <v:textbox>
                  <w:txbxContent>
                    <w:p w:rsidR="0040607B" w:rsidRDefault="0040607B" w:rsidP="0040607B">
                      <w:pPr>
                        <w:pStyle w:val="NormalWeb"/>
                        <w:spacing w:before="0" w:beforeAutospacing="0" w:after="0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Figure 1: NW Bicester Site Plan</w:t>
                      </w:r>
                    </w:p>
                  </w:txbxContent>
                </v:textbox>
              </v:shape>
            </w:pict>
          </mc:Fallback>
        </mc:AlternateContent>
      </w:r>
    </w:p>
    <w:p w:rsidR="0040607B" w:rsidRDefault="00406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78507B" w:rsidRDefault="00785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78507B" w:rsidRDefault="00785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78507B" w:rsidRDefault="00785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310C03" w:rsidRDefault="00310C03" w:rsidP="00310C03">
      <w:pPr>
        <w:rPr>
          <w:rFonts w:ascii="Verdana" w:hAnsi="Verdana"/>
          <w:color w:val="00853F"/>
        </w:rPr>
      </w:pPr>
      <w:r>
        <w:rPr>
          <w:rFonts w:ascii="AvantGarde-Book" w:hAnsi="AvantGarde-Book" w:cs="AvantGarde-Book"/>
          <w:color w:val="00853F"/>
          <w:sz w:val="28"/>
          <w:szCs w:val="28"/>
        </w:rPr>
        <w:lastRenderedPageBreak/>
        <w:t>Purpose</w:t>
      </w:r>
      <w:r w:rsidR="00D9266C">
        <w:rPr>
          <w:rFonts w:ascii="AvantGarde-Book" w:hAnsi="AvantGarde-Book" w:cs="AvantGarde-Book"/>
          <w:color w:val="00853F"/>
          <w:sz w:val="28"/>
          <w:szCs w:val="28"/>
        </w:rPr>
        <w:t xml:space="preserve"> of the Local Lettings Plan</w:t>
      </w:r>
    </w:p>
    <w:p w:rsidR="00310C03" w:rsidRPr="00310C03" w:rsidRDefault="00310C03" w:rsidP="00310C03">
      <w:pPr>
        <w:rPr>
          <w:rFonts w:ascii="Verdana" w:hAnsi="Verdana"/>
          <w:color w:val="00853F"/>
        </w:rPr>
      </w:pPr>
    </w:p>
    <w:p w:rsidR="00310C03" w:rsidRDefault="00D9266C" w:rsidP="00310C03">
      <w:p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The purpose of the Local Lettings Plan is to outline the expectations </w:t>
      </w:r>
      <w:r w:rsidR="0056382F">
        <w:rPr>
          <w:rFonts w:ascii="Tahoma" w:eastAsiaTheme="minorHAnsi" w:hAnsi="Tahoma" w:cs="Tahoma"/>
          <w:lang w:eastAsia="en-US"/>
        </w:rPr>
        <w:t xml:space="preserve">of A2Dominon and Cherwell District Council in determining the suitability of applicants for the North West Bicester exemplar to ensure </w:t>
      </w:r>
      <w:r w:rsidR="00895AB0">
        <w:rPr>
          <w:rFonts w:ascii="Tahoma" w:eastAsiaTheme="minorHAnsi" w:hAnsi="Tahoma" w:cs="Tahoma"/>
          <w:lang w:eastAsia="en-US"/>
        </w:rPr>
        <w:t xml:space="preserve">the </w:t>
      </w:r>
      <w:r w:rsidR="0056382F">
        <w:rPr>
          <w:rFonts w:ascii="Tahoma" w:eastAsiaTheme="minorHAnsi" w:hAnsi="Tahoma" w:cs="Tahoma"/>
          <w:lang w:eastAsia="en-US"/>
        </w:rPr>
        <w:t>creation of a sustainable community.</w:t>
      </w:r>
    </w:p>
    <w:p w:rsidR="0056382F" w:rsidRDefault="0056382F" w:rsidP="00310C03">
      <w:p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This Local Lettings Plan applies to any Affordable Rent, General Needs and Shared-Ownership properties.</w:t>
      </w:r>
      <w:r>
        <w:rPr>
          <w:rStyle w:val="FootnoteReference"/>
          <w:rFonts w:ascii="Tahoma" w:eastAsiaTheme="minorHAnsi" w:hAnsi="Tahoma" w:cs="Tahoma"/>
          <w:lang w:eastAsia="en-US"/>
        </w:rPr>
        <w:footnoteReference w:id="1"/>
      </w:r>
    </w:p>
    <w:p w:rsidR="0056382F" w:rsidRPr="00D9266C" w:rsidRDefault="0056382F" w:rsidP="00310C03">
      <w:p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This Local Lettings Plan is not intended to replace any part of Cherwell District Councils Allocation Policy (</w:t>
      </w:r>
      <w:r w:rsidRPr="00EE5652">
        <w:rPr>
          <w:rFonts w:ascii="Tahoma" w:eastAsiaTheme="minorHAnsi" w:hAnsi="Tahoma" w:cs="Tahoma"/>
          <w:lang w:eastAsia="en-US"/>
        </w:rPr>
        <w:t>www.cherwell.gov.uk</w:t>
      </w:r>
      <w:r>
        <w:rPr>
          <w:rFonts w:ascii="Tahoma" w:eastAsiaTheme="minorHAnsi" w:hAnsi="Tahoma" w:cs="Tahoma"/>
          <w:lang w:eastAsia="en-US"/>
        </w:rPr>
        <w:t xml:space="preserve"> ) or the no</w:t>
      </w:r>
      <w:r w:rsidR="00306469">
        <w:rPr>
          <w:rFonts w:ascii="Tahoma" w:eastAsiaTheme="minorHAnsi" w:hAnsi="Tahoma" w:cs="Tahoma"/>
          <w:lang w:eastAsia="en-US"/>
        </w:rPr>
        <w:t>mination agreement.</w:t>
      </w:r>
    </w:p>
    <w:p w:rsidR="00310C03" w:rsidRDefault="0078507B" w:rsidP="00310C03">
      <w:pPr>
        <w:rPr>
          <w:rFonts w:ascii="AvantGarde-Book" w:hAnsi="AvantGarde-Book" w:cs="AvantGarde-Book"/>
          <w:color w:val="00853F"/>
          <w:sz w:val="28"/>
          <w:szCs w:val="28"/>
        </w:rPr>
      </w:pPr>
      <w:r>
        <w:rPr>
          <w:rFonts w:ascii="AvantGarde-Book" w:hAnsi="AvantGarde-Book" w:cs="AvantGarde-Book"/>
          <w:color w:val="00853F"/>
          <w:sz w:val="28"/>
          <w:szCs w:val="28"/>
        </w:rPr>
        <w:t>Scheme Mix</w:t>
      </w:r>
    </w:p>
    <w:p w:rsidR="00310C03" w:rsidRPr="00C942C9" w:rsidRDefault="00310C03" w:rsidP="00310C03">
      <w:pPr>
        <w:rPr>
          <w:rFonts w:ascii="Verdana" w:hAnsi="Verdana"/>
          <w:color w:val="00853F"/>
        </w:rPr>
      </w:pPr>
    </w:p>
    <w:p w:rsidR="003D2978" w:rsidRDefault="00C81629" w:rsidP="00C81629">
      <w:pPr>
        <w:spacing w:after="200" w:line="276" w:lineRule="auto"/>
        <w:contextualSpacing/>
        <w:rPr>
          <w:rFonts w:ascii="Tahoma" w:hAnsi="Tahoma" w:cs="Tahoma"/>
          <w:color w:val="000000"/>
        </w:rPr>
      </w:pPr>
      <w:r w:rsidRPr="00C81629">
        <w:rPr>
          <w:rFonts w:ascii="Tahoma" w:hAnsi="Tahoma" w:cs="Tahoma"/>
          <w:color w:val="000000"/>
        </w:rPr>
        <w:t>We want to create a vibrant, mixed community in the Exemplar that reflects Bicester as a whole. That’s why 30 per cent of the Exemplar homes will be affordable housing; with 9</w:t>
      </w:r>
      <w:r w:rsidR="00895AB0">
        <w:rPr>
          <w:rFonts w:ascii="Tahoma" w:hAnsi="Tahoma" w:cs="Tahoma"/>
          <w:color w:val="000000"/>
        </w:rPr>
        <w:t>6</w:t>
      </w:r>
      <w:r w:rsidRPr="00C81629">
        <w:rPr>
          <w:rFonts w:ascii="Tahoma" w:hAnsi="Tahoma" w:cs="Tahoma"/>
          <w:color w:val="000000"/>
        </w:rPr>
        <w:t xml:space="preserve"> homes for affordable rent and </w:t>
      </w:r>
      <w:r w:rsidR="00895AB0" w:rsidRPr="00C81629">
        <w:rPr>
          <w:rFonts w:ascii="Tahoma" w:hAnsi="Tahoma" w:cs="Tahoma"/>
          <w:color w:val="000000"/>
        </w:rPr>
        <w:t>2</w:t>
      </w:r>
      <w:r w:rsidR="00895AB0">
        <w:rPr>
          <w:rFonts w:ascii="Tahoma" w:hAnsi="Tahoma" w:cs="Tahoma"/>
          <w:color w:val="000000"/>
        </w:rPr>
        <w:t>3</w:t>
      </w:r>
      <w:r w:rsidR="00895AB0" w:rsidRPr="00C81629">
        <w:rPr>
          <w:rFonts w:ascii="Tahoma" w:hAnsi="Tahoma" w:cs="Tahoma"/>
          <w:color w:val="000000"/>
        </w:rPr>
        <w:t xml:space="preserve"> </w:t>
      </w:r>
      <w:r w:rsidRPr="00C81629">
        <w:rPr>
          <w:rFonts w:ascii="Tahoma" w:hAnsi="Tahoma" w:cs="Tahoma"/>
          <w:color w:val="000000"/>
        </w:rPr>
        <w:t>for shared ownership.</w:t>
      </w:r>
    </w:p>
    <w:p w:rsidR="0078507B" w:rsidRDefault="00C45498" w:rsidP="00C81629">
      <w:pPr>
        <w:spacing w:after="200" w:line="276" w:lineRule="auto"/>
        <w:contextualSpacing/>
        <w:rPr>
          <w:rFonts w:ascii="Tahoma" w:hAnsi="Tahoma" w:cs="Tahoma"/>
          <w:color w:val="000000"/>
        </w:rPr>
      </w:pPr>
      <w:r w:rsidRPr="00C4549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41F901" wp14:editId="72FA908C">
                <wp:simplePos x="0" y="0"/>
                <wp:positionH relativeFrom="column">
                  <wp:posOffset>-43815</wp:posOffset>
                </wp:positionH>
                <wp:positionV relativeFrom="paragraph">
                  <wp:posOffset>113030</wp:posOffset>
                </wp:positionV>
                <wp:extent cx="6296025" cy="3562350"/>
                <wp:effectExtent l="0" t="0" r="28575" b="19050"/>
                <wp:wrapNone/>
                <wp:docPr id="6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356235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498" w:rsidRDefault="009F39E8" w:rsidP="00C45498">
                            <w:pPr>
                              <w:pStyle w:val="NormalWeb"/>
                              <w:spacing w:before="0" w:beforeAutospacing="0" w:after="0"/>
                              <w:jc w:val="center"/>
                            </w:pPr>
                            <w:r w:rsidRPr="009F39E8">
                              <w:rPr>
                                <w:noProof/>
                              </w:rPr>
                              <w:drawing>
                                <wp:inline distT="0" distB="0" distL="0" distR="0" wp14:anchorId="1E2D9930" wp14:editId="565A9962">
                                  <wp:extent cx="5739765" cy="311182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9765" cy="311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F901" id="Flowchart: Alternate Process 1" o:spid="_x0000_s1027" type="#_x0000_t176" style="position:absolute;margin-left:-3.45pt;margin-top:8.9pt;width:495.75pt;height:28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" fillcolor="#c2d69b [1942]" strokecolor="#4e6128 [1606]" strokeweight="2pt">
                <v:textbox>
                  <w:txbxContent>
                    <w:p w:rsidR="00C45498" w:rsidRDefault="009F39E8" w:rsidP="00C45498">
                      <w:pPr>
                        <w:pStyle w:val="NormalWeb"/>
                        <w:spacing w:before="0" w:beforeAutospacing="0" w:after="0"/>
                        <w:jc w:val="center"/>
                      </w:pPr>
                      <w:r w:rsidRPr="009F39E8">
                        <w:rPr>
                          <w:noProof/>
                        </w:rPr>
                        <w:drawing>
                          <wp:inline distT="0" distB="0" distL="0" distR="0" wp14:anchorId="1E2D9930" wp14:editId="565A9962">
                            <wp:extent cx="5739765" cy="311182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9765" cy="3111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507B" w:rsidRDefault="0078507B" w:rsidP="00C81629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C81629" w:rsidRDefault="00C81629" w:rsidP="00C81629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C81629" w:rsidRDefault="00C81629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CB51D0" w:rsidRDefault="00CB51D0" w:rsidP="00DE5982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CB51D0" w:rsidRDefault="00CB51D0" w:rsidP="00DE5982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DE5982" w:rsidRDefault="00202175" w:rsidP="00DE5982">
      <w:pPr>
        <w:rPr>
          <w:rFonts w:ascii="Verdana" w:hAnsi="Verdana"/>
          <w:color w:val="00853F"/>
        </w:rPr>
      </w:pPr>
      <w:r>
        <w:rPr>
          <w:rFonts w:ascii="AvantGarde-Book" w:hAnsi="AvantGarde-Book" w:cs="AvantGarde-Book"/>
          <w:color w:val="00853F"/>
          <w:sz w:val="28"/>
          <w:szCs w:val="28"/>
        </w:rPr>
        <w:lastRenderedPageBreak/>
        <w:t>Nomination Criteria</w:t>
      </w:r>
    </w:p>
    <w:p w:rsidR="00DE5982" w:rsidRDefault="00DE5982" w:rsidP="00C454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202175" w:rsidRDefault="006C4D25" w:rsidP="00202175">
      <w:p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Following the bidding process on a </w:t>
      </w:r>
      <w:r w:rsidR="00EE5652">
        <w:rPr>
          <w:rFonts w:ascii="Tahoma" w:hAnsi="Tahoma" w:cs="Tahoma"/>
        </w:rPr>
        <w:t xml:space="preserve">rented </w:t>
      </w:r>
      <w:r>
        <w:rPr>
          <w:rFonts w:ascii="Tahoma" w:hAnsi="Tahoma" w:cs="Tahoma"/>
        </w:rPr>
        <w:t>property through Choice Based Lettings</w:t>
      </w:r>
      <w:r w:rsidR="00EE5652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a</w:t>
      </w:r>
      <w:r w:rsidR="00202175" w:rsidRPr="00387383">
        <w:rPr>
          <w:rFonts w:ascii="Tahoma" w:hAnsi="Tahoma" w:cs="Tahoma"/>
        </w:rPr>
        <w:t xml:space="preserve">pplicants </w:t>
      </w:r>
      <w:r>
        <w:rPr>
          <w:rFonts w:ascii="Tahoma" w:hAnsi="Tahoma" w:cs="Tahoma"/>
        </w:rPr>
        <w:t xml:space="preserve">on the housing register </w:t>
      </w:r>
      <w:r w:rsidR="00202175" w:rsidRPr="00387383">
        <w:rPr>
          <w:rFonts w:ascii="Tahoma" w:hAnsi="Tahoma" w:cs="Tahoma"/>
        </w:rPr>
        <w:t>who have a local connection with Bicester</w:t>
      </w:r>
      <w:r w:rsidR="00202175">
        <w:rPr>
          <w:rFonts w:ascii="Tahoma" w:hAnsi="Tahoma" w:cs="Tahoma"/>
        </w:rPr>
        <w:t xml:space="preserve"> or with the wards of Caversfield, Bucknell, Chesterton, </w:t>
      </w:r>
      <w:proofErr w:type="spellStart"/>
      <w:r w:rsidR="00202175">
        <w:rPr>
          <w:rFonts w:ascii="Tahoma" w:hAnsi="Tahoma" w:cs="Tahoma"/>
        </w:rPr>
        <w:t>Ambrosden</w:t>
      </w:r>
      <w:proofErr w:type="spellEnd"/>
      <w:r w:rsidR="00202175">
        <w:rPr>
          <w:rFonts w:ascii="Tahoma" w:hAnsi="Tahoma" w:cs="Tahoma"/>
        </w:rPr>
        <w:t xml:space="preserve"> and Launton</w:t>
      </w:r>
      <w:r>
        <w:rPr>
          <w:rFonts w:ascii="Tahoma" w:hAnsi="Tahoma" w:cs="Tahoma"/>
        </w:rPr>
        <w:t xml:space="preserve"> will be prioritised for </w:t>
      </w:r>
      <w:r w:rsidR="00EE5652">
        <w:rPr>
          <w:rFonts w:ascii="Tahoma" w:hAnsi="Tahoma" w:cs="Tahoma"/>
        </w:rPr>
        <w:t xml:space="preserve">a </w:t>
      </w:r>
      <w:r>
        <w:rPr>
          <w:rFonts w:ascii="Tahoma" w:hAnsi="Tahoma" w:cs="Tahoma"/>
        </w:rPr>
        <w:t xml:space="preserve">nomination. The Nomination will </w:t>
      </w:r>
      <w:r w:rsidR="00EE5652">
        <w:rPr>
          <w:rFonts w:ascii="Tahoma" w:hAnsi="Tahoma" w:cs="Tahoma"/>
        </w:rPr>
        <w:t xml:space="preserve">be made within 10 workings days </w:t>
      </w:r>
      <w:r>
        <w:rPr>
          <w:rFonts w:ascii="Tahoma" w:hAnsi="Tahoma" w:cs="Tahoma"/>
        </w:rPr>
        <w:t>of the CBL cycle ending</w:t>
      </w:r>
      <w:r w:rsidR="00EE5652">
        <w:rPr>
          <w:rFonts w:ascii="Tahoma" w:hAnsi="Tahoma" w:cs="Tahoma"/>
        </w:rPr>
        <w:t xml:space="preserve"> to A2 Dominion, which will provide sufficient</w:t>
      </w:r>
      <w:r>
        <w:rPr>
          <w:rFonts w:ascii="Tahoma" w:hAnsi="Tahoma" w:cs="Tahoma"/>
        </w:rPr>
        <w:t xml:space="preserve"> time for the local connection to be verified by the Council.</w:t>
      </w:r>
    </w:p>
    <w:p w:rsidR="002C0775" w:rsidRDefault="002C07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C0775" w:rsidRDefault="002C0775" w:rsidP="00202175">
      <w:p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The nomination process has been mapped out in Appendix </w:t>
      </w:r>
      <w:r w:rsidR="002A4F4D">
        <w:rPr>
          <w:rFonts w:ascii="Tahoma" w:hAnsi="Tahoma" w:cs="Tahoma"/>
        </w:rPr>
        <w:t>A</w:t>
      </w: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  <w:r w:rsidRPr="00387383">
        <w:rPr>
          <w:rFonts w:ascii="Tahoma" w:hAnsi="Tahoma" w:cs="Tahoma"/>
        </w:rPr>
        <w:t>Local connection is defined with</w:t>
      </w:r>
      <w:r>
        <w:rPr>
          <w:rFonts w:ascii="Tahoma" w:hAnsi="Tahoma" w:cs="Tahoma"/>
        </w:rPr>
        <w:t>in</w:t>
      </w:r>
      <w:r w:rsidRPr="00387383">
        <w:rPr>
          <w:rFonts w:ascii="Tahoma" w:hAnsi="Tahoma" w:cs="Tahoma"/>
        </w:rPr>
        <w:t xml:space="preserve"> Cherwell’s District Council </w:t>
      </w:r>
      <w:r>
        <w:rPr>
          <w:rFonts w:ascii="Tahoma" w:hAnsi="Tahoma" w:cs="Tahoma"/>
        </w:rPr>
        <w:t>Allocations P</w:t>
      </w:r>
      <w:r w:rsidRPr="00387383">
        <w:rPr>
          <w:rFonts w:ascii="Tahoma" w:hAnsi="Tahoma" w:cs="Tahoma"/>
        </w:rPr>
        <w:t>olicy</w:t>
      </w:r>
      <w:r>
        <w:rPr>
          <w:rFonts w:ascii="Tahoma" w:hAnsi="Tahoma" w:cs="Tahoma"/>
        </w:rPr>
        <w:t xml:space="preserve"> as</w:t>
      </w:r>
      <w:r w:rsidR="005074D0">
        <w:rPr>
          <w:rFonts w:ascii="Tahoma" w:hAnsi="Tahoma" w:cs="Tahoma"/>
        </w:rPr>
        <w:t xml:space="preserve"> meeting one of the following criteria</w:t>
      </w:r>
      <w:r>
        <w:rPr>
          <w:rFonts w:ascii="Tahoma" w:hAnsi="Tahoma" w:cs="Tahoma"/>
        </w:rPr>
        <w:t>:</w:t>
      </w: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02175" w:rsidRDefault="00895AB0" w:rsidP="00202175">
      <w:pPr>
        <w:numPr>
          <w:ilvl w:val="0"/>
          <w:numId w:val="3"/>
        </w:num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Have lived in Bicester, Caversfield, Bucknell, Chesterton, </w:t>
      </w:r>
      <w:proofErr w:type="spellStart"/>
      <w:r>
        <w:rPr>
          <w:rFonts w:ascii="Tahoma" w:hAnsi="Tahoma" w:cs="Tahoma"/>
        </w:rPr>
        <w:t>Ambrosden</w:t>
      </w:r>
      <w:proofErr w:type="spellEnd"/>
      <w:r>
        <w:rPr>
          <w:rFonts w:ascii="Tahoma" w:hAnsi="Tahoma" w:cs="Tahoma"/>
        </w:rPr>
        <w:t xml:space="preserve"> or Launton for a period of at least 6 out of the last 12 months continuously prior to acceptance onto the Housing Register</w:t>
      </w:r>
    </w:p>
    <w:p w:rsidR="004920BF" w:rsidRDefault="004920BF" w:rsidP="00EE5652">
      <w:pPr>
        <w:tabs>
          <w:tab w:val="left" w:pos="4680"/>
        </w:tabs>
        <w:ind w:left="720"/>
        <w:jc w:val="both"/>
        <w:rPr>
          <w:rFonts w:ascii="Tahoma" w:hAnsi="Tahoma" w:cs="Tahoma"/>
        </w:rPr>
      </w:pPr>
    </w:p>
    <w:p w:rsidR="004920BF" w:rsidRDefault="004920BF" w:rsidP="00202175">
      <w:pPr>
        <w:numPr>
          <w:ilvl w:val="0"/>
          <w:numId w:val="3"/>
        </w:num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Previously lived in Bicester, Caversfield, Bucknell, Chesterton, </w:t>
      </w:r>
      <w:proofErr w:type="spellStart"/>
      <w:r>
        <w:rPr>
          <w:rFonts w:ascii="Tahoma" w:hAnsi="Tahoma" w:cs="Tahoma"/>
        </w:rPr>
        <w:t>Ambrosden</w:t>
      </w:r>
      <w:proofErr w:type="spellEnd"/>
      <w:r>
        <w:rPr>
          <w:rFonts w:ascii="Tahoma" w:hAnsi="Tahoma" w:cs="Tahoma"/>
        </w:rPr>
        <w:t xml:space="preserve"> or Launton for 3 out of the past 5 years</w:t>
      </w: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02175" w:rsidRDefault="00202175" w:rsidP="00202175">
      <w:pPr>
        <w:numPr>
          <w:ilvl w:val="0"/>
          <w:numId w:val="3"/>
        </w:num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>Be employed in Bicester,</w:t>
      </w:r>
      <w:r w:rsidRPr="00AB61D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Caversfield, Bucknell, Chesterton, </w:t>
      </w:r>
      <w:proofErr w:type="spellStart"/>
      <w:r>
        <w:rPr>
          <w:rFonts w:ascii="Tahoma" w:hAnsi="Tahoma" w:cs="Tahoma"/>
        </w:rPr>
        <w:t>Ambrosden</w:t>
      </w:r>
      <w:proofErr w:type="spellEnd"/>
      <w:r>
        <w:rPr>
          <w:rFonts w:ascii="Tahoma" w:hAnsi="Tahoma" w:cs="Tahoma"/>
        </w:rPr>
        <w:t xml:space="preserve"> or Launton    </w:t>
      </w: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02175" w:rsidRDefault="00202175" w:rsidP="00202175">
      <w:pPr>
        <w:numPr>
          <w:ilvl w:val="0"/>
          <w:numId w:val="3"/>
        </w:numPr>
        <w:tabs>
          <w:tab w:val="left" w:pos="4680"/>
        </w:tabs>
        <w:jc w:val="both"/>
        <w:rPr>
          <w:rFonts w:ascii="Tahoma" w:hAnsi="Tahoma" w:cs="Tahoma"/>
        </w:rPr>
      </w:pPr>
      <w:r w:rsidRPr="00202175">
        <w:rPr>
          <w:rFonts w:ascii="Tahoma" w:hAnsi="Tahoma" w:cs="Tahoma"/>
        </w:rPr>
        <w:t xml:space="preserve">Have close relatives who have lived in Bicester, Caversfield, Bucknell, Chesterton, </w:t>
      </w:r>
      <w:proofErr w:type="spellStart"/>
      <w:r w:rsidRPr="00202175">
        <w:rPr>
          <w:rFonts w:ascii="Tahoma" w:hAnsi="Tahoma" w:cs="Tahoma"/>
        </w:rPr>
        <w:t>Ambrosden</w:t>
      </w:r>
      <w:proofErr w:type="spellEnd"/>
      <w:r w:rsidRPr="00202175">
        <w:rPr>
          <w:rFonts w:ascii="Tahoma" w:hAnsi="Tahoma" w:cs="Tahoma"/>
        </w:rPr>
        <w:t xml:space="preserve"> or Launton for at least the last 5 years. </w:t>
      </w:r>
      <w:r>
        <w:rPr>
          <w:rStyle w:val="FootnoteReference"/>
          <w:rFonts w:ascii="Tahoma" w:hAnsi="Tahoma" w:cs="Tahoma"/>
        </w:rPr>
        <w:footnoteReference w:id="2"/>
      </w:r>
    </w:p>
    <w:p w:rsidR="004920BF" w:rsidRDefault="004920BF" w:rsidP="00EE5652">
      <w:pPr>
        <w:pStyle w:val="ListParagraph"/>
        <w:rPr>
          <w:rFonts w:ascii="Tahoma" w:hAnsi="Tahoma" w:cs="Tahoma"/>
        </w:rPr>
      </w:pPr>
    </w:p>
    <w:p w:rsidR="004920BF" w:rsidRDefault="004920BF" w:rsidP="00202175">
      <w:pPr>
        <w:numPr>
          <w:ilvl w:val="0"/>
          <w:numId w:val="3"/>
        </w:num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Have a special reason for needing to live in </w:t>
      </w:r>
      <w:r w:rsidRPr="00202175">
        <w:rPr>
          <w:rFonts w:ascii="Tahoma" w:hAnsi="Tahoma" w:cs="Tahoma"/>
        </w:rPr>
        <w:t xml:space="preserve">Bicester, Caversfield, Bucknell, Chesterton, </w:t>
      </w:r>
      <w:proofErr w:type="spellStart"/>
      <w:r w:rsidRPr="00202175">
        <w:rPr>
          <w:rFonts w:ascii="Tahoma" w:hAnsi="Tahoma" w:cs="Tahoma"/>
        </w:rPr>
        <w:t>Ambrosden</w:t>
      </w:r>
      <w:proofErr w:type="spellEnd"/>
      <w:r w:rsidRPr="00202175">
        <w:rPr>
          <w:rFonts w:ascii="Tahoma" w:hAnsi="Tahoma" w:cs="Tahoma"/>
        </w:rPr>
        <w:t xml:space="preserve"> or Launton</w:t>
      </w:r>
    </w:p>
    <w:p w:rsidR="00202175" w:rsidRP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. </w:t>
      </w:r>
    </w:p>
    <w:p w:rsidR="00DE5982" w:rsidRDefault="00A929F1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If there </w:t>
      </w:r>
      <w:r w:rsidR="004920BF">
        <w:rPr>
          <w:rFonts w:ascii="Tahoma" w:eastAsiaTheme="minorHAnsi" w:hAnsi="Tahoma" w:cs="Tahoma"/>
          <w:lang w:eastAsia="en-US"/>
        </w:rPr>
        <w:t xml:space="preserve">is no one who bids for a property with </w:t>
      </w:r>
      <w:r>
        <w:rPr>
          <w:rFonts w:ascii="Tahoma" w:eastAsiaTheme="minorHAnsi" w:hAnsi="Tahoma" w:cs="Tahoma"/>
          <w:lang w:eastAsia="en-US"/>
        </w:rPr>
        <w:t xml:space="preserve">the </w:t>
      </w:r>
      <w:r w:rsidR="004920BF">
        <w:rPr>
          <w:rFonts w:ascii="Tahoma" w:eastAsiaTheme="minorHAnsi" w:hAnsi="Tahoma" w:cs="Tahoma"/>
          <w:lang w:eastAsia="en-US"/>
        </w:rPr>
        <w:t>above local connection</w:t>
      </w:r>
      <w:r>
        <w:rPr>
          <w:rFonts w:ascii="Tahoma" w:eastAsiaTheme="minorHAnsi" w:hAnsi="Tahoma" w:cs="Tahoma"/>
          <w:lang w:eastAsia="en-US"/>
        </w:rPr>
        <w:t>,</w:t>
      </w:r>
      <w:r w:rsidR="004920BF">
        <w:rPr>
          <w:rFonts w:ascii="Tahoma" w:eastAsiaTheme="minorHAnsi" w:hAnsi="Tahoma" w:cs="Tahoma"/>
          <w:lang w:eastAsia="en-US"/>
        </w:rPr>
        <w:t xml:space="preserve"> the </w:t>
      </w:r>
      <w:r w:rsidR="005074D0">
        <w:rPr>
          <w:rFonts w:ascii="Tahoma" w:eastAsiaTheme="minorHAnsi" w:hAnsi="Tahoma" w:cs="Tahoma"/>
          <w:lang w:eastAsia="en-US"/>
        </w:rPr>
        <w:t>property</w:t>
      </w:r>
      <w:r w:rsidR="004920BF">
        <w:rPr>
          <w:rFonts w:ascii="Tahoma" w:eastAsiaTheme="minorHAnsi" w:hAnsi="Tahoma" w:cs="Tahoma"/>
          <w:lang w:eastAsia="en-US"/>
        </w:rPr>
        <w:t xml:space="preserve"> will be allocated to anyone who qualifies to be on the Housing Register, who is eligible for the property and who has bid on the property</w:t>
      </w:r>
      <w:r w:rsidR="00705695">
        <w:rPr>
          <w:rFonts w:ascii="Tahoma" w:eastAsiaTheme="minorHAnsi" w:hAnsi="Tahoma" w:cs="Tahoma"/>
          <w:lang w:eastAsia="en-US"/>
        </w:rPr>
        <w:t xml:space="preserve"> subject to the criteria below</w:t>
      </w:r>
      <w:r w:rsidR="004920BF">
        <w:rPr>
          <w:rFonts w:ascii="Tahoma" w:eastAsiaTheme="minorHAnsi" w:hAnsi="Tahoma" w:cs="Tahoma"/>
          <w:lang w:eastAsia="en-US"/>
        </w:rPr>
        <w:t xml:space="preserve">. </w:t>
      </w:r>
    </w:p>
    <w:p w:rsidR="004920BF" w:rsidRDefault="004920BF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>In addition to the local connection priority the following criteria will be applied</w:t>
      </w:r>
      <w:r w:rsidR="004920BF">
        <w:rPr>
          <w:rFonts w:ascii="Tahoma" w:hAnsi="Tahoma" w:cs="Tahoma"/>
        </w:rPr>
        <w:t xml:space="preserve"> to all allocations</w:t>
      </w:r>
      <w:r>
        <w:rPr>
          <w:rFonts w:ascii="Tahoma" w:hAnsi="Tahoma" w:cs="Tahoma"/>
        </w:rPr>
        <w:t>:</w:t>
      </w:r>
    </w:p>
    <w:p w:rsidR="00202175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02175" w:rsidRPr="00202175" w:rsidRDefault="004541DD" w:rsidP="00202175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  <w:color w:val="FF0000"/>
        </w:rPr>
      </w:pPr>
      <w:r w:rsidRPr="00A929F1">
        <w:rPr>
          <w:rFonts w:ascii="Tahoma" w:hAnsi="Tahoma" w:cs="Tahoma"/>
          <w:b/>
          <w:color w:val="FF0000"/>
        </w:rPr>
        <w:t>70</w:t>
      </w:r>
      <w:r w:rsidR="00202175" w:rsidRPr="00A929F1">
        <w:rPr>
          <w:rFonts w:ascii="Tahoma" w:hAnsi="Tahoma" w:cs="Tahoma"/>
          <w:b/>
          <w:color w:val="FF0000"/>
        </w:rPr>
        <w:t>%</w:t>
      </w:r>
      <w:r w:rsidR="00202175" w:rsidRPr="00202175">
        <w:rPr>
          <w:rFonts w:ascii="Tahoma" w:hAnsi="Tahoma" w:cs="Tahoma"/>
        </w:rPr>
        <w:t xml:space="preserve"> of all nominees will be  employed</w:t>
      </w:r>
      <w:r>
        <w:rPr>
          <w:rFonts w:ascii="Tahoma" w:hAnsi="Tahoma" w:cs="Tahoma"/>
        </w:rPr>
        <w:t xml:space="preserve">, in training or education, </w:t>
      </w:r>
      <w:r w:rsidR="00A929F1">
        <w:rPr>
          <w:rFonts w:ascii="Tahoma" w:hAnsi="Tahoma" w:cs="Tahoma"/>
        </w:rPr>
        <w:t xml:space="preserve">or </w:t>
      </w:r>
      <w:r>
        <w:rPr>
          <w:rFonts w:ascii="Tahoma" w:hAnsi="Tahoma" w:cs="Tahoma"/>
        </w:rPr>
        <w:t>carrying out voluntary work</w:t>
      </w:r>
      <w:r w:rsidR="00202175" w:rsidRPr="0020217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(see definition in Appendix </w:t>
      </w:r>
      <w:r w:rsidR="002A4F4D">
        <w:rPr>
          <w:rFonts w:ascii="Tahoma" w:hAnsi="Tahoma" w:cs="Tahoma"/>
        </w:rPr>
        <w:t>B</w:t>
      </w:r>
      <w:r>
        <w:rPr>
          <w:rFonts w:ascii="Tahoma" w:hAnsi="Tahoma" w:cs="Tahoma"/>
        </w:rPr>
        <w:t>)</w:t>
      </w:r>
    </w:p>
    <w:p w:rsidR="00202175" w:rsidRPr="00387383" w:rsidRDefault="00202175" w:rsidP="00202175">
      <w:pPr>
        <w:tabs>
          <w:tab w:val="left" w:pos="4680"/>
        </w:tabs>
        <w:jc w:val="both"/>
        <w:rPr>
          <w:rFonts w:ascii="Tahoma" w:hAnsi="Tahoma" w:cs="Tahoma"/>
        </w:rPr>
      </w:pPr>
    </w:p>
    <w:p w:rsidR="00202175" w:rsidRPr="00387383" w:rsidRDefault="00202175" w:rsidP="00202175">
      <w:pPr>
        <w:jc w:val="both"/>
        <w:rPr>
          <w:rFonts w:ascii="Tahoma" w:hAnsi="Tahoma" w:cs="Tahoma"/>
        </w:rPr>
      </w:pPr>
    </w:p>
    <w:p w:rsidR="00202175" w:rsidRDefault="0020217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To take full advantage of the lifetime homes standards,  priority for single level g</w:t>
      </w:r>
      <w:r w:rsidRPr="00387383">
        <w:rPr>
          <w:rFonts w:ascii="Tahoma" w:hAnsi="Tahoma" w:cs="Tahoma"/>
        </w:rPr>
        <w:t xml:space="preserve">round floor accommodation </w:t>
      </w:r>
      <w:r>
        <w:rPr>
          <w:rFonts w:ascii="Tahoma" w:hAnsi="Tahoma" w:cs="Tahoma"/>
        </w:rPr>
        <w:t xml:space="preserve">will be </w:t>
      </w:r>
      <w:r w:rsidRPr="00387383">
        <w:rPr>
          <w:rFonts w:ascii="Tahoma" w:hAnsi="Tahoma" w:cs="Tahoma"/>
        </w:rPr>
        <w:t>to those with a m</w:t>
      </w:r>
      <w:r>
        <w:rPr>
          <w:rFonts w:ascii="Tahoma" w:hAnsi="Tahoma" w:cs="Tahoma"/>
        </w:rPr>
        <w:t xml:space="preserve">obility </w:t>
      </w:r>
      <w:r w:rsidRPr="00387383">
        <w:rPr>
          <w:rFonts w:ascii="Tahoma" w:hAnsi="Tahoma" w:cs="Tahoma"/>
        </w:rPr>
        <w:t xml:space="preserve"> need</w:t>
      </w:r>
    </w:p>
    <w:p w:rsidR="00202175" w:rsidRDefault="00202175" w:rsidP="00202175">
      <w:pPr>
        <w:jc w:val="both"/>
        <w:rPr>
          <w:rFonts w:ascii="Tahoma" w:hAnsi="Tahoma" w:cs="Tahoma"/>
        </w:rPr>
      </w:pPr>
    </w:p>
    <w:p w:rsidR="00202175" w:rsidRDefault="00202175" w:rsidP="00202175">
      <w:pPr>
        <w:jc w:val="both"/>
        <w:rPr>
          <w:rFonts w:ascii="Tahoma" w:hAnsi="Tahoma" w:cs="Tahoma"/>
        </w:rPr>
      </w:pPr>
    </w:p>
    <w:p w:rsidR="00202175" w:rsidRPr="004622FC" w:rsidRDefault="0020217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 w:rsidRPr="004622FC">
        <w:rPr>
          <w:rFonts w:ascii="Tahoma" w:hAnsi="Tahoma" w:cs="Tahoma"/>
        </w:rPr>
        <w:t xml:space="preserve">Those moving into affordable rented units will be offered a tenancy in line with A2Dominion’s tenure policy and </w:t>
      </w:r>
      <w:r>
        <w:rPr>
          <w:rFonts w:ascii="Tahoma" w:hAnsi="Tahoma" w:cs="Tahoma"/>
        </w:rPr>
        <w:t>Cherwell District Council'</w:t>
      </w:r>
      <w:r w:rsidRPr="004622FC">
        <w:rPr>
          <w:rFonts w:ascii="Tahoma" w:hAnsi="Tahoma" w:cs="Tahoma"/>
        </w:rPr>
        <w:t>s tenancy strategy.</w:t>
      </w:r>
    </w:p>
    <w:p w:rsidR="00202175" w:rsidRPr="00387383" w:rsidRDefault="00202175" w:rsidP="00202175">
      <w:pPr>
        <w:jc w:val="both"/>
        <w:rPr>
          <w:rFonts w:ascii="Tahoma" w:hAnsi="Tahoma" w:cs="Tahoma"/>
        </w:rPr>
      </w:pPr>
    </w:p>
    <w:p w:rsidR="00202175" w:rsidRDefault="0020217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 w:rsidRPr="00A40AD5">
        <w:rPr>
          <w:rFonts w:ascii="Tahoma" w:hAnsi="Tahoma" w:cs="Tahoma"/>
        </w:rPr>
        <w:t xml:space="preserve">Nominees with an identified history of drug and/or alcohol dependency will only be considered if they are able to sustain a tenancy and the accommodation is considered suitable for their housing needs. </w:t>
      </w:r>
      <w:r w:rsidR="004541DD" w:rsidRPr="00A40AD5">
        <w:rPr>
          <w:rFonts w:ascii="Tahoma" w:hAnsi="Tahoma" w:cs="Tahoma"/>
        </w:rPr>
        <w:t xml:space="preserve">A2 Dominion will work positively with any applicant that may be identified as requiring a support package. </w:t>
      </w:r>
    </w:p>
    <w:p w:rsidR="00A40AD5" w:rsidRPr="00A40AD5" w:rsidRDefault="00A40AD5" w:rsidP="00A40AD5">
      <w:pPr>
        <w:ind w:left="360"/>
        <w:jc w:val="both"/>
        <w:rPr>
          <w:rFonts w:ascii="Tahoma" w:hAnsi="Tahoma" w:cs="Tahoma"/>
        </w:rPr>
      </w:pPr>
    </w:p>
    <w:p w:rsidR="00202175" w:rsidRPr="00387383" w:rsidRDefault="0020217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 w:rsidRPr="00387383">
        <w:rPr>
          <w:rFonts w:ascii="Tahoma" w:hAnsi="Tahoma" w:cs="Tahoma"/>
        </w:rPr>
        <w:t>Nominees with an identified support need will only be considered if they have an ongoing support package in place and the accommodation is suitable for their housing needs</w:t>
      </w:r>
      <w:r w:rsidR="00A929F1">
        <w:rPr>
          <w:rFonts w:ascii="Tahoma" w:hAnsi="Tahoma" w:cs="Tahoma"/>
        </w:rPr>
        <w:t>. However A2 Dominion and the Council will work positively with any nominated applicant that does not currently have a support package in place but may be deemed to require one.</w:t>
      </w:r>
    </w:p>
    <w:p w:rsidR="00202175" w:rsidRPr="00387383" w:rsidRDefault="00202175" w:rsidP="00202175">
      <w:pPr>
        <w:jc w:val="both"/>
        <w:rPr>
          <w:rFonts w:ascii="Tahoma" w:hAnsi="Tahoma" w:cs="Tahoma"/>
        </w:rPr>
      </w:pPr>
    </w:p>
    <w:p w:rsidR="00202175" w:rsidRPr="00387383" w:rsidRDefault="0020217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 w:rsidRPr="00387383">
        <w:rPr>
          <w:rFonts w:ascii="Tahoma" w:hAnsi="Tahoma" w:cs="Tahoma"/>
        </w:rPr>
        <w:t>All nominees not moving from existing social housing accommodation will be offered a 12 month starter tenancy</w:t>
      </w:r>
    </w:p>
    <w:p w:rsidR="00202175" w:rsidRPr="00387383" w:rsidRDefault="00202175" w:rsidP="00202175">
      <w:pPr>
        <w:jc w:val="both"/>
        <w:rPr>
          <w:rFonts w:ascii="Tahoma" w:hAnsi="Tahoma" w:cs="Tahoma"/>
        </w:rPr>
      </w:pPr>
    </w:p>
    <w:p w:rsidR="00202175" w:rsidRDefault="0020217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 w:rsidRPr="00387383">
        <w:rPr>
          <w:rFonts w:ascii="Tahoma" w:hAnsi="Tahoma" w:cs="Tahoma"/>
        </w:rPr>
        <w:t>Nominees who have previously been evicted by A2Dominion Group for anti-social behaviour or rent arrears will generally not be offered a property on the NW Bicester Exemplar Scheme. However, all cases will be carefully investigated and considered based on their past and current circumstances</w:t>
      </w:r>
    </w:p>
    <w:p w:rsidR="00705695" w:rsidRDefault="00705695" w:rsidP="00705695">
      <w:pPr>
        <w:pStyle w:val="ListParagraph"/>
        <w:rPr>
          <w:rFonts w:ascii="Tahoma" w:hAnsi="Tahoma" w:cs="Tahoma"/>
        </w:rPr>
      </w:pPr>
    </w:p>
    <w:p w:rsidR="00705695" w:rsidRPr="00387383" w:rsidRDefault="0070569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Should none of the applicants </w:t>
      </w:r>
      <w:r w:rsidR="00845DF5">
        <w:rPr>
          <w:rFonts w:ascii="Tahoma" w:hAnsi="Tahoma" w:cs="Tahoma"/>
        </w:rPr>
        <w:t xml:space="preserve">meet </w:t>
      </w:r>
      <w:r w:rsidR="00206F5D">
        <w:rPr>
          <w:rFonts w:ascii="Tahoma" w:hAnsi="Tahoma" w:cs="Tahoma"/>
        </w:rPr>
        <w:t>the above criteria then any applicant who is eligible and has bid will be considered for nomination to a property according to their housing need.</w:t>
      </w:r>
    </w:p>
    <w:p w:rsidR="00202175" w:rsidRPr="00387383" w:rsidRDefault="00202175" w:rsidP="00202175">
      <w:pPr>
        <w:jc w:val="both"/>
        <w:rPr>
          <w:rFonts w:ascii="Tahoma" w:hAnsi="Tahoma" w:cs="Tahoma"/>
        </w:rPr>
      </w:pPr>
    </w:p>
    <w:p w:rsidR="00202175" w:rsidRDefault="00202175" w:rsidP="00202175">
      <w:pPr>
        <w:numPr>
          <w:ilvl w:val="0"/>
          <w:numId w:val="4"/>
        </w:numPr>
        <w:jc w:val="both"/>
        <w:rPr>
          <w:rFonts w:ascii="Tahoma" w:hAnsi="Tahoma" w:cs="Tahoma"/>
        </w:rPr>
      </w:pPr>
      <w:r w:rsidRPr="00387383">
        <w:rPr>
          <w:rFonts w:ascii="Tahoma" w:hAnsi="Tahoma" w:cs="Tahoma"/>
        </w:rPr>
        <w:t xml:space="preserve">All nominees will participate in pre-tenancy checks, this will include </w:t>
      </w:r>
      <w:r>
        <w:rPr>
          <w:rFonts w:ascii="Tahoma" w:hAnsi="Tahoma" w:cs="Tahoma"/>
        </w:rPr>
        <w:t xml:space="preserve">assessing </w:t>
      </w:r>
      <w:r w:rsidRPr="00387383">
        <w:rPr>
          <w:rFonts w:ascii="Tahoma" w:hAnsi="Tahoma" w:cs="Tahoma"/>
        </w:rPr>
        <w:t>their financial circumstances to ensure that they are able to  afford the accommodation being offered</w:t>
      </w:r>
    </w:p>
    <w:p w:rsidR="006C761B" w:rsidRDefault="006C761B" w:rsidP="00CB51D0">
      <w:pPr>
        <w:rPr>
          <w:rFonts w:ascii="Tahoma" w:hAnsi="Tahoma" w:cs="Tahoma"/>
          <w:iCs/>
          <w:spacing w:val="10"/>
        </w:rPr>
      </w:pPr>
    </w:p>
    <w:p w:rsidR="006C761B" w:rsidRPr="006C761B" w:rsidRDefault="006C761B" w:rsidP="00CB51D0">
      <w:pPr>
        <w:rPr>
          <w:rFonts w:ascii="Tahoma" w:hAnsi="Tahoma" w:cs="Tahoma"/>
          <w:iCs/>
          <w:spacing w:val="10"/>
          <w:sz w:val="22"/>
          <w:szCs w:val="22"/>
        </w:rPr>
      </w:pPr>
      <w:r w:rsidRPr="006C761B">
        <w:rPr>
          <w:rFonts w:ascii="Tahoma" w:hAnsi="Tahoma" w:cs="Tahoma"/>
          <w:iCs/>
          <w:spacing w:val="10"/>
        </w:rPr>
        <w:t>Plots 124 -134 are a group of ten houses to be built as a courtyard arrangement around a communal garden. Because of the communal aspect of this development we may want to identify residents who will most benefit from an aspect of communal living. A separate lettings plan will therefore be developed for these units 18 months</w:t>
      </w:r>
      <w:r>
        <w:rPr>
          <w:rFonts w:ascii="Tahoma" w:hAnsi="Tahoma" w:cs="Tahoma"/>
          <w:iCs/>
          <w:spacing w:val="10"/>
        </w:rPr>
        <w:t xml:space="preserve"> prior to the first unit being </w:t>
      </w:r>
      <w:r w:rsidRPr="006C761B">
        <w:rPr>
          <w:rFonts w:ascii="Tahoma" w:hAnsi="Tahoma" w:cs="Tahoma"/>
          <w:iCs/>
          <w:spacing w:val="10"/>
        </w:rPr>
        <w:t>handed over</w:t>
      </w:r>
      <w:r>
        <w:rPr>
          <w:rFonts w:ascii="Tahoma" w:hAnsi="Tahoma" w:cs="Tahoma"/>
          <w:iCs/>
          <w:spacing w:val="10"/>
        </w:rPr>
        <w:t>.</w:t>
      </w:r>
    </w:p>
    <w:p w:rsidR="00202175" w:rsidRDefault="00202175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6C761B" w:rsidRDefault="006C761B" w:rsidP="00202175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6C761B" w:rsidRDefault="006C761B" w:rsidP="00202175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6C761B" w:rsidRDefault="006C761B" w:rsidP="00202175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6C761B" w:rsidRDefault="006C761B" w:rsidP="00202175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6C761B" w:rsidRDefault="006C761B" w:rsidP="00202175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202175" w:rsidRDefault="003637E5" w:rsidP="00202175">
      <w:pPr>
        <w:rPr>
          <w:rFonts w:ascii="Verdana" w:hAnsi="Verdana"/>
          <w:color w:val="00853F"/>
        </w:rPr>
      </w:pPr>
      <w:r>
        <w:rPr>
          <w:rFonts w:ascii="AvantGarde-Book" w:hAnsi="AvantGarde-Book" w:cs="AvantGarde-Book"/>
          <w:color w:val="00853F"/>
          <w:sz w:val="28"/>
          <w:szCs w:val="28"/>
        </w:rPr>
        <w:t xml:space="preserve">Residents </w:t>
      </w:r>
      <w:r w:rsidR="00202175">
        <w:rPr>
          <w:rFonts w:ascii="AvantGarde-Book" w:hAnsi="AvantGarde-Book" w:cs="AvantGarde-Book"/>
          <w:color w:val="00853F"/>
          <w:sz w:val="28"/>
          <w:szCs w:val="28"/>
        </w:rPr>
        <w:t>Green Charter</w:t>
      </w:r>
    </w:p>
    <w:p w:rsidR="00202175" w:rsidRDefault="00202175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0CE" w:rsidRPr="005023DE" w:rsidRDefault="008C50CE" w:rsidP="008C50CE">
      <w:pPr>
        <w:rPr>
          <w:rFonts w:ascii="Tahoma" w:hAnsi="Tahoma" w:cs="Tahoma"/>
        </w:rPr>
      </w:pPr>
      <w:r>
        <w:rPr>
          <w:rFonts w:ascii="Tahoma" w:hAnsi="Tahoma" w:cs="Tahoma"/>
        </w:rPr>
        <w:t>In addition to the above</w:t>
      </w:r>
      <w:r w:rsidRPr="005023DE">
        <w:rPr>
          <w:rFonts w:ascii="Tahoma" w:hAnsi="Tahoma" w:cs="Tahoma"/>
        </w:rPr>
        <w:t xml:space="preserve"> </w:t>
      </w:r>
      <w:r w:rsidRPr="008C50CE">
        <w:rPr>
          <w:rFonts w:ascii="Tahoma" w:hAnsi="Tahoma" w:cs="Tahoma"/>
          <w:color w:val="00853F"/>
        </w:rPr>
        <w:t>Nomination Criteria</w:t>
      </w:r>
      <w:r>
        <w:rPr>
          <w:rFonts w:ascii="Tahoma" w:hAnsi="Tahoma" w:cs="Tahoma"/>
          <w:color w:val="00853F"/>
        </w:rPr>
        <w:t xml:space="preserve"> </w:t>
      </w:r>
      <w:r w:rsidRPr="005023DE">
        <w:rPr>
          <w:rFonts w:ascii="Tahoma" w:hAnsi="Tahoma" w:cs="Tahoma"/>
        </w:rPr>
        <w:t>applicants</w:t>
      </w:r>
      <w:r>
        <w:rPr>
          <w:rFonts w:ascii="Tahoma" w:hAnsi="Tahoma" w:cs="Tahoma"/>
        </w:rPr>
        <w:t xml:space="preserve"> will need to sign up to the NW Bicester </w:t>
      </w:r>
      <w:r w:rsidR="003637E5">
        <w:rPr>
          <w:rFonts w:ascii="Tahoma" w:hAnsi="Tahoma" w:cs="Tahoma"/>
        </w:rPr>
        <w:t xml:space="preserve">Residents </w:t>
      </w:r>
      <w:r>
        <w:rPr>
          <w:rFonts w:ascii="Tahoma" w:hAnsi="Tahoma" w:cs="Tahoma"/>
        </w:rPr>
        <w:t>Green</w:t>
      </w:r>
      <w:r w:rsidRPr="005023DE">
        <w:rPr>
          <w:rFonts w:ascii="Tahoma" w:hAnsi="Tahoma" w:cs="Tahoma"/>
        </w:rPr>
        <w:t xml:space="preserve"> Charter. This will cover: </w:t>
      </w:r>
    </w:p>
    <w:p w:rsidR="008C50CE" w:rsidRDefault="008C50CE" w:rsidP="008C50CE">
      <w:pPr>
        <w:rPr>
          <w:rFonts w:ascii="Tahoma" w:hAnsi="Tahoma" w:cs="Tahoma"/>
          <w:b/>
        </w:rPr>
      </w:pPr>
    </w:p>
    <w:p w:rsidR="008C50CE" w:rsidRPr="008C50CE" w:rsidRDefault="008C50CE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8C50CE">
        <w:rPr>
          <w:rFonts w:ascii="Tahoma" w:hAnsi="Tahoma" w:cs="Tahoma"/>
        </w:rPr>
        <w:t>Getting to know your neighbours</w:t>
      </w:r>
    </w:p>
    <w:p w:rsidR="008C50CE" w:rsidRPr="008C50CE" w:rsidRDefault="008C50CE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8C50CE">
        <w:rPr>
          <w:rFonts w:ascii="Tahoma" w:hAnsi="Tahoma" w:cs="Tahoma"/>
        </w:rPr>
        <w:t xml:space="preserve">Getting the </w:t>
      </w:r>
      <w:r w:rsidR="00277607">
        <w:rPr>
          <w:rFonts w:ascii="Tahoma" w:hAnsi="Tahoma" w:cs="Tahoma"/>
        </w:rPr>
        <w:t>b</w:t>
      </w:r>
      <w:r w:rsidRPr="008C50CE">
        <w:rPr>
          <w:rFonts w:ascii="Tahoma" w:hAnsi="Tahoma" w:cs="Tahoma"/>
        </w:rPr>
        <w:t>est out of the technologies in your home</w:t>
      </w:r>
    </w:p>
    <w:p w:rsidR="008C50CE" w:rsidRPr="008C50CE" w:rsidRDefault="008C50CE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8C50CE">
        <w:rPr>
          <w:rFonts w:ascii="Tahoma" w:hAnsi="Tahoma" w:cs="Tahoma"/>
        </w:rPr>
        <w:t>Engaging with your Community Management Company</w:t>
      </w:r>
    </w:p>
    <w:p w:rsidR="008C50CE" w:rsidRPr="008C50CE" w:rsidRDefault="008C50CE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8C50CE">
        <w:rPr>
          <w:rFonts w:ascii="Tahoma" w:hAnsi="Tahoma" w:cs="Tahoma"/>
        </w:rPr>
        <w:t>Helping us to monitor and capture success of the NW Bicester project</w:t>
      </w:r>
    </w:p>
    <w:p w:rsidR="008C50CE" w:rsidRPr="003637E5" w:rsidRDefault="008C50CE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Using water and energy responsibly</w:t>
      </w:r>
    </w:p>
    <w:p w:rsidR="008C50CE" w:rsidRPr="003637E5" w:rsidRDefault="008C50CE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Recycle, re</w:t>
      </w:r>
      <w:r w:rsidR="003637E5" w:rsidRPr="003637E5">
        <w:rPr>
          <w:rFonts w:ascii="Tahoma" w:hAnsi="Tahoma" w:cs="Tahoma"/>
        </w:rPr>
        <w:t>-</w:t>
      </w:r>
      <w:r w:rsidRPr="003637E5">
        <w:rPr>
          <w:rFonts w:ascii="Tahoma" w:hAnsi="Tahoma" w:cs="Tahoma"/>
        </w:rPr>
        <w:t>use and reduce waste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Consider alternative ways to travel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Protect and enhance your environment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Participation in community activities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Thinking about your food miles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Learning how to grow your own food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Use of your Shimmy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Being part of Bicester</w:t>
      </w:r>
    </w:p>
    <w:p w:rsidR="003637E5" w:rsidRPr="003637E5" w:rsidRDefault="003637E5" w:rsidP="008C50C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</w:rPr>
      </w:pPr>
      <w:r w:rsidRPr="003637E5">
        <w:rPr>
          <w:rFonts w:ascii="Tahoma" w:hAnsi="Tahoma" w:cs="Tahoma"/>
        </w:rPr>
        <w:t>Embracing the diversity of your community</w:t>
      </w:r>
    </w:p>
    <w:p w:rsidR="003637E5" w:rsidRDefault="003637E5" w:rsidP="003637E5">
      <w:pPr>
        <w:rPr>
          <w:rFonts w:ascii="AvantGarde-Book" w:hAnsi="AvantGarde-Book" w:cs="AvantGarde-Book"/>
          <w:color w:val="00853F"/>
          <w:sz w:val="28"/>
          <w:szCs w:val="28"/>
        </w:rPr>
      </w:pPr>
    </w:p>
    <w:p w:rsidR="003637E5" w:rsidRDefault="003637E5" w:rsidP="003637E5">
      <w:pPr>
        <w:rPr>
          <w:rFonts w:ascii="Verdana" w:hAnsi="Verdana"/>
          <w:color w:val="00853F"/>
        </w:rPr>
      </w:pPr>
      <w:r>
        <w:rPr>
          <w:rFonts w:ascii="AvantGarde-Book" w:hAnsi="AvantGarde-Book" w:cs="AvantGarde-Book"/>
          <w:color w:val="00853F"/>
          <w:sz w:val="28"/>
          <w:szCs w:val="28"/>
        </w:rPr>
        <w:t>Monitoring and Review of the Local Lettings Plan</w:t>
      </w:r>
    </w:p>
    <w:p w:rsidR="008C50CE" w:rsidRDefault="008C50CE" w:rsidP="008C50CE">
      <w:pPr>
        <w:jc w:val="both"/>
        <w:rPr>
          <w:rFonts w:ascii="Tahoma" w:hAnsi="Tahoma" w:cs="Tahoma"/>
          <w:b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It is recognised that the Local Lettings Plan is a working document and is subject to a review process.</w:t>
      </w: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The Lettings plan will be reviewed and finalised prior to the first letting so that all </w:t>
      </w:r>
      <w:r w:rsidR="003637E5">
        <w:rPr>
          <w:rFonts w:ascii="Tahoma" w:hAnsi="Tahoma" w:cs="Tahoma"/>
        </w:rPr>
        <w:t xml:space="preserve">parties </w:t>
      </w:r>
      <w:r>
        <w:rPr>
          <w:rFonts w:ascii="Tahoma" w:hAnsi="Tahoma" w:cs="Tahoma"/>
        </w:rPr>
        <w:t>are satisfied that the services and facilities provided from the start are suitable</w:t>
      </w:r>
      <w:r w:rsidR="003637E5">
        <w:rPr>
          <w:rFonts w:ascii="Tahoma" w:hAnsi="Tahoma" w:cs="Tahoma"/>
        </w:rPr>
        <w:t xml:space="preserve"> and</w:t>
      </w:r>
      <w:r>
        <w:rPr>
          <w:rFonts w:ascii="Tahoma" w:hAnsi="Tahoma" w:cs="Tahoma"/>
        </w:rPr>
        <w:t xml:space="preserve"> can support residents’ obligations</w:t>
      </w:r>
      <w:r w:rsidR="003637E5">
        <w:rPr>
          <w:rFonts w:ascii="Tahoma" w:hAnsi="Tahoma" w:cs="Tahoma"/>
        </w:rPr>
        <w:t xml:space="preserve"> under the pre-</w:t>
      </w:r>
      <w:r>
        <w:rPr>
          <w:rFonts w:ascii="Tahoma" w:hAnsi="Tahoma" w:cs="Tahoma"/>
        </w:rPr>
        <w:t xml:space="preserve">tenancy obligation. </w:t>
      </w: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277607" w:rsidRDefault="008C50CE" w:rsidP="008C50CE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The Lettings Plan will be monitored throughout the allocation process to check that the above criteria are being met</w:t>
      </w:r>
      <w:r w:rsidR="00277607">
        <w:rPr>
          <w:rFonts w:ascii="Tahoma" w:hAnsi="Tahoma" w:cs="Tahoma"/>
        </w:rPr>
        <w:t xml:space="preserve">, and that the document remains relevant and appropriate throughout the allocation of properties and will </w:t>
      </w:r>
      <w:r w:rsidR="002C0775">
        <w:rPr>
          <w:rFonts w:ascii="Tahoma" w:hAnsi="Tahoma" w:cs="Tahoma"/>
        </w:rPr>
        <w:t>be reviewed on a minimum</w:t>
      </w:r>
      <w:r w:rsidR="00277607">
        <w:rPr>
          <w:rFonts w:ascii="Tahoma" w:hAnsi="Tahoma" w:cs="Tahoma"/>
        </w:rPr>
        <w:t xml:space="preserve"> annual basis</w:t>
      </w:r>
      <w:r w:rsidR="002C0775">
        <w:rPr>
          <w:rFonts w:ascii="Tahoma" w:hAnsi="Tahoma" w:cs="Tahoma"/>
        </w:rPr>
        <w:t>.</w:t>
      </w: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</w:p>
    <w:p w:rsidR="008C50CE" w:rsidRDefault="008C50CE" w:rsidP="008C50CE">
      <w:pPr>
        <w:jc w:val="both"/>
        <w:rPr>
          <w:rFonts w:ascii="Tahoma" w:hAnsi="Tahoma" w:cs="Tahoma"/>
        </w:rPr>
      </w:pPr>
      <w:bookmarkStart w:id="0" w:name="_GoBack"/>
      <w:bookmarkEnd w:id="0"/>
    </w:p>
    <w:p w:rsidR="002A4F4D" w:rsidRDefault="002A4F4D" w:rsidP="008C50CE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Appendix A</w:t>
      </w:r>
    </w:p>
    <w:p w:rsidR="002A4F4D" w:rsidRDefault="002A4F4D" w:rsidP="008C50CE">
      <w:pPr>
        <w:jc w:val="both"/>
        <w:rPr>
          <w:rFonts w:ascii="Tahoma" w:hAnsi="Tahoma" w:cs="Tahoma"/>
          <w:b/>
        </w:rPr>
      </w:pPr>
    </w:p>
    <w:p w:rsidR="008C50CE" w:rsidRPr="00553F0D" w:rsidRDefault="00AD0695" w:rsidP="008C50CE">
      <w:pPr>
        <w:jc w:val="both"/>
        <w:rPr>
          <w:rFonts w:ascii="Tahoma" w:hAnsi="Tahoma" w:cs="Tahoma"/>
          <w:b/>
        </w:rPr>
      </w:pPr>
      <w:r w:rsidRPr="00553F0D">
        <w:rPr>
          <w:rFonts w:ascii="Tahoma" w:hAnsi="Tahoma" w:cs="Tahoma"/>
          <w:b/>
        </w:rPr>
        <w:t>Allocation Process of Properties</w:t>
      </w: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2A167" wp14:editId="7A66C1C2">
                <wp:simplePos x="0" y="0"/>
                <wp:positionH relativeFrom="column">
                  <wp:posOffset>4023360</wp:posOffset>
                </wp:positionH>
                <wp:positionV relativeFrom="paragraph">
                  <wp:posOffset>32385</wp:posOffset>
                </wp:positionV>
                <wp:extent cx="2076450" cy="1403985"/>
                <wp:effectExtent l="0" t="0" r="19050" b="234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 xml:space="preserve">The Property is advertised as awarding priority to those applicants who have a local connection to: Bicester, Caversfield, Bucknell, Chesterton, </w:t>
                            </w:r>
                            <w:proofErr w:type="spellStart"/>
                            <w:r>
                              <w:t>Ambrosden</w:t>
                            </w:r>
                            <w:proofErr w:type="spellEnd"/>
                            <w:r>
                              <w:t xml:space="preserve"> and Launton </w:t>
                            </w:r>
                            <w:r w:rsidR="00553F0D">
                              <w:t>followed by</w:t>
                            </w:r>
                            <w:r>
                              <w:t xml:space="preserve"> those who are employed, </w:t>
                            </w:r>
                            <w:r w:rsidR="00553F0D">
                              <w:t xml:space="preserve">in </w:t>
                            </w:r>
                            <w:r w:rsidRPr="00C3482B">
                              <w:rPr>
                                <w:highlight w:val="yellow"/>
                              </w:rPr>
                              <w:t>Education or training or doing voluntary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2A167" id="Text Box 2" o:spid="_x0000_s1028" type="#_x0000_t202" style="position:absolute;left:0;text-align:left;margin-left:316.8pt;margin-top:2.55pt;width:163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">
                <v:textbox style="mso-fit-shape-to-text:t">
                  <w:txbxContent>
                    <w:p w:rsidR="008C5CA8" w:rsidRDefault="008C5CA8" w:rsidP="008C5CA8">
                      <w:r>
                        <w:t xml:space="preserve">The Property is advertised as awarding priority to those applicants who have a local connection to: Bicester, Caversfield, Bucknell, Chesterton, </w:t>
                      </w:r>
                      <w:proofErr w:type="spellStart"/>
                      <w:r>
                        <w:t>Ambrosden</w:t>
                      </w:r>
                      <w:proofErr w:type="spellEnd"/>
                      <w:r>
                        <w:t xml:space="preserve"> and Launton </w:t>
                      </w:r>
                      <w:r w:rsidR="00553F0D">
                        <w:t>followed by</w:t>
                      </w:r>
                      <w:r>
                        <w:t xml:space="preserve"> those who are employed, </w:t>
                      </w:r>
                      <w:r w:rsidR="00553F0D">
                        <w:t xml:space="preserve">in </w:t>
                      </w:r>
                      <w:r w:rsidRPr="00C3482B">
                        <w:rPr>
                          <w:highlight w:val="yellow"/>
                        </w:rPr>
                        <w:t>Education or training or doing voluntary work</w:t>
                      </w:r>
                    </w:p>
                  </w:txbxContent>
                </v:textbox>
              </v:shape>
            </w:pict>
          </mc:Fallback>
        </mc:AlternateContent>
      </w: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242B68" wp14:editId="2DA21F68">
                <wp:simplePos x="0" y="0"/>
                <wp:positionH relativeFrom="column">
                  <wp:posOffset>1927860</wp:posOffset>
                </wp:positionH>
                <wp:positionV relativeFrom="paragraph">
                  <wp:posOffset>13335</wp:posOffset>
                </wp:positionV>
                <wp:extent cx="1323975" cy="1403985"/>
                <wp:effectExtent l="0" t="0" r="28575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>The Property is advertised through the Council’s Choice Based Lettings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42B68" id="_x0000_s1029" type="#_x0000_t202" style="position:absolute;left:0;text-align:left;margin-left:151.8pt;margin-top:1.05pt;width:104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quJgIAAEw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">
                <v:textbox style="mso-fit-shape-to-text:t">
                  <w:txbxContent>
                    <w:p w:rsidR="008C5CA8" w:rsidRDefault="008C5CA8" w:rsidP="008C5CA8">
                      <w:r>
                        <w:t>The Property is advertised through the Council’s Choice Based Lettings system</w:t>
                      </w:r>
                    </w:p>
                  </w:txbxContent>
                </v:textbox>
              </v:shape>
            </w:pict>
          </mc:Fallback>
        </mc:AlternateContent>
      </w: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B9E77" wp14:editId="501B1239">
                <wp:simplePos x="0" y="0"/>
                <wp:positionH relativeFrom="column">
                  <wp:posOffset>-53340</wp:posOffset>
                </wp:positionH>
                <wp:positionV relativeFrom="paragraph">
                  <wp:posOffset>13335</wp:posOffset>
                </wp:positionV>
                <wp:extent cx="1323975" cy="1403985"/>
                <wp:effectExtent l="0" t="0" r="28575" b="234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>An Affordable Rented property becomes available to let at NW Bicester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B9E77" id="_x0000_s1030" type="#_x0000_t202" style="position:absolute;left:0;text-align:left;margin-left:-4.2pt;margin-top:1.05pt;width:104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">
                <v:textbox style="mso-fit-shape-to-text:t">
                  <w:txbxContent>
                    <w:p w:rsidR="008C5CA8" w:rsidRDefault="008C5CA8" w:rsidP="008C5CA8">
                      <w:r>
                        <w:t>An Affordable Rented property becomes available to let at NW Bicester</w:t>
                      </w:r>
                    </w:p>
                  </w:txbxContent>
                </v:textbox>
              </v:shape>
            </w:pict>
          </mc:Fallback>
        </mc:AlternateContent>
      </w: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96EA20" wp14:editId="6DA0AA29">
                <wp:simplePos x="0" y="0"/>
                <wp:positionH relativeFrom="column">
                  <wp:posOffset>3318510</wp:posOffset>
                </wp:positionH>
                <wp:positionV relativeFrom="paragraph">
                  <wp:posOffset>6985</wp:posOffset>
                </wp:positionV>
                <wp:extent cx="504825" cy="133350"/>
                <wp:effectExtent l="0" t="19050" r="47625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D8DD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61.3pt;margin-top:.55pt;width:39.7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" adj="18747" fillcolor="#4f81bd [3204]" strokecolor="#243f60 [1604]" strokeweight="2pt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CCD3F" wp14:editId="4B4AC885">
                <wp:simplePos x="0" y="0"/>
                <wp:positionH relativeFrom="column">
                  <wp:posOffset>1356360</wp:posOffset>
                </wp:positionH>
                <wp:positionV relativeFrom="paragraph">
                  <wp:posOffset>6985</wp:posOffset>
                </wp:positionV>
                <wp:extent cx="504825" cy="133350"/>
                <wp:effectExtent l="0" t="19050" r="47625" b="3810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B3FFE" id="Right Arrow 7" o:spid="_x0000_s1026" type="#_x0000_t13" style="position:absolute;margin-left:106.8pt;margin-top:.55pt;width:39.7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" adj="18747" fillcolor="#4f81bd [3204]" strokecolor="#243f60 [1604]" strokeweight="2pt"/>
            </w:pict>
          </mc:Fallback>
        </mc:AlternateContent>
      </w: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</w:p>
    <w:p w:rsidR="008C5CA8" w:rsidRDefault="008C5CA8" w:rsidP="008C5CA8">
      <w:pPr>
        <w:jc w:val="both"/>
        <w:rPr>
          <w:rFonts w:ascii="Tahoma" w:hAnsi="Tahoma" w:cs="Tahoma"/>
        </w:rPr>
      </w:pP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FB7FF8" wp14:editId="616904EA">
                <wp:simplePos x="0" y="0"/>
                <wp:positionH relativeFrom="column">
                  <wp:posOffset>-491490</wp:posOffset>
                </wp:positionH>
                <wp:positionV relativeFrom="paragraph">
                  <wp:posOffset>114935</wp:posOffset>
                </wp:positionV>
                <wp:extent cx="1323975" cy="1403985"/>
                <wp:effectExtent l="0" t="0" r="28575" b="139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>Each short list applicant is assessed in accordance with the priority criteria described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FB7FF8" id="_x0000_s1031" type="#_x0000_t202" style="position:absolute;left:0;text-align:left;margin-left:-38.7pt;margin-top:9.05pt;width:104.2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">
                <v:textbox style="mso-fit-shape-to-text:t">
                  <w:txbxContent>
                    <w:p w:rsidR="008C5CA8" w:rsidRDefault="008C5CA8" w:rsidP="008C5CA8">
                      <w:r>
                        <w:t>Each short list applicant is assessed in accordance with the priority criteria described</w:t>
                      </w:r>
                    </w:p>
                  </w:txbxContent>
                </v:textbox>
              </v:shape>
            </w:pict>
          </mc:Fallback>
        </mc:AlternateContent>
      </w:r>
    </w:p>
    <w:p w:rsidR="008C5CA8" w:rsidRDefault="008C5CA8" w:rsidP="008C5CA8">
      <w:pPr>
        <w:jc w:val="both"/>
        <w:rPr>
          <w:rFonts w:ascii="Tahoma" w:hAnsi="Tahoma" w:cs="Tahoma"/>
        </w:rPr>
      </w:pPr>
      <w:r>
        <w:rPr>
          <w:rFonts w:ascii="Tahoma" w:eastAsiaTheme="minorHAnsi" w:hAnsi="Tahoma" w:cs="Tahom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EE6B37" wp14:editId="1993C72B">
                <wp:simplePos x="0" y="0"/>
                <wp:positionH relativeFrom="column">
                  <wp:posOffset>4342883</wp:posOffset>
                </wp:positionH>
                <wp:positionV relativeFrom="paragraph">
                  <wp:posOffset>97790</wp:posOffset>
                </wp:positionV>
                <wp:extent cx="142875" cy="247650"/>
                <wp:effectExtent l="19050" t="0" r="28575" b="3810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254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341.95pt;margin-top:7.7pt;width:11.25pt;height:1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" adj="15369" fillcolor="#4f81bd [3204]" strokecolor="#243f60 [1604]" strokeweight="2pt"/>
            </w:pict>
          </mc:Fallback>
        </mc:AlternateContent>
      </w: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C7A36" wp14:editId="71F94F4B">
                <wp:simplePos x="0" y="0"/>
                <wp:positionH relativeFrom="column">
                  <wp:posOffset>1537335</wp:posOffset>
                </wp:positionH>
                <wp:positionV relativeFrom="paragraph">
                  <wp:posOffset>45720</wp:posOffset>
                </wp:positionV>
                <wp:extent cx="1323975" cy="1403985"/>
                <wp:effectExtent l="0" t="0" r="28575" b="234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 xml:space="preserve">Following close of the CBL cycle a short list of eligible </w:t>
                            </w:r>
                            <w:r w:rsidR="00553F0D">
                              <w:t>bidding applicants</w:t>
                            </w:r>
                            <w:r>
                              <w:t xml:space="preserve"> </w:t>
                            </w:r>
                            <w:r w:rsidR="00553F0D">
                              <w:t>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C7A36" id="_x0000_s1032" type="#_x0000_t202" style="position:absolute;left:0;text-align:left;margin-left:121.05pt;margin-top:3.6pt;width:104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DRJgIAAE0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">
                <v:textbox style="mso-fit-shape-to-text:t">
                  <w:txbxContent>
                    <w:p w:rsidR="008C5CA8" w:rsidRDefault="008C5CA8" w:rsidP="008C5CA8">
                      <w:r>
                        <w:t xml:space="preserve">Following close of the CBL cycle a short list of eligible </w:t>
                      </w:r>
                      <w:r w:rsidR="00553F0D">
                        <w:t>bidding applicants</w:t>
                      </w:r>
                      <w:r>
                        <w:t xml:space="preserve"> </w:t>
                      </w:r>
                      <w:r w:rsidR="00553F0D">
                        <w:t>results</w:t>
                      </w:r>
                    </w:p>
                  </w:txbxContent>
                </v:textbox>
              </v:shape>
            </w:pict>
          </mc:Fallback>
        </mc:AlternateContent>
      </w:r>
    </w:p>
    <w:p w:rsidR="008C5CA8" w:rsidRPr="00DE5982" w:rsidRDefault="008C5CA8" w:rsidP="008C5CA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B9BA5E" wp14:editId="172F775A">
                <wp:simplePos x="0" y="0"/>
                <wp:positionH relativeFrom="column">
                  <wp:posOffset>4679315</wp:posOffset>
                </wp:positionH>
                <wp:positionV relativeFrom="paragraph">
                  <wp:posOffset>1320800</wp:posOffset>
                </wp:positionV>
                <wp:extent cx="523875" cy="152400"/>
                <wp:effectExtent l="19050" t="95250" r="0" b="9525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8730">
                          <a:off x="0" y="0"/>
                          <a:ext cx="5238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E86D" id="Right Arrow 28" o:spid="_x0000_s1026" type="#_x0000_t13" style="position:absolute;margin-left:368.45pt;margin-top:104pt;width:41.25pt;height:12pt;rotation:-167255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" adj="18458" fillcolor="#4f81bd [3204]" strokecolor="#243f60 [1604]" strokeweight="2pt"/>
            </w:pict>
          </mc:Fallback>
        </mc:AlternateContent>
      </w: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026AF3" wp14:editId="5ECDA90B">
                <wp:simplePos x="0" y="0"/>
                <wp:positionH relativeFrom="column">
                  <wp:posOffset>5156835</wp:posOffset>
                </wp:positionH>
                <wp:positionV relativeFrom="paragraph">
                  <wp:posOffset>2352040</wp:posOffset>
                </wp:positionV>
                <wp:extent cx="1019175" cy="386715"/>
                <wp:effectExtent l="0" t="0" r="28575" b="1333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>Property 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6AF3" id="_x0000_s1033" type="#_x0000_t202" style="position:absolute;margin-left:406.05pt;margin-top:185.2pt;width:80.25pt;height:3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">
                <v:textbox>
                  <w:txbxContent>
                    <w:p w:rsidR="008C5CA8" w:rsidRDefault="008C5CA8" w:rsidP="008C5CA8">
                      <w:r>
                        <w:t>Property 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DAF0C0" wp14:editId="7452C2D9">
                <wp:simplePos x="0" y="0"/>
                <wp:positionH relativeFrom="column">
                  <wp:posOffset>5480685</wp:posOffset>
                </wp:positionH>
                <wp:positionV relativeFrom="paragraph">
                  <wp:posOffset>2043430</wp:posOffset>
                </wp:positionV>
                <wp:extent cx="321310" cy="166370"/>
                <wp:effectExtent l="1270" t="0" r="41910" b="41910"/>
                <wp:wrapNone/>
                <wp:docPr id="288" name="Right Arrow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1310" cy="1663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B213" id="Right Arrow 288" o:spid="_x0000_s1026" type="#_x0000_t13" style="position:absolute;margin-left:431.55pt;margin-top:160.9pt;width:25.3pt;height:13.1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" adj="16008" fillcolor="#4f81bd [3204]" strokecolor="#243f60 [1604]" strokeweight="2pt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0783C" wp14:editId="4E015AE1">
                <wp:simplePos x="0" y="0"/>
                <wp:positionH relativeFrom="column">
                  <wp:posOffset>2937510</wp:posOffset>
                </wp:positionH>
                <wp:positionV relativeFrom="paragraph">
                  <wp:posOffset>237490</wp:posOffset>
                </wp:positionV>
                <wp:extent cx="609600" cy="142875"/>
                <wp:effectExtent l="19050" t="19050" r="19050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E690" id="Right Arrow 17" o:spid="_x0000_s1026" type="#_x0000_t13" style="position:absolute;margin-left:231.3pt;margin-top:18.7pt;width:48pt;height:11.2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" adj="19069" fillcolor="#4f81bd [3204]" strokecolor="#243f60 [1604]" strokeweight="2pt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0855B6" wp14:editId="4BCCF724">
                <wp:simplePos x="0" y="0"/>
                <wp:positionH relativeFrom="column">
                  <wp:posOffset>870585</wp:posOffset>
                </wp:positionH>
                <wp:positionV relativeFrom="paragraph">
                  <wp:posOffset>217170</wp:posOffset>
                </wp:positionV>
                <wp:extent cx="609600" cy="133350"/>
                <wp:effectExtent l="19050" t="19050" r="1905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E48F1" id="Right Arrow 19" o:spid="_x0000_s1026" type="#_x0000_t13" style="position:absolute;margin-left:68.55pt;margin-top:17.1pt;width:48pt;height:10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" adj="19238" fillcolor="#4f81bd [3204]" strokecolor="#243f60 [1604]" strokeweight="2pt"/>
            </w:pict>
          </mc:Fallback>
        </mc:AlternateContent>
      </w:r>
    </w:p>
    <w:p w:rsidR="008C5CA8" w:rsidRDefault="00C77381" w:rsidP="008C5CA8"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1F99F" wp14:editId="4541FE8F">
                <wp:simplePos x="0" y="0"/>
                <wp:positionH relativeFrom="column">
                  <wp:posOffset>3844290</wp:posOffset>
                </wp:positionH>
                <wp:positionV relativeFrom="paragraph">
                  <wp:posOffset>-2540</wp:posOffset>
                </wp:positionV>
                <wp:extent cx="1323975" cy="1403985"/>
                <wp:effectExtent l="0" t="0" r="28575" b="234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>Eligible applicants bid for the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1F99F" id="_x0000_s1034" type="#_x0000_t202" style="position:absolute;margin-left:302.7pt;margin-top:-.2pt;width:104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ktJgIAAE0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">
                <v:textbox style="mso-fit-shape-to-text:t">
                  <w:txbxContent>
                    <w:p w:rsidR="008C5CA8" w:rsidRDefault="008C5CA8" w:rsidP="008C5CA8">
                      <w:r>
                        <w:t>Eligible applicants bid for the property</w:t>
                      </w:r>
                    </w:p>
                  </w:txbxContent>
                </v:textbox>
              </v:shape>
            </w:pict>
          </mc:Fallback>
        </mc:AlternateContent>
      </w: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A40AD5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0914A8" wp14:editId="226A3CB6">
                <wp:simplePos x="0" y="0"/>
                <wp:positionH relativeFrom="column">
                  <wp:posOffset>5213985</wp:posOffset>
                </wp:positionH>
                <wp:positionV relativeFrom="paragraph">
                  <wp:posOffset>135890</wp:posOffset>
                </wp:positionV>
                <wp:extent cx="1095375" cy="981075"/>
                <wp:effectExtent l="0" t="0" r="2857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>A</w:t>
                            </w:r>
                            <w:r w:rsidR="00A40AD5">
                              <w:t xml:space="preserve">2D offer the nominee a starter/assured </w:t>
                            </w:r>
                            <w:r>
                              <w:t>tenancy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14A8" id="_x0000_s1035" type="#_x0000_t202" style="position:absolute;margin-left:410.55pt;margin-top:10.7pt;width:86.25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AAJQ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">
                <v:textbox>
                  <w:txbxContent>
                    <w:p w:rsidR="008C5CA8" w:rsidRDefault="008C5CA8" w:rsidP="008C5CA8">
                      <w:r>
                        <w:t>A</w:t>
                      </w:r>
                      <w:r w:rsidR="00A40AD5">
                        <w:t xml:space="preserve">2D offer the nominee a starter/assured </w:t>
                      </w:r>
                      <w:r>
                        <w:t>tenancy</w:t>
                      </w:r>
                    </w:p>
                  </w:txbxContent>
                </v:textbox>
              </v:shape>
            </w:pict>
          </mc:Fallback>
        </mc:AlternateContent>
      </w:r>
      <w:r w:rsidR="00A30DB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969097" wp14:editId="5835A9BA">
                <wp:simplePos x="0" y="0"/>
                <wp:positionH relativeFrom="column">
                  <wp:posOffset>531107</wp:posOffset>
                </wp:positionH>
                <wp:positionV relativeFrom="paragraph">
                  <wp:posOffset>159177</wp:posOffset>
                </wp:positionV>
                <wp:extent cx="168725" cy="1171933"/>
                <wp:effectExtent l="228600" t="0" r="212725" b="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5998">
                          <a:off x="0" y="0"/>
                          <a:ext cx="168725" cy="117193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F6BD" id="Down Arrow 21" o:spid="_x0000_s1026" type="#_x0000_t67" style="position:absolute;margin-left:41.8pt;margin-top:12.55pt;width:13.3pt;height:92.3pt;rotation:-162092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" adj="20045" fillcolor="#4f81bd [3204]" strokecolor="#243f60 [1604]" strokeweight="2pt"/>
            </w:pict>
          </mc:Fallback>
        </mc:AlternateContent>
      </w:r>
    </w:p>
    <w:p w:rsidR="008C5CA8" w:rsidRDefault="00553F0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30480</wp:posOffset>
                </wp:positionV>
                <wp:extent cx="161925" cy="2209800"/>
                <wp:effectExtent l="19050" t="0" r="47625" b="38100"/>
                <wp:wrapNone/>
                <wp:docPr id="304" name="Down Arrow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209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43B32" id="Down Arrow 304" o:spid="_x0000_s1026" type="#_x0000_t67" style="position:absolute;margin-left:-4.2pt;margin-top:2.4pt;width:12.75pt;height:17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" adj="20809" fillcolor="#4f81bd [3204]" strokecolor="#243f60 [1604]" strokeweight="2pt"/>
            </w:pict>
          </mc:Fallback>
        </mc:AlternateContent>
      </w:r>
    </w:p>
    <w:p w:rsidR="008C5CA8" w:rsidRDefault="00A30DBC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BE98C5" wp14:editId="4DF7A9FD">
                <wp:simplePos x="0" y="0"/>
                <wp:positionH relativeFrom="column">
                  <wp:posOffset>984885</wp:posOffset>
                </wp:positionH>
                <wp:positionV relativeFrom="paragraph">
                  <wp:posOffset>180974</wp:posOffset>
                </wp:positionV>
                <wp:extent cx="1514475" cy="153352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 xml:space="preserve">Following a maximum of 10 working days a nomination </w:t>
                            </w:r>
                            <w:r w:rsidR="00A30DBC">
                              <w:t>using the priority criteria</w:t>
                            </w:r>
                            <w:r w:rsidR="00C77381">
                              <w:t>*</w:t>
                            </w:r>
                            <w:r w:rsidR="00A30DBC">
                              <w:t xml:space="preserve"> </w:t>
                            </w:r>
                            <w:r w:rsidR="00553F0D">
                              <w:t xml:space="preserve">against the shortlist </w:t>
                            </w:r>
                            <w:r>
                              <w:t>is made to A2D from CDC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98C5" id="_x0000_s1036" type="#_x0000_t202" style="position:absolute;margin-left:77.55pt;margin-top:14.25pt;width:119.25pt;height:1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">
                <v:textbox>
                  <w:txbxContent>
                    <w:p w:rsidR="008C5CA8" w:rsidRDefault="008C5CA8" w:rsidP="008C5CA8">
                      <w:r>
                        <w:t xml:space="preserve">Following a maximum of 10 working days a nomination </w:t>
                      </w:r>
                      <w:r w:rsidR="00A30DBC">
                        <w:t>using the priority criteria</w:t>
                      </w:r>
                      <w:r w:rsidR="00C77381">
                        <w:t>*</w:t>
                      </w:r>
                      <w:r w:rsidR="00A30DBC">
                        <w:t xml:space="preserve"> </w:t>
                      </w:r>
                      <w:r w:rsidR="00553F0D">
                        <w:t xml:space="preserve">against the shortlist </w:t>
                      </w:r>
                      <w:r>
                        <w:t>is made to A2D from CDC</w:t>
                      </w:r>
                    </w:p>
                  </w:txbxContent>
                </v:textbox>
              </v:shape>
            </w:pict>
          </mc:Fallback>
        </mc:AlternateContent>
      </w: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412275" wp14:editId="2AD3AA49">
                <wp:simplePos x="0" y="0"/>
                <wp:positionH relativeFrom="column">
                  <wp:posOffset>3613785</wp:posOffset>
                </wp:positionH>
                <wp:positionV relativeFrom="paragraph">
                  <wp:posOffset>76835</wp:posOffset>
                </wp:positionV>
                <wp:extent cx="1019175" cy="981075"/>
                <wp:effectExtent l="0" t="0" r="2857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A8" w:rsidRDefault="008C5CA8" w:rsidP="008C5CA8">
                            <w:r>
                              <w:t>A2D carry out a pre-tenancy 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2275" id="_x0000_s1037" type="#_x0000_t202" style="position:absolute;margin-left:284.55pt;margin-top:6.05pt;width:80.25pt;height:7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">
                <v:textbox>
                  <w:txbxContent>
                    <w:p w:rsidR="008C5CA8" w:rsidRDefault="008C5CA8" w:rsidP="008C5CA8">
                      <w:r>
                        <w:t>A2D carry out a pre-tenancy questionnaire</w:t>
                      </w:r>
                    </w:p>
                  </w:txbxContent>
                </v:textbox>
              </v:shape>
            </w:pict>
          </mc:Fallback>
        </mc:AlternateContent>
      </w: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A30DBC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0D3D35" wp14:editId="20F1E5B5">
                <wp:simplePos x="0" y="0"/>
                <wp:positionH relativeFrom="column">
                  <wp:posOffset>2642235</wp:posOffset>
                </wp:positionH>
                <wp:positionV relativeFrom="paragraph">
                  <wp:posOffset>71755</wp:posOffset>
                </wp:positionV>
                <wp:extent cx="819150" cy="152400"/>
                <wp:effectExtent l="0" t="19050" r="38100" b="3810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D396" id="Right Arrow 25" o:spid="_x0000_s1026" type="#_x0000_t13" style="position:absolute;margin-left:208.05pt;margin-top:5.65pt;width:64.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" adj="19591" fillcolor="#4f81bd [3204]" strokecolor="#243f60 [1604]" strokeweight="2pt"/>
            </w:pict>
          </mc:Fallback>
        </mc:AlternateContent>
      </w: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553F0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780484" wp14:editId="0F522AC6">
                <wp:simplePos x="0" y="0"/>
                <wp:positionH relativeFrom="column">
                  <wp:posOffset>3187065</wp:posOffset>
                </wp:positionH>
                <wp:positionV relativeFrom="paragraph">
                  <wp:posOffset>120015</wp:posOffset>
                </wp:positionV>
                <wp:extent cx="819150" cy="152400"/>
                <wp:effectExtent l="0" t="228600" r="0" b="266700"/>
                <wp:wrapNone/>
                <wp:docPr id="309" name="Right Arrow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6043">
                          <a:off x="0" y="0"/>
                          <a:ext cx="81915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F842" id="Right Arrow 309" o:spid="_x0000_s1026" type="#_x0000_t13" style="position:absolute;margin-left:250.95pt;margin-top:9.45pt;width:64.5pt;height:12pt;rotation:-2920674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" adj="19591" fillcolor="#4f81bd [3204]" strokecolor="#243f60 [1604]" strokeweight="2pt"/>
            </w:pict>
          </mc:Fallback>
        </mc:AlternateContent>
      </w: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553F0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D91212" wp14:editId="11970A05">
                <wp:simplePos x="0" y="0"/>
                <wp:positionH relativeFrom="column">
                  <wp:posOffset>1832610</wp:posOffset>
                </wp:positionH>
                <wp:positionV relativeFrom="paragraph">
                  <wp:posOffset>48260</wp:posOffset>
                </wp:positionV>
                <wp:extent cx="1419225" cy="1314450"/>
                <wp:effectExtent l="0" t="0" r="28575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F0D" w:rsidRDefault="00553F0D" w:rsidP="00553F0D">
                            <w:r>
                              <w:t>Following a maximum of 10 working days a nomination from the short list is made to A2D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1212" id="_x0000_s1038" type="#_x0000_t202" style="position:absolute;margin-left:144.3pt;margin-top:3.8pt;width:111.75pt;height:10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">
                <v:textbox>
                  <w:txbxContent>
                    <w:p w:rsidR="00553F0D" w:rsidRDefault="00553F0D" w:rsidP="00553F0D">
                      <w:r>
                        <w:t>Following a maximum of 10 working days a nomination from the short list is made to A2D</w:t>
                      </w:r>
                    </w:p>
                  </w:txbxContent>
                </v:textbox>
              </v:shape>
            </w:pict>
          </mc:Fallback>
        </mc:AlternateContent>
      </w:r>
    </w:p>
    <w:p w:rsidR="008C5CA8" w:rsidRDefault="00553F0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 w:rsidRPr="00AD06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54A8C" wp14:editId="7539C41C">
                <wp:simplePos x="0" y="0"/>
                <wp:positionH relativeFrom="column">
                  <wp:posOffset>-424815</wp:posOffset>
                </wp:positionH>
                <wp:positionV relativeFrom="paragraph">
                  <wp:posOffset>36830</wp:posOffset>
                </wp:positionV>
                <wp:extent cx="1419225" cy="752475"/>
                <wp:effectExtent l="0" t="0" r="28575" b="2857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F0D" w:rsidRDefault="00553F0D" w:rsidP="00553F0D">
                            <w:r>
                              <w:t>None of the bidding applicants meet the priority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4A8C" id="_x0000_s1039" type="#_x0000_t202" style="position:absolute;margin-left:-33.45pt;margin-top:2.9pt;width:111.75pt;height:5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">
                <v:textbox>
                  <w:txbxContent>
                    <w:p w:rsidR="00553F0D" w:rsidRDefault="00553F0D" w:rsidP="00553F0D">
                      <w:r>
                        <w:t>None of the bidding applicants meet the priority criteria</w:t>
                      </w:r>
                    </w:p>
                  </w:txbxContent>
                </v:textbox>
              </v:shape>
            </w:pict>
          </mc:Fallback>
        </mc:AlternateContent>
      </w:r>
    </w:p>
    <w:p w:rsidR="008C5CA8" w:rsidRDefault="00553F0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AB7CA1" wp14:editId="19D8FC11">
                <wp:simplePos x="0" y="0"/>
                <wp:positionH relativeFrom="column">
                  <wp:posOffset>1042035</wp:posOffset>
                </wp:positionH>
                <wp:positionV relativeFrom="paragraph">
                  <wp:posOffset>82550</wp:posOffset>
                </wp:positionV>
                <wp:extent cx="676275" cy="152400"/>
                <wp:effectExtent l="0" t="19050" r="47625" b="38100"/>
                <wp:wrapNone/>
                <wp:docPr id="306" name="Right Arrow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D515" id="Right Arrow 306" o:spid="_x0000_s1026" type="#_x0000_t13" style="position:absolute;margin-left:82.05pt;margin-top:6.5pt;width:53.2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" adj="19166" fillcolor="#4f81bd [3204]" strokecolor="#243f60 [1604]" strokeweight="2pt"/>
            </w:pict>
          </mc:Fallback>
        </mc:AlternateContent>
      </w: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8C5CA8" w:rsidRDefault="008C5CA8" w:rsidP="00C45498">
      <w:pPr>
        <w:spacing w:after="200" w:line="276" w:lineRule="auto"/>
        <w:contextualSpacing/>
        <w:rPr>
          <w:rFonts w:ascii="Tahoma" w:eastAsiaTheme="minorHAnsi" w:hAnsi="Tahoma" w:cs="Tahoma"/>
          <w:sz w:val="18"/>
          <w:szCs w:val="18"/>
          <w:lang w:eastAsia="en-US"/>
        </w:rPr>
      </w:pPr>
      <w:r w:rsidRPr="008C5CA8">
        <w:rPr>
          <w:rFonts w:ascii="Tahoma" w:eastAsiaTheme="minorHAnsi" w:hAnsi="Tahoma" w:cs="Tahoma"/>
          <w:sz w:val="18"/>
          <w:szCs w:val="18"/>
          <w:lang w:eastAsia="en-US"/>
        </w:rPr>
        <w:t>*There will be exceptional cases which will be considered outside this process based on housing needs or other reason as agreed between A2 Dominion and Cherwell District Council</w:t>
      </w: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sz w:val="18"/>
          <w:szCs w:val="18"/>
          <w:lang w:eastAsia="en-US"/>
        </w:rPr>
      </w:pP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Appendix B</w:t>
      </w: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For additional priority applicants will need to be in one of the following groups:</w:t>
      </w: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u w:val="single"/>
          <w:lang w:eastAsia="en-US"/>
        </w:rPr>
      </w:pPr>
      <w:r w:rsidRPr="002A4F4D">
        <w:rPr>
          <w:rFonts w:ascii="Tahoma" w:eastAsiaTheme="minorHAnsi" w:hAnsi="Tahoma" w:cs="Tahoma"/>
          <w:u w:val="single"/>
          <w:lang w:eastAsia="en-US"/>
        </w:rPr>
        <w:t>Applicant working household</w:t>
      </w: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u w:val="single"/>
          <w:lang w:eastAsia="en-US"/>
        </w:rPr>
      </w:pP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You are a ‘working household’ if:</w:t>
      </w:r>
    </w:p>
    <w:p w:rsidR="002A4F4D" w:rsidRDefault="002A4F4D" w:rsidP="00C45498">
      <w:pPr>
        <w:spacing w:after="200" w:line="276" w:lineRule="auto"/>
        <w:contextualSpacing/>
        <w:rPr>
          <w:rFonts w:ascii="Tahoma" w:eastAsiaTheme="minorHAnsi" w:hAnsi="Tahoma" w:cs="Tahoma"/>
          <w:lang w:eastAsia="en-US"/>
        </w:rPr>
      </w:pPr>
    </w:p>
    <w:p w:rsidR="002A4F4D" w:rsidRDefault="002A4F4D" w:rsidP="002A4F4D">
      <w:pPr>
        <w:pStyle w:val="ListParagraph"/>
        <w:numPr>
          <w:ilvl w:val="0"/>
          <w:numId w:val="7"/>
        </w:num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You or a joint tenant living with you has a job – it can be permanent, temporary or self-employed</w:t>
      </w:r>
    </w:p>
    <w:p w:rsidR="002A4F4D" w:rsidRDefault="002A4F4D" w:rsidP="002A4F4D">
      <w:pPr>
        <w:pStyle w:val="ListParagraph"/>
        <w:numPr>
          <w:ilvl w:val="0"/>
          <w:numId w:val="7"/>
        </w:num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The working person is 18 years or over</w:t>
      </w:r>
    </w:p>
    <w:p w:rsidR="002A4F4D" w:rsidRDefault="002A4F4D" w:rsidP="002A4F4D">
      <w:pPr>
        <w:pStyle w:val="ListParagraph"/>
        <w:numPr>
          <w:ilvl w:val="0"/>
          <w:numId w:val="7"/>
        </w:num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They work for at least 16 hours a week and </w:t>
      </w:r>
    </w:p>
    <w:p w:rsidR="002A4F4D" w:rsidRDefault="002A4F4D" w:rsidP="002A4F4D">
      <w:pPr>
        <w:pStyle w:val="ListParagraph"/>
        <w:numPr>
          <w:ilvl w:val="0"/>
          <w:numId w:val="7"/>
        </w:num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They have worked for at least nine out of the last 12 months</w:t>
      </w: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lang w:eastAsia="en-US"/>
        </w:rPr>
      </w:pP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Applicants will be expected to provide the employees name and address and provide contact details for a person who can verify the employment.</w:t>
      </w: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lang w:eastAsia="en-US"/>
        </w:rPr>
      </w:pP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u w:val="single"/>
          <w:lang w:eastAsia="en-US"/>
        </w:rPr>
      </w:pPr>
      <w:r w:rsidRPr="002A4F4D">
        <w:rPr>
          <w:rFonts w:ascii="Tahoma" w:eastAsiaTheme="minorHAnsi" w:hAnsi="Tahoma" w:cs="Tahoma"/>
          <w:u w:val="single"/>
          <w:lang w:eastAsia="en-US"/>
        </w:rPr>
        <w:t>Education or Training</w:t>
      </w: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You or a joint tenant living with you is undertaking a college course that lasts for more than 10 weeks</w:t>
      </w: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Applicants will be expected to provider the name of the college, the course they are undertaking and provide contact details for a person who can verify their attendance on the course</w:t>
      </w: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lang w:eastAsia="en-US"/>
        </w:rPr>
      </w:pPr>
    </w:p>
    <w:p w:rsidR="002A4F4D" w:rsidRDefault="002A4F4D" w:rsidP="002A4F4D">
      <w:pPr>
        <w:spacing w:after="200" w:line="276" w:lineRule="auto"/>
        <w:rPr>
          <w:rFonts w:ascii="Tahoma" w:eastAsiaTheme="minorHAnsi" w:hAnsi="Tahoma" w:cs="Tahoma"/>
          <w:u w:val="single"/>
          <w:lang w:eastAsia="en-US"/>
        </w:rPr>
      </w:pPr>
      <w:r w:rsidRPr="002A4F4D">
        <w:rPr>
          <w:rFonts w:ascii="Tahoma" w:eastAsiaTheme="minorHAnsi" w:hAnsi="Tahoma" w:cs="Tahoma"/>
          <w:u w:val="single"/>
          <w:lang w:eastAsia="en-US"/>
        </w:rPr>
        <w:t>Making a positive contribution to the community</w:t>
      </w:r>
    </w:p>
    <w:p w:rsidR="002A4F4D" w:rsidRPr="002A4F4D" w:rsidRDefault="002A4F4D" w:rsidP="002A4F4D">
      <w:pPr>
        <w:spacing w:after="200" w:line="276" w:lineRule="auto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You or a joint tenant have been doing voluntary work for at least 10 hours per month within the local area, and has done so for at least 3 months within the last 12 months</w:t>
      </w:r>
    </w:p>
    <w:sectPr w:rsidR="002A4F4D" w:rsidRPr="002A4F4D" w:rsidSect="002D4E52">
      <w:footerReference w:type="default" r:id="rId11"/>
      <w:pgSz w:w="11906" w:h="16838" w:code="9"/>
      <w:pgMar w:top="1440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CA0" w:rsidRDefault="00A87CA0" w:rsidP="002D4E52">
      <w:r>
        <w:separator/>
      </w:r>
    </w:p>
  </w:endnote>
  <w:endnote w:type="continuationSeparator" w:id="0">
    <w:p w:rsidR="00A87CA0" w:rsidRDefault="00A87CA0" w:rsidP="002D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2D9" w:rsidRDefault="00C302D9" w:rsidP="00B6749D">
    <w:pPr>
      <w:pStyle w:val="Footer"/>
    </w:pPr>
    <w:r>
      <w:t xml:space="preserve">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C8D918" wp14:editId="183D40F8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7705725" cy="45719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5725" cy="45719"/>
                      </a:xfrm>
                      <a:prstGeom prst="rect">
                        <a:avLst/>
                      </a:prstGeom>
                      <a:solidFill>
                        <a:srgbClr val="00853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02D9" w:rsidRDefault="00C302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8D91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0;margin-top:0;width:606.75pt;height:3.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" fillcolor="#00853f" stroked="f">
              <v:textbox>
                <w:txbxContent>
                  <w:p w:rsidR="00C302D9" w:rsidRDefault="00C302D9"/>
                </w:txbxContent>
              </v:textbox>
            </v:shape>
          </w:pict>
        </mc:Fallback>
      </mc:AlternateContent>
    </w:r>
  </w:p>
  <w:p w:rsidR="00C302D9" w:rsidRDefault="00C302D9" w:rsidP="00C942C9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21602" wp14:editId="6242E8C5">
              <wp:simplePos x="0" y="0"/>
              <wp:positionH relativeFrom="column">
                <wp:posOffset>-672465</wp:posOffset>
              </wp:positionH>
              <wp:positionV relativeFrom="paragraph">
                <wp:posOffset>114300</wp:posOffset>
              </wp:positionV>
              <wp:extent cx="2171700" cy="685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02D9" w:rsidRDefault="00C302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559989" wp14:editId="64F0073E">
                                <wp:extent cx="2060450" cy="544224"/>
                                <wp:effectExtent l="0" t="0" r="0" b="8255"/>
                                <wp:docPr id="1" name="Picture 1" descr="logo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1" name="Picture 1" descr="logo1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7743" cy="54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F21602" id="_x0000_s1041" type="#_x0000_t202" style="position:absolute;left:0;text-align:left;margin-left:-52.95pt;margin-top:9pt;width:17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" stroked="f">
              <v:textbox>
                <w:txbxContent>
                  <w:p w:rsidR="00C302D9" w:rsidRDefault="00C302D9">
                    <w:r>
                      <w:rPr>
                        <w:noProof/>
                      </w:rPr>
                      <w:drawing>
                        <wp:inline distT="0" distB="0" distL="0" distR="0" wp14:anchorId="6E559989" wp14:editId="64F0073E">
                          <wp:extent cx="2060450" cy="544224"/>
                          <wp:effectExtent l="0" t="0" r="0" b="8255"/>
                          <wp:docPr id="1" name="Picture 1" descr="logo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1" name="Picture 1" descr="logo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7743" cy="54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302D9" w:rsidRDefault="00C302D9" w:rsidP="00C942C9">
    <w:pPr>
      <w:pStyle w:val="Footer"/>
      <w:jc w:val="right"/>
    </w:pPr>
  </w:p>
  <w:p w:rsidR="00C302D9" w:rsidRDefault="00C302D9" w:rsidP="00C942C9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E8C78D" wp14:editId="6C3C466F">
              <wp:simplePos x="0" y="0"/>
              <wp:positionH relativeFrom="column">
                <wp:posOffset>4023359</wp:posOffset>
              </wp:positionH>
              <wp:positionV relativeFrom="paragraph">
                <wp:posOffset>100330</wp:posOffset>
              </wp:positionV>
              <wp:extent cx="2733675" cy="342900"/>
              <wp:effectExtent l="0" t="0" r="952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02D9" w:rsidRDefault="00C302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8EE38E" wp14:editId="18BC7C41">
                                <wp:extent cx="2401720" cy="201386"/>
                                <wp:effectExtent l="0" t="0" r="0" b="8255"/>
                                <wp:docPr id="4" name="Picture 2" descr="logo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2" name="Picture 2" descr="logo2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5987" cy="2034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E8C78D" id="_x0000_s1042" type="#_x0000_t202" style="position:absolute;left:0;text-align:left;margin-left:316.8pt;margin-top:7.9pt;width:215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9AIgIAACI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" stroked="f">
              <v:textbox>
                <w:txbxContent>
                  <w:p w:rsidR="00C302D9" w:rsidRDefault="00C302D9">
                    <w:r>
                      <w:rPr>
                        <w:noProof/>
                      </w:rPr>
                      <w:drawing>
                        <wp:inline distT="0" distB="0" distL="0" distR="0" wp14:anchorId="248EE38E" wp14:editId="18BC7C41">
                          <wp:extent cx="2401720" cy="201386"/>
                          <wp:effectExtent l="0" t="0" r="0" b="8255"/>
                          <wp:docPr id="4" name="Picture 2" descr="logo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2" name="Picture 2" descr="logo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5987" cy="203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302D9" w:rsidRDefault="00C302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CA0" w:rsidRDefault="00A87CA0" w:rsidP="002D4E52">
      <w:r>
        <w:separator/>
      </w:r>
    </w:p>
  </w:footnote>
  <w:footnote w:type="continuationSeparator" w:id="0">
    <w:p w:rsidR="00A87CA0" w:rsidRDefault="00A87CA0" w:rsidP="002D4E52">
      <w:r>
        <w:continuationSeparator/>
      </w:r>
    </w:p>
  </w:footnote>
  <w:footnote w:id="1">
    <w:p w:rsidR="00C302D9" w:rsidRPr="0056382F" w:rsidRDefault="00C302D9">
      <w:pPr>
        <w:pStyle w:val="FootnoteText"/>
        <w:rPr>
          <w:rFonts w:ascii="Tahoma" w:hAnsi="Tahoma" w:cs="Tahoma"/>
        </w:rPr>
      </w:pPr>
    </w:p>
  </w:footnote>
  <w:footnote w:id="2">
    <w:p w:rsidR="00202175" w:rsidRDefault="00202175" w:rsidP="00202175">
      <w:pPr>
        <w:tabs>
          <w:tab w:val="left" w:pos="4680"/>
        </w:tabs>
        <w:rPr>
          <w:rFonts w:ascii="Tahoma" w:hAnsi="Tahoma" w:cs="Tahoma"/>
        </w:rPr>
      </w:pPr>
      <w:r>
        <w:rPr>
          <w:rStyle w:val="FootnoteReference"/>
        </w:rPr>
        <w:footnoteRef/>
      </w:r>
      <w:r>
        <w:t xml:space="preserve"> </w:t>
      </w:r>
      <w:r w:rsidRPr="00202175">
        <w:rPr>
          <w:rFonts w:ascii="Tahoma" w:hAnsi="Tahoma" w:cs="Tahoma"/>
          <w:sz w:val="20"/>
          <w:szCs w:val="20"/>
        </w:rPr>
        <w:t>Close relatives are defined as parents, children, siblings, grandparents or grandchildren including step relatives and where there is evidence of frequent contact, commitment or dependency</w:t>
      </w:r>
      <w:r>
        <w:rPr>
          <w:rFonts w:ascii="Tahoma" w:hAnsi="Tahoma" w:cs="Tahoma"/>
          <w:sz w:val="20"/>
          <w:szCs w:val="20"/>
        </w:rPr>
        <w:t>.</w:t>
      </w:r>
    </w:p>
    <w:p w:rsidR="00202175" w:rsidRDefault="00202175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27AF7"/>
    <w:multiLevelType w:val="hybridMultilevel"/>
    <w:tmpl w:val="E1701F54"/>
    <w:lvl w:ilvl="0" w:tplc="55BA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85833"/>
    <w:multiLevelType w:val="multilevel"/>
    <w:tmpl w:val="E968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7D2563"/>
    <w:multiLevelType w:val="hybridMultilevel"/>
    <w:tmpl w:val="F9E8F2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7B0C51"/>
    <w:multiLevelType w:val="hybridMultilevel"/>
    <w:tmpl w:val="41E415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4F6390"/>
    <w:multiLevelType w:val="hybridMultilevel"/>
    <w:tmpl w:val="CB8C50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A312D"/>
    <w:multiLevelType w:val="hybridMultilevel"/>
    <w:tmpl w:val="8B9A2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D8515B"/>
    <w:multiLevelType w:val="hybridMultilevel"/>
    <w:tmpl w:val="8BA017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91"/>
    <w:rsid w:val="000979CA"/>
    <w:rsid w:val="001829D8"/>
    <w:rsid w:val="001D3D9D"/>
    <w:rsid w:val="00202175"/>
    <w:rsid w:val="00206F5D"/>
    <w:rsid w:val="00253C4D"/>
    <w:rsid w:val="0025497F"/>
    <w:rsid w:val="00255712"/>
    <w:rsid w:val="00270318"/>
    <w:rsid w:val="00277607"/>
    <w:rsid w:val="002A4F4D"/>
    <w:rsid w:val="002C0775"/>
    <w:rsid w:val="002C1C44"/>
    <w:rsid w:val="002D4E52"/>
    <w:rsid w:val="002F6A5C"/>
    <w:rsid w:val="00306469"/>
    <w:rsid w:val="00310C03"/>
    <w:rsid w:val="00322306"/>
    <w:rsid w:val="003637E5"/>
    <w:rsid w:val="00366D78"/>
    <w:rsid w:val="003D2978"/>
    <w:rsid w:val="00404EEC"/>
    <w:rsid w:val="0040607B"/>
    <w:rsid w:val="0042242E"/>
    <w:rsid w:val="004541DD"/>
    <w:rsid w:val="004756B4"/>
    <w:rsid w:val="004920BF"/>
    <w:rsid w:val="004A715C"/>
    <w:rsid w:val="005074D0"/>
    <w:rsid w:val="00553F0D"/>
    <w:rsid w:val="0056382F"/>
    <w:rsid w:val="005B4A46"/>
    <w:rsid w:val="005D46F3"/>
    <w:rsid w:val="006C4D25"/>
    <w:rsid w:val="006C761B"/>
    <w:rsid w:val="00705695"/>
    <w:rsid w:val="0078507B"/>
    <w:rsid w:val="007E1271"/>
    <w:rsid w:val="00845DF5"/>
    <w:rsid w:val="00895AB0"/>
    <w:rsid w:val="008C50CE"/>
    <w:rsid w:val="008C5CA8"/>
    <w:rsid w:val="008F76D8"/>
    <w:rsid w:val="0097027E"/>
    <w:rsid w:val="009E52B1"/>
    <w:rsid w:val="009F39E8"/>
    <w:rsid w:val="009F7899"/>
    <w:rsid w:val="00A30DBC"/>
    <w:rsid w:val="00A40AD5"/>
    <w:rsid w:val="00A87CA0"/>
    <w:rsid w:val="00A929F1"/>
    <w:rsid w:val="00A94BE5"/>
    <w:rsid w:val="00AD0695"/>
    <w:rsid w:val="00B40625"/>
    <w:rsid w:val="00B6749D"/>
    <w:rsid w:val="00C302D9"/>
    <w:rsid w:val="00C34061"/>
    <w:rsid w:val="00C3482B"/>
    <w:rsid w:val="00C45498"/>
    <w:rsid w:val="00C77381"/>
    <w:rsid w:val="00C81629"/>
    <w:rsid w:val="00C942C9"/>
    <w:rsid w:val="00CB51D0"/>
    <w:rsid w:val="00CB7AAD"/>
    <w:rsid w:val="00CF6B4B"/>
    <w:rsid w:val="00D20C4E"/>
    <w:rsid w:val="00D73AE2"/>
    <w:rsid w:val="00D9266C"/>
    <w:rsid w:val="00D94A9B"/>
    <w:rsid w:val="00DD7191"/>
    <w:rsid w:val="00DE5982"/>
    <w:rsid w:val="00E32922"/>
    <w:rsid w:val="00E35788"/>
    <w:rsid w:val="00ED3840"/>
    <w:rsid w:val="00EE5652"/>
    <w:rsid w:val="00FB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ACC36C5-6E08-4501-A451-4CFCF6BC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F7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76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D4E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D4E5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D4E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E52"/>
    <w:rPr>
      <w:sz w:val="24"/>
      <w:szCs w:val="24"/>
    </w:rPr>
  </w:style>
  <w:style w:type="character" w:styleId="CommentReference">
    <w:name w:val="annotation reference"/>
    <w:basedOn w:val="DefaultParagraphFont"/>
    <w:rsid w:val="00D20C4E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0C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0C4E"/>
  </w:style>
  <w:style w:type="paragraph" w:styleId="CommentSubject">
    <w:name w:val="annotation subject"/>
    <w:basedOn w:val="CommentText"/>
    <w:next w:val="CommentText"/>
    <w:link w:val="CommentSubjectChar"/>
    <w:rsid w:val="00D20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0C4E"/>
    <w:rPr>
      <w:b/>
      <w:bCs/>
    </w:rPr>
  </w:style>
  <w:style w:type="paragraph" w:styleId="NormalWeb">
    <w:name w:val="Normal (Web)"/>
    <w:basedOn w:val="Normal"/>
    <w:uiPriority w:val="99"/>
    <w:unhideWhenUsed/>
    <w:rsid w:val="00D9266C"/>
    <w:pPr>
      <w:spacing w:before="100" w:beforeAutospacing="1" w:after="255"/>
    </w:pPr>
    <w:rPr>
      <w:rFonts w:ascii="Arial" w:hAnsi="Arial" w:cs="Arial"/>
      <w:sz w:val="21"/>
      <w:szCs w:val="21"/>
    </w:rPr>
  </w:style>
  <w:style w:type="paragraph" w:styleId="FootnoteText">
    <w:name w:val="footnote text"/>
    <w:basedOn w:val="Normal"/>
    <w:link w:val="FootnoteTextChar"/>
    <w:rsid w:val="0056382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6382F"/>
  </w:style>
  <w:style w:type="character" w:styleId="FootnoteReference">
    <w:name w:val="footnote reference"/>
    <w:basedOn w:val="DefaultParagraphFont"/>
    <w:rsid w:val="0056382F"/>
    <w:rPr>
      <w:vertAlign w:val="superscript"/>
    </w:rPr>
  </w:style>
  <w:style w:type="character" w:styleId="Hyperlink">
    <w:name w:val="Hyperlink"/>
    <w:basedOn w:val="DefaultParagraphFont"/>
    <w:rsid w:val="0056382F"/>
    <w:rPr>
      <w:color w:val="0000FF" w:themeColor="hyperlink"/>
      <w:u w:val="single"/>
    </w:rPr>
  </w:style>
  <w:style w:type="table" w:styleId="TableGrid">
    <w:name w:val="Table Grid"/>
    <w:basedOn w:val="TableNormal"/>
    <w:rsid w:val="00785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8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2521">
              <w:marLeft w:val="0"/>
              <w:marRight w:val="0"/>
              <w:marTop w:val="0"/>
              <w:marBottom w:val="0"/>
              <w:divBdr>
                <w:top w:val="single" w:sz="2" w:space="0" w:color="DCDBDB"/>
                <w:left w:val="single" w:sz="6" w:space="0" w:color="DCDBDB"/>
                <w:bottom w:val="single" w:sz="6" w:space="0" w:color="DCDBDB"/>
                <w:right w:val="single" w:sz="6" w:space="0" w:color="DCDBDB"/>
              </w:divBdr>
              <w:divsChild>
                <w:div w:id="151965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D6EEE-61AD-4003-B46F-FA367C67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93DC79C</Template>
  <TotalTime>0</TotalTime>
  <Pages>7</Pages>
  <Words>1310</Words>
  <Characters>6926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Cherwell District Council</Company>
  <LinksUpToDate>false</LinksUpToDate>
  <CharactersWithSpaces>8220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Bartlett</dc:creator>
  <cp:lastModifiedBy>Louise Caves</cp:lastModifiedBy>
  <cp:revision>2</cp:revision>
  <cp:lastPrinted>2014-10-06T13:32:00Z</cp:lastPrinted>
  <dcterms:created xsi:type="dcterms:W3CDTF">2018-05-23T10:58:00Z</dcterms:created>
  <dcterms:modified xsi:type="dcterms:W3CDTF">2018-05-23T10:58:00Z</dcterms:modified>
</cp:coreProperties>
</file>