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7DE4" w14:textId="77777777" w:rsidR="005C375A" w:rsidRDefault="005C375A" w:rsidP="00CD13A1">
      <w:p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>Daniel Scharf 122 Abingdon Road Drayton Abingdon Oxon OX14 4HT</w:t>
      </w:r>
    </w:p>
    <w:p w14:paraId="1DA452CE" w14:textId="75D2620D" w:rsidR="000D7EE2" w:rsidRPr="005C375A" w:rsidRDefault="000D7EE2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2017 0</w:t>
      </w:r>
      <w:r w:rsidR="00023EC7" w:rsidRPr="005C375A">
        <w:rPr>
          <w:rFonts w:ascii="Helvetica" w:eastAsia="Times New Roman" w:hAnsi="Helvetica" w:cs="Times New Roman"/>
          <w:lang w:val="en-GB"/>
        </w:rPr>
        <w:t>5</w:t>
      </w:r>
      <w:r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5C375A" w:rsidRPr="005C375A">
        <w:rPr>
          <w:rFonts w:ascii="Helvetica" w:eastAsia="Times New Roman" w:hAnsi="Helvetica" w:cs="Times New Roman"/>
          <w:lang w:val="en-GB"/>
        </w:rPr>
        <w:t>30</w:t>
      </w:r>
    </w:p>
    <w:p w14:paraId="4409642E" w14:textId="77777777" w:rsidR="000D7EE2" w:rsidRPr="005C375A" w:rsidRDefault="000D7EE2" w:rsidP="00CD13A1">
      <w:pPr>
        <w:rPr>
          <w:rFonts w:ascii="Helvetica" w:eastAsia="Times New Roman" w:hAnsi="Helvetica" w:cs="Times New Roman"/>
          <w:lang w:val="en-GB"/>
        </w:rPr>
      </w:pPr>
    </w:p>
    <w:p w14:paraId="5EB2F994" w14:textId="021D0F53" w:rsidR="00D70A46" w:rsidRPr="005C375A" w:rsidRDefault="00D70A46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 xml:space="preserve">Dear </w:t>
      </w:r>
      <w:r w:rsidR="00753108" w:rsidRPr="005C375A">
        <w:rPr>
          <w:rFonts w:ascii="Helvetica" w:eastAsia="Times New Roman" w:hAnsi="Helvetica" w:cs="Times New Roman"/>
          <w:lang w:val="en-GB"/>
        </w:rPr>
        <w:t>Sir or Madam</w:t>
      </w:r>
    </w:p>
    <w:p w14:paraId="293BB580" w14:textId="77777777" w:rsidR="000D7EE2" w:rsidRPr="005C375A" w:rsidRDefault="000D7EE2" w:rsidP="00CD13A1">
      <w:pPr>
        <w:rPr>
          <w:rFonts w:ascii="Helvetica" w:eastAsia="Times New Roman" w:hAnsi="Helvetica" w:cs="Times New Roman"/>
          <w:lang w:val="en-GB"/>
        </w:rPr>
      </w:pPr>
    </w:p>
    <w:p w14:paraId="72AEC42B" w14:textId="7D12403F" w:rsidR="000D7EE2" w:rsidRPr="005C375A" w:rsidRDefault="00753108" w:rsidP="00CD13A1">
      <w:pPr>
        <w:rPr>
          <w:rFonts w:ascii="Helvetica" w:eastAsia="Times New Roman" w:hAnsi="Helvetica" w:cs="Times New Roman"/>
          <w:b/>
          <w:lang w:val="en-GB"/>
        </w:rPr>
      </w:pPr>
      <w:r w:rsidRPr="005C375A">
        <w:rPr>
          <w:rFonts w:ascii="Helvetica" w:eastAsia="Times New Roman" w:hAnsi="Helvetica" w:cs="Times New Roman"/>
          <w:b/>
          <w:lang w:val="en-GB"/>
        </w:rPr>
        <w:t>Applications:</w:t>
      </w:r>
      <w:r w:rsidR="00CE5FB3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Pr="005C375A">
        <w:rPr>
          <w:rFonts w:ascii="Helvetica" w:eastAsia="Times New Roman" w:hAnsi="Helvetica" w:cs="Times New Roman"/>
          <w:b/>
          <w:lang w:val="en-GB"/>
        </w:rPr>
        <w:t>17</w:t>
      </w:r>
      <w:r w:rsidR="00CE5FB3" w:rsidRPr="005C375A">
        <w:rPr>
          <w:rFonts w:ascii="Helvetica" w:eastAsia="Times New Roman" w:hAnsi="Helvetica" w:cs="Times New Roman"/>
          <w:b/>
          <w:lang w:val="en-GB"/>
        </w:rPr>
        <w:t>/</w:t>
      </w:r>
      <w:r w:rsidRPr="005C375A">
        <w:rPr>
          <w:rFonts w:ascii="Helvetica" w:eastAsia="Times New Roman" w:hAnsi="Helvetica" w:cs="Times New Roman"/>
          <w:b/>
          <w:lang w:val="en-GB"/>
        </w:rPr>
        <w:t>0663</w:t>
      </w:r>
      <w:r w:rsidR="00CE5FB3" w:rsidRPr="005C375A">
        <w:rPr>
          <w:rFonts w:ascii="Helvetica" w:eastAsia="Times New Roman" w:hAnsi="Helvetica" w:cs="Times New Roman"/>
          <w:b/>
          <w:lang w:val="en-GB"/>
        </w:rPr>
        <w:t>/</w:t>
      </w:r>
      <w:r w:rsidRPr="005C375A">
        <w:rPr>
          <w:rFonts w:ascii="Helvetica" w:eastAsia="Times New Roman" w:hAnsi="Helvetica" w:cs="Times New Roman"/>
          <w:b/>
          <w:lang w:val="en-GB"/>
        </w:rPr>
        <w:t>, 17/973/REM, 17/0895/F and 15/01357/F</w:t>
      </w:r>
    </w:p>
    <w:p w14:paraId="6CE8FBFD" w14:textId="77777777" w:rsidR="00D70A46" w:rsidRPr="005C375A" w:rsidRDefault="00D70A46" w:rsidP="00CD13A1">
      <w:pPr>
        <w:rPr>
          <w:rFonts w:ascii="Helvetica" w:eastAsia="Times New Roman" w:hAnsi="Helvetica" w:cs="Times New Roman"/>
          <w:lang w:val="en-GB"/>
        </w:rPr>
      </w:pPr>
    </w:p>
    <w:p w14:paraId="668C17E1" w14:textId="71B64861" w:rsidR="00AA7170" w:rsidRPr="005C375A" w:rsidRDefault="00753108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 xml:space="preserve">The determination of all these applications (and any </w:t>
      </w:r>
      <w:r w:rsidR="00177948" w:rsidRPr="005C375A">
        <w:rPr>
          <w:rFonts w:ascii="Helvetica" w:eastAsia="Times New Roman" w:hAnsi="Helvetica" w:cs="Times New Roman"/>
          <w:lang w:val="en-GB"/>
        </w:rPr>
        <w:t xml:space="preserve">others </w:t>
      </w:r>
      <w:r w:rsidRPr="005C375A">
        <w:rPr>
          <w:rFonts w:ascii="Helvetica" w:eastAsia="Times New Roman" w:hAnsi="Helvetica" w:cs="Times New Roman"/>
          <w:lang w:val="en-GB"/>
        </w:rPr>
        <w:t>yet to be determined</w:t>
      </w:r>
      <w:r w:rsidR="00CE5FB3" w:rsidRPr="005C375A">
        <w:rPr>
          <w:rFonts w:ascii="Helvetica" w:eastAsia="Times New Roman" w:hAnsi="Helvetica" w:cs="Times New Roman"/>
          <w:lang w:val="en-GB"/>
        </w:rPr>
        <w:t>; 16/2296/H, 16/02348/F and 15/1209/REM?</w:t>
      </w:r>
      <w:r w:rsidRPr="005C375A">
        <w:rPr>
          <w:rFonts w:ascii="Helvetica" w:eastAsia="Times New Roman" w:hAnsi="Helvetica" w:cs="Times New Roman"/>
          <w:lang w:val="en-GB"/>
        </w:rPr>
        <w:t>) depends, in the first instance, as to whether the proposals accord with the development plan.  In this case the princip</w:t>
      </w:r>
      <w:r w:rsidR="00CE5FB3" w:rsidRPr="005C375A">
        <w:rPr>
          <w:rFonts w:ascii="Helvetica" w:eastAsia="Times New Roman" w:hAnsi="Helvetica" w:cs="Times New Roman"/>
          <w:lang w:val="en-GB"/>
        </w:rPr>
        <w:t>al</w:t>
      </w:r>
      <w:r w:rsidRPr="005C375A">
        <w:rPr>
          <w:rFonts w:ascii="Helvetica" w:eastAsia="Times New Roman" w:hAnsi="Helvetica" w:cs="Times New Roman"/>
          <w:lang w:val="en-GB"/>
        </w:rPr>
        <w:t xml:space="preserve"> policy </w:t>
      </w:r>
      <w:r w:rsidR="00177948" w:rsidRPr="005C375A">
        <w:rPr>
          <w:rFonts w:ascii="Helvetica" w:eastAsia="Times New Roman" w:hAnsi="Helvetica" w:cs="Times New Roman"/>
          <w:lang w:val="en-GB"/>
        </w:rPr>
        <w:t xml:space="preserve">for the purposes of applying s38(6) </w:t>
      </w:r>
      <w:r w:rsidRPr="005C375A">
        <w:rPr>
          <w:rFonts w:ascii="Helvetica" w:eastAsia="Times New Roman" w:hAnsi="Helvetica" w:cs="Times New Roman"/>
          <w:lang w:val="en-GB"/>
        </w:rPr>
        <w:t xml:space="preserve">is </w:t>
      </w:r>
      <w:r w:rsidR="005C375A" w:rsidRPr="005C375A">
        <w:rPr>
          <w:rFonts w:ascii="Helvetica" w:eastAsia="Times New Roman" w:hAnsi="Helvetica" w:cs="Times New Roman"/>
          <w:lang w:val="en-GB"/>
        </w:rPr>
        <w:t xml:space="preserve">policy </w:t>
      </w:r>
      <w:r w:rsidR="000D7EE2" w:rsidRPr="005C375A">
        <w:rPr>
          <w:rFonts w:ascii="Helvetica" w:eastAsia="Times New Roman" w:hAnsi="Helvetica" w:cs="Times New Roman"/>
          <w:lang w:val="en-GB"/>
        </w:rPr>
        <w:t xml:space="preserve">V5 </w:t>
      </w:r>
      <w:r w:rsidRPr="005C375A">
        <w:rPr>
          <w:rFonts w:ascii="Helvetica" w:eastAsia="Times New Roman" w:hAnsi="Helvetica" w:cs="Times New Roman"/>
          <w:lang w:val="en-GB"/>
        </w:rPr>
        <w:t>in the adopted Cherwell Local Plan.</w:t>
      </w:r>
      <w:r w:rsidR="00CE5FB3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4807EC" w:rsidRPr="005C375A">
        <w:rPr>
          <w:rFonts w:ascii="Helvetica" w:eastAsia="Times New Roman" w:hAnsi="Helvetica" w:cs="Times New Roman"/>
          <w:lang w:val="en-GB"/>
        </w:rPr>
        <w:t xml:space="preserve">The Council has </w:t>
      </w:r>
      <w:r w:rsidR="005C375A" w:rsidRPr="005C375A">
        <w:rPr>
          <w:rFonts w:ascii="Helvetica" w:eastAsia="Times New Roman" w:hAnsi="Helvetica" w:cs="Times New Roman"/>
          <w:lang w:val="en-GB"/>
        </w:rPr>
        <w:t xml:space="preserve">previously </w:t>
      </w:r>
      <w:r w:rsidR="004807EC" w:rsidRPr="005C375A">
        <w:rPr>
          <w:rFonts w:ascii="Helvetica" w:eastAsia="Times New Roman" w:hAnsi="Helvetica" w:cs="Times New Roman"/>
          <w:lang w:val="en-GB"/>
        </w:rPr>
        <w:t xml:space="preserve">adopted two comprehensive development briefs and aborted an attempt to adopt a development framework.  The Head of Development Management says (email 20 January 2017),   </w:t>
      </w:r>
      <w:r w:rsidR="00CE5FB3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4807EC" w:rsidRPr="005C375A">
        <w:rPr>
          <w:rFonts w:ascii="Helvetica" w:eastAsia="Times New Roman" w:hAnsi="Helvetica" w:cs="Times New Roman"/>
          <w:lang w:val="en-GB"/>
        </w:rPr>
        <w:t>“</w:t>
      </w:r>
      <w:r w:rsidR="00AA7170" w:rsidRPr="005C375A">
        <w:rPr>
          <w:rFonts w:ascii="Helvetica" w:eastAsia="Times New Roman" w:hAnsi="Helvetica" w:cs="Times New Roman"/>
        </w:rPr>
        <w:t xml:space="preserve">In terms of the Lasting Arrangement, Policy Villages 5 of the adopted Local Plan is now the starting point for </w:t>
      </w:r>
      <w:r w:rsidR="005C375A">
        <w:rPr>
          <w:rFonts w:ascii="Helvetica" w:eastAsia="Times New Roman" w:hAnsi="Helvetica" w:cs="Times New Roman"/>
        </w:rPr>
        <w:t xml:space="preserve">the </w:t>
      </w:r>
      <w:r w:rsidR="00AA7170" w:rsidRPr="005C375A">
        <w:rPr>
          <w:rFonts w:ascii="Helvetica" w:eastAsia="Times New Roman" w:hAnsi="Helvetica" w:cs="Times New Roman"/>
        </w:rPr>
        <w:t>considering of future development proposals.  Policy Village 5 identifies that the redevelopment of the site forms a comprehensive integrated approach to development.  The Council will need to be satisfied that future development proposals comply with Policy Villages 5.  Clearly, this is a matter you may also wish to raise as part of your future representations.</w:t>
      </w:r>
      <w:r w:rsidR="004807EC" w:rsidRPr="005C375A">
        <w:rPr>
          <w:rFonts w:ascii="Helvetica" w:eastAsia="Times New Roman" w:hAnsi="Helvetica" w:cs="Times New Roman"/>
        </w:rPr>
        <w:t>”.  Clearly a master plan</w:t>
      </w:r>
      <w:r w:rsidR="001861F2" w:rsidRPr="005C375A">
        <w:rPr>
          <w:rFonts w:ascii="Helvetica" w:eastAsia="Times New Roman" w:hAnsi="Helvetica" w:cs="Times New Roman"/>
        </w:rPr>
        <w:t xml:space="preserve">, development brief or development framework </w:t>
      </w:r>
      <w:r w:rsidR="004807EC" w:rsidRPr="005C375A">
        <w:rPr>
          <w:rFonts w:ascii="Helvetica" w:eastAsia="Times New Roman" w:hAnsi="Helvetica" w:cs="Times New Roman"/>
        </w:rPr>
        <w:t xml:space="preserve">is required to secure a </w:t>
      </w:r>
      <w:r w:rsidR="004807EC" w:rsidRPr="005C375A">
        <w:rPr>
          <w:rFonts w:ascii="Helvetica" w:eastAsia="Times New Roman" w:hAnsi="Helvetica" w:cs="Times New Roman"/>
          <w:b/>
        </w:rPr>
        <w:t>comprehensive</w:t>
      </w:r>
      <w:r w:rsidR="001861F2" w:rsidRPr="005C375A">
        <w:rPr>
          <w:rFonts w:ascii="Helvetica" w:eastAsia="Times New Roman" w:hAnsi="Helvetica" w:cs="Times New Roman"/>
          <w:b/>
        </w:rPr>
        <w:t xml:space="preserve"> integrated appr</w:t>
      </w:r>
      <w:r w:rsidR="004807EC" w:rsidRPr="005C375A">
        <w:rPr>
          <w:rFonts w:ascii="Helvetica" w:eastAsia="Times New Roman" w:hAnsi="Helvetica" w:cs="Times New Roman"/>
          <w:b/>
        </w:rPr>
        <w:t>oach</w:t>
      </w:r>
      <w:r w:rsidR="001861F2" w:rsidRPr="005C375A">
        <w:rPr>
          <w:rFonts w:ascii="Helvetica" w:eastAsia="Times New Roman" w:hAnsi="Helvetica" w:cs="Times New Roman"/>
          <w:b/>
        </w:rPr>
        <w:t>.</w:t>
      </w:r>
      <w:r w:rsidR="004807EC" w:rsidRPr="005C375A">
        <w:rPr>
          <w:rFonts w:ascii="Helvetica" w:eastAsia="Times New Roman" w:hAnsi="Helvetica" w:cs="Times New Roman"/>
        </w:rPr>
        <w:t xml:space="preserve"> </w:t>
      </w:r>
    </w:p>
    <w:p w14:paraId="277CEF34" w14:textId="77777777" w:rsidR="00AA7170" w:rsidRPr="005C375A" w:rsidRDefault="00AA7170" w:rsidP="00CD13A1">
      <w:pPr>
        <w:rPr>
          <w:rFonts w:ascii="Helvetica" w:eastAsia="Times New Roman" w:hAnsi="Helvetica" w:cs="Times New Roman"/>
          <w:lang w:val="en-GB"/>
        </w:rPr>
      </w:pPr>
    </w:p>
    <w:p w14:paraId="5AA21BF3" w14:textId="1E9D1997" w:rsidR="00FA436C" w:rsidRPr="005C375A" w:rsidRDefault="005C375A" w:rsidP="00FA436C">
      <w:p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>Deciding</w:t>
      </w:r>
      <w:r w:rsidR="001861F2" w:rsidRPr="005C375A">
        <w:rPr>
          <w:rFonts w:ascii="Helvetica" w:eastAsia="Times New Roman" w:hAnsi="Helvetica" w:cs="Times New Roman"/>
          <w:lang w:val="en-GB"/>
        </w:rPr>
        <w:t xml:space="preserve"> applications in accordance with this requirement of policy V5 is </w:t>
      </w:r>
      <w:r>
        <w:rPr>
          <w:rFonts w:ascii="Helvetica" w:eastAsia="Times New Roman" w:hAnsi="Helvetica" w:cs="Times New Roman"/>
          <w:lang w:val="en-GB"/>
        </w:rPr>
        <w:t xml:space="preserve">being </w:t>
      </w:r>
      <w:r w:rsidR="001861F2" w:rsidRPr="005C375A">
        <w:rPr>
          <w:rFonts w:ascii="Helvetica" w:eastAsia="Times New Roman" w:hAnsi="Helvetica" w:cs="Times New Roman"/>
          <w:lang w:val="en-GB"/>
        </w:rPr>
        <w:t xml:space="preserve">made impossible while the </w:t>
      </w:r>
      <w:r w:rsidR="00753108" w:rsidRPr="005C375A">
        <w:rPr>
          <w:rFonts w:ascii="Helvetica" w:eastAsia="Times New Roman" w:hAnsi="Helvetica" w:cs="Times New Roman"/>
          <w:lang w:val="en-GB"/>
        </w:rPr>
        <w:t xml:space="preserve">Council </w:t>
      </w:r>
      <w:r w:rsidR="001861F2" w:rsidRPr="005C375A">
        <w:rPr>
          <w:rFonts w:ascii="Helvetica" w:eastAsia="Times New Roman" w:hAnsi="Helvetica" w:cs="Times New Roman"/>
          <w:lang w:val="en-GB"/>
        </w:rPr>
        <w:t>remains</w:t>
      </w:r>
      <w:r w:rsidR="00753108" w:rsidRPr="005C375A">
        <w:rPr>
          <w:rFonts w:ascii="Helvetica" w:eastAsia="Times New Roman" w:hAnsi="Helvetica" w:cs="Times New Roman"/>
          <w:lang w:val="en-GB"/>
        </w:rPr>
        <w:t xml:space="preserve"> intent on taking a piecemeal approach</w:t>
      </w:r>
      <w:r w:rsidR="001861F2" w:rsidRPr="005C375A">
        <w:rPr>
          <w:rFonts w:ascii="Helvetica" w:eastAsia="Times New Roman" w:hAnsi="Helvetica" w:cs="Times New Roman"/>
          <w:lang w:val="en-GB"/>
        </w:rPr>
        <w:t xml:space="preserve"> to the development of the site.  </w:t>
      </w:r>
      <w:r w:rsidR="004327A7" w:rsidRPr="005C375A">
        <w:rPr>
          <w:rFonts w:ascii="Helvetica" w:eastAsia="Times New Roman" w:hAnsi="Helvetica" w:cs="Times New Roman"/>
          <w:lang w:val="en-GB"/>
        </w:rPr>
        <w:t xml:space="preserve">Although the legislation allows for </w:t>
      </w:r>
      <w:r w:rsidR="00F37E0A" w:rsidRPr="005C375A">
        <w:rPr>
          <w:rFonts w:ascii="Helvetica" w:eastAsia="Times New Roman" w:hAnsi="Helvetica" w:cs="Times New Roman"/>
          <w:lang w:val="en-GB"/>
        </w:rPr>
        <w:t>‘</w:t>
      </w:r>
      <w:r w:rsidR="004327A7" w:rsidRPr="005C375A">
        <w:rPr>
          <w:rFonts w:ascii="Helvetica" w:eastAsia="Times New Roman" w:hAnsi="Helvetica" w:cs="Times New Roman"/>
          <w:lang w:val="en-GB"/>
        </w:rPr>
        <w:t>other material considerations</w:t>
      </w:r>
      <w:r w:rsidR="00F37E0A" w:rsidRPr="005C375A">
        <w:rPr>
          <w:rFonts w:ascii="Helvetica" w:eastAsia="Times New Roman" w:hAnsi="Helvetica" w:cs="Times New Roman"/>
          <w:lang w:val="en-GB"/>
        </w:rPr>
        <w:t>’</w:t>
      </w:r>
      <w:r w:rsidR="004327A7" w:rsidRPr="005C375A">
        <w:rPr>
          <w:rFonts w:ascii="Helvetica" w:eastAsia="Times New Roman" w:hAnsi="Helvetica" w:cs="Times New Roman"/>
          <w:lang w:val="en-GB"/>
        </w:rPr>
        <w:t xml:space="preserve"> to override</w:t>
      </w:r>
      <w:r w:rsidR="00F37E0A" w:rsidRPr="005C375A">
        <w:rPr>
          <w:rFonts w:ascii="Helvetica" w:eastAsia="Times New Roman" w:hAnsi="Helvetica" w:cs="Times New Roman"/>
          <w:lang w:val="en-GB"/>
        </w:rPr>
        <w:t xml:space="preserve"> development plan policy</w:t>
      </w:r>
      <w:r w:rsidR="004327A7" w:rsidRPr="005C375A">
        <w:rPr>
          <w:rFonts w:ascii="Helvetica" w:eastAsia="Times New Roman" w:hAnsi="Helvetica" w:cs="Times New Roman"/>
          <w:lang w:val="en-GB"/>
        </w:rPr>
        <w:t>, there is</w:t>
      </w:r>
      <w:r w:rsidR="00F37E0A" w:rsidRPr="005C375A">
        <w:rPr>
          <w:rFonts w:ascii="Helvetica" w:eastAsia="Times New Roman" w:hAnsi="Helvetica" w:cs="Times New Roman"/>
          <w:lang w:val="en-GB"/>
        </w:rPr>
        <w:t xml:space="preserve"> a clear</w:t>
      </w:r>
      <w:r w:rsidR="004327A7" w:rsidRPr="005C375A">
        <w:rPr>
          <w:rFonts w:ascii="Helvetica" w:eastAsia="Times New Roman" w:hAnsi="Helvetica" w:cs="Times New Roman"/>
          <w:lang w:val="en-GB"/>
        </w:rPr>
        <w:t xml:space="preserve"> intention within both law and policy to operate a </w:t>
      </w:r>
      <w:r>
        <w:rPr>
          <w:rFonts w:ascii="Helvetica" w:eastAsia="Times New Roman" w:hAnsi="Helvetica" w:cs="Times New Roman"/>
          <w:lang w:val="en-GB"/>
        </w:rPr>
        <w:t>‘</w:t>
      </w:r>
      <w:r w:rsidR="004327A7" w:rsidRPr="005C375A">
        <w:rPr>
          <w:rFonts w:ascii="Helvetica" w:eastAsia="Times New Roman" w:hAnsi="Helvetica" w:cs="Times New Roman"/>
          <w:lang w:val="en-GB"/>
        </w:rPr>
        <w:t>plan led system</w:t>
      </w:r>
      <w:r>
        <w:rPr>
          <w:rFonts w:ascii="Helvetica" w:eastAsia="Times New Roman" w:hAnsi="Helvetica" w:cs="Times New Roman"/>
          <w:lang w:val="en-GB"/>
        </w:rPr>
        <w:t>’</w:t>
      </w:r>
      <w:r w:rsidR="00F37E0A" w:rsidRPr="005C375A">
        <w:rPr>
          <w:rFonts w:ascii="Helvetica" w:eastAsia="Times New Roman" w:hAnsi="Helvetica" w:cs="Times New Roman"/>
          <w:lang w:val="en-GB"/>
        </w:rPr>
        <w:t xml:space="preserve">. The concern of the Secretary of State about the lack of adopted development plans across the country would not sit very comfortably with </w:t>
      </w:r>
      <w:r w:rsidR="00177948" w:rsidRPr="005C375A">
        <w:rPr>
          <w:rFonts w:ascii="Helvetica" w:eastAsia="Times New Roman" w:hAnsi="Helvetica" w:cs="Times New Roman"/>
          <w:lang w:val="en-GB"/>
        </w:rPr>
        <w:t xml:space="preserve">the officers’ </w:t>
      </w:r>
      <w:r w:rsidR="00F37E0A" w:rsidRPr="005C375A">
        <w:rPr>
          <w:rFonts w:ascii="Helvetica" w:eastAsia="Times New Roman" w:hAnsi="Helvetica" w:cs="Times New Roman"/>
          <w:lang w:val="en-GB"/>
        </w:rPr>
        <w:t>assessment that adopted</w:t>
      </w:r>
      <w:r w:rsidR="00AA7A21" w:rsidRPr="005C375A">
        <w:rPr>
          <w:rFonts w:ascii="Helvetica" w:eastAsia="Times New Roman" w:hAnsi="Helvetica" w:cs="Times New Roman"/>
          <w:lang w:val="en-GB"/>
        </w:rPr>
        <w:t xml:space="preserve"> policies</w:t>
      </w:r>
      <w:r w:rsidR="00F37E0A" w:rsidRPr="005C375A">
        <w:rPr>
          <w:rFonts w:ascii="Helvetica" w:eastAsia="Times New Roman" w:hAnsi="Helvetica" w:cs="Times New Roman"/>
          <w:lang w:val="en-GB"/>
        </w:rPr>
        <w:t xml:space="preserve"> can be so easily overridden</w:t>
      </w:r>
      <w:r w:rsidR="00AA7A21" w:rsidRPr="005C375A">
        <w:rPr>
          <w:rFonts w:ascii="Helvetica" w:eastAsia="Times New Roman" w:hAnsi="Helvetica" w:cs="Times New Roman"/>
          <w:lang w:val="en-GB"/>
        </w:rPr>
        <w:t xml:space="preserve"> and without proper or any explanation</w:t>
      </w:r>
      <w:r w:rsidR="004327A7" w:rsidRPr="005C375A">
        <w:rPr>
          <w:rFonts w:ascii="Helvetica" w:eastAsia="Times New Roman" w:hAnsi="Helvetica" w:cs="Times New Roman"/>
          <w:lang w:val="en-GB"/>
        </w:rPr>
        <w:t xml:space="preserve">. In the case of Upper Heyford the </w:t>
      </w:r>
      <w:r w:rsidR="00AA7A21" w:rsidRPr="005C375A">
        <w:rPr>
          <w:rFonts w:ascii="Helvetica" w:eastAsia="Times New Roman" w:hAnsi="Helvetica" w:cs="Times New Roman"/>
          <w:lang w:val="en-GB"/>
        </w:rPr>
        <w:t>C</w:t>
      </w:r>
      <w:r w:rsidR="004327A7" w:rsidRPr="005C375A">
        <w:rPr>
          <w:rFonts w:ascii="Helvetica" w:eastAsia="Times New Roman" w:hAnsi="Helvetica" w:cs="Times New Roman"/>
          <w:lang w:val="en-GB"/>
        </w:rPr>
        <w:t>ouncil ha</w:t>
      </w:r>
      <w:r w:rsidR="00AA7A21" w:rsidRPr="005C375A">
        <w:rPr>
          <w:rFonts w:ascii="Helvetica" w:eastAsia="Times New Roman" w:hAnsi="Helvetica" w:cs="Times New Roman"/>
          <w:lang w:val="en-GB"/>
        </w:rPr>
        <w:t>s</w:t>
      </w:r>
      <w:r w:rsidR="004327A7" w:rsidRPr="005C375A">
        <w:rPr>
          <w:rFonts w:ascii="Helvetica" w:eastAsia="Times New Roman" w:hAnsi="Helvetica" w:cs="Times New Roman"/>
          <w:lang w:val="en-GB"/>
        </w:rPr>
        <w:t xml:space="preserve"> consistently sought to control development through co</w:t>
      </w:r>
      <w:r w:rsidR="00177948" w:rsidRPr="005C375A">
        <w:rPr>
          <w:rFonts w:ascii="Helvetica" w:eastAsia="Times New Roman" w:hAnsi="Helvetica" w:cs="Times New Roman"/>
          <w:lang w:val="en-GB"/>
        </w:rPr>
        <w:t>mprehensive planning briefs and</w:t>
      </w:r>
      <w:r w:rsidR="004327A7" w:rsidRPr="005C375A">
        <w:rPr>
          <w:rFonts w:ascii="Helvetica" w:eastAsia="Times New Roman" w:hAnsi="Helvetica" w:cs="Times New Roman"/>
          <w:lang w:val="en-GB"/>
        </w:rPr>
        <w:t xml:space="preserve"> latterly, the development framework</w:t>
      </w:r>
      <w:r w:rsidR="00177948" w:rsidRPr="005C375A">
        <w:rPr>
          <w:rFonts w:ascii="Helvetica" w:eastAsia="Times New Roman" w:hAnsi="Helvetica" w:cs="Times New Roman"/>
          <w:lang w:val="en-GB"/>
        </w:rPr>
        <w:t>,</w:t>
      </w:r>
      <w:r w:rsidR="004327A7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1861F2" w:rsidRPr="005C375A">
        <w:rPr>
          <w:rFonts w:ascii="Helvetica" w:eastAsia="Times New Roman" w:hAnsi="Helvetica" w:cs="Times New Roman"/>
          <w:lang w:val="en-GB"/>
        </w:rPr>
        <w:t>the withdrawal of</w:t>
      </w:r>
      <w:r w:rsidR="004327A7" w:rsidRPr="005C375A">
        <w:rPr>
          <w:rFonts w:ascii="Helvetica" w:eastAsia="Times New Roman" w:hAnsi="Helvetica" w:cs="Times New Roman"/>
          <w:lang w:val="en-GB"/>
        </w:rPr>
        <w:t xml:space="preserve"> which </w:t>
      </w:r>
      <w:r w:rsidR="001861F2" w:rsidRPr="005C375A">
        <w:rPr>
          <w:rFonts w:ascii="Helvetica" w:eastAsia="Times New Roman" w:hAnsi="Helvetica" w:cs="Times New Roman"/>
          <w:lang w:val="en-GB"/>
        </w:rPr>
        <w:t>occurred with no explanation</w:t>
      </w:r>
      <w:r w:rsidR="004327A7" w:rsidRPr="005C375A">
        <w:rPr>
          <w:rFonts w:ascii="Helvetica" w:eastAsia="Times New Roman" w:hAnsi="Helvetica" w:cs="Times New Roman"/>
          <w:lang w:val="en-GB"/>
        </w:rPr>
        <w:t xml:space="preserve">. </w:t>
      </w:r>
      <w:r w:rsidR="00AA7A21" w:rsidRPr="005C375A">
        <w:rPr>
          <w:rFonts w:ascii="Helvetica" w:eastAsia="Times New Roman" w:hAnsi="Helvetica" w:cs="Times New Roman"/>
          <w:lang w:val="en-GB"/>
        </w:rPr>
        <w:t xml:space="preserve">Indeed a master plan was referred to in recent correspondence </w:t>
      </w:r>
      <w:r w:rsidR="00177948" w:rsidRPr="005C375A">
        <w:rPr>
          <w:rFonts w:ascii="Helvetica" w:eastAsia="Times New Roman" w:hAnsi="Helvetica" w:cs="Times New Roman"/>
          <w:lang w:val="en-GB"/>
        </w:rPr>
        <w:t>(</w:t>
      </w:r>
      <w:r w:rsidR="005509D4">
        <w:rPr>
          <w:rFonts w:ascii="Helvetica" w:eastAsia="Times New Roman" w:hAnsi="Helvetica" w:cs="Times New Roman"/>
          <w:lang w:val="en-GB"/>
        </w:rPr>
        <w:t xml:space="preserve">and by </w:t>
      </w:r>
      <w:r w:rsidR="00177948" w:rsidRPr="005C375A">
        <w:rPr>
          <w:rFonts w:ascii="Helvetica" w:eastAsia="Times New Roman" w:hAnsi="Helvetica" w:cs="Times New Roman"/>
          <w:lang w:val="en-GB"/>
        </w:rPr>
        <w:t>an agent for a current application 15/01357/F)</w:t>
      </w:r>
      <w:r w:rsidR="00AA7A21" w:rsidRPr="005C375A">
        <w:rPr>
          <w:rFonts w:ascii="Helvetica" w:eastAsia="Times New Roman" w:hAnsi="Helvetica" w:cs="Times New Roman"/>
          <w:lang w:val="en-GB"/>
        </w:rPr>
        <w:t xml:space="preserve">. No explanation has ever been provided either to us or </w:t>
      </w:r>
      <w:r w:rsidR="005509D4">
        <w:rPr>
          <w:rFonts w:ascii="Helvetica" w:eastAsia="Times New Roman" w:hAnsi="Helvetica" w:cs="Times New Roman"/>
          <w:lang w:val="en-GB"/>
        </w:rPr>
        <w:t xml:space="preserve">to </w:t>
      </w:r>
      <w:r w:rsidR="00521438">
        <w:rPr>
          <w:rFonts w:ascii="Helvetica" w:eastAsia="Times New Roman" w:hAnsi="Helvetica" w:cs="Times New Roman"/>
          <w:lang w:val="en-GB"/>
        </w:rPr>
        <w:t xml:space="preserve">the </w:t>
      </w:r>
      <w:r w:rsidR="001861F2" w:rsidRPr="005C375A">
        <w:rPr>
          <w:rFonts w:ascii="Helvetica" w:eastAsia="Times New Roman" w:hAnsi="Helvetica" w:cs="Times New Roman"/>
          <w:lang w:val="en-GB"/>
        </w:rPr>
        <w:t>Council</w:t>
      </w:r>
      <w:r w:rsidR="00AA7A21" w:rsidRPr="005C375A">
        <w:rPr>
          <w:rFonts w:ascii="Helvetica" w:eastAsia="Times New Roman" w:hAnsi="Helvetica" w:cs="Times New Roman"/>
          <w:lang w:val="en-GB"/>
        </w:rPr>
        <w:t xml:space="preserve"> committee(s) as to why policy</w:t>
      </w:r>
      <w:r w:rsidR="004327A7" w:rsidRPr="005C375A">
        <w:rPr>
          <w:rFonts w:ascii="Helvetica" w:eastAsia="Times New Roman" w:hAnsi="Helvetica" w:cs="Times New Roman"/>
          <w:lang w:val="en-GB"/>
        </w:rPr>
        <w:t xml:space="preserve"> V5 and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 the requirement that</w:t>
      </w:r>
      <w:r w:rsidR="005509D4">
        <w:rPr>
          <w:rFonts w:ascii="Helvetica" w:eastAsia="Times New Roman" w:hAnsi="Helvetica" w:cs="Times New Roman"/>
          <w:lang w:val="en-GB"/>
        </w:rPr>
        <w:t>,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 “</w:t>
      </w:r>
      <w:r w:rsidR="005509D4">
        <w:rPr>
          <w:rFonts w:ascii="Helvetica" w:eastAsia="Times New Roman" w:hAnsi="Helvetica" w:cs="Times New Roman"/>
          <w:lang w:val="en-GB"/>
        </w:rPr>
        <w:t>a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 comprehensive integrated approach will be expected.</w:t>
      </w:r>
      <w:r w:rsidR="00AA7A21" w:rsidRPr="005C375A">
        <w:rPr>
          <w:rFonts w:ascii="Helvetica" w:eastAsia="Times New Roman" w:hAnsi="Helvetica" w:cs="Times New Roman"/>
          <w:lang w:val="en-GB"/>
        </w:rPr>
        <w:t xml:space="preserve">” </w:t>
      </w:r>
      <w:r w:rsidR="00FA436C" w:rsidRPr="005C375A">
        <w:rPr>
          <w:rFonts w:ascii="Helvetica" w:eastAsia="Times New Roman" w:hAnsi="Helvetica" w:cs="Times New Roman"/>
          <w:lang w:val="en-GB"/>
        </w:rPr>
        <w:t>should not continue to apply.</w:t>
      </w:r>
    </w:p>
    <w:p w14:paraId="0DEC9891" w14:textId="77777777" w:rsidR="00FA436C" w:rsidRPr="005C375A" w:rsidRDefault="00FA436C" w:rsidP="00FA436C">
      <w:pPr>
        <w:rPr>
          <w:rFonts w:ascii="Helvetica" w:eastAsia="Times New Roman" w:hAnsi="Helvetica" w:cs="Times New Roman"/>
          <w:lang w:val="en-GB"/>
        </w:rPr>
      </w:pPr>
    </w:p>
    <w:p w14:paraId="6F5D0711" w14:textId="0BEB7074" w:rsidR="00C4544F" w:rsidRPr="005C375A" w:rsidRDefault="00177948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The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 reference </w:t>
      </w:r>
      <w:r w:rsidR="00DA0D9E" w:rsidRPr="005C375A">
        <w:rPr>
          <w:rFonts w:ascii="Helvetica" w:eastAsia="Times New Roman" w:hAnsi="Helvetica" w:cs="Times New Roman"/>
          <w:lang w:val="en-GB"/>
        </w:rPr>
        <w:t xml:space="preserve">(Mr Lewis email of 1 March 2017) 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to </w:t>
      </w:r>
      <w:r w:rsidR="00DA0D9E" w:rsidRPr="005C375A">
        <w:rPr>
          <w:rFonts w:ascii="Helvetica" w:eastAsia="Times New Roman" w:hAnsi="Helvetica" w:cs="Times New Roman"/>
          <w:lang w:val="en-GB"/>
        </w:rPr>
        <w:t xml:space="preserve">the Council 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taking the </w:t>
      </w:r>
      <w:r w:rsidR="00DA0D9E" w:rsidRPr="005C375A">
        <w:rPr>
          <w:rFonts w:ascii="Helvetica" w:eastAsia="Times New Roman" w:hAnsi="Helvetica" w:cs="Times New Roman"/>
          <w:lang w:val="en-GB"/>
        </w:rPr>
        <w:t>comments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 of Historic England and </w:t>
      </w:r>
      <w:r w:rsidR="00AA7A21" w:rsidRPr="005C375A">
        <w:rPr>
          <w:rFonts w:ascii="Helvetica" w:eastAsia="Times New Roman" w:hAnsi="Helvetica" w:cs="Times New Roman"/>
          <w:lang w:val="en-GB"/>
        </w:rPr>
        <w:t>D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esign and </w:t>
      </w:r>
      <w:r w:rsidR="00AA7A21" w:rsidRPr="005C375A">
        <w:rPr>
          <w:rFonts w:ascii="Helvetica" w:eastAsia="Times New Roman" w:hAnsi="Helvetica" w:cs="Times New Roman"/>
          <w:lang w:val="en-GB"/>
        </w:rPr>
        <w:t>C</w:t>
      </w:r>
      <w:r w:rsidR="00FA436C" w:rsidRPr="005C375A">
        <w:rPr>
          <w:rFonts w:ascii="Helvetica" w:eastAsia="Times New Roman" w:hAnsi="Helvetica" w:cs="Times New Roman"/>
          <w:lang w:val="en-GB"/>
        </w:rPr>
        <w:t>onservation</w:t>
      </w:r>
      <w:r w:rsidR="00AA7A21" w:rsidRPr="005C375A">
        <w:rPr>
          <w:rFonts w:ascii="Helvetica" w:eastAsia="Times New Roman" w:hAnsi="Helvetica" w:cs="Times New Roman"/>
          <w:lang w:val="en-GB"/>
        </w:rPr>
        <w:t>’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 into account ring</w:t>
      </w:r>
      <w:r w:rsidR="00AA7A21" w:rsidRPr="005C375A">
        <w:rPr>
          <w:rFonts w:ascii="Helvetica" w:eastAsia="Times New Roman" w:hAnsi="Helvetica" w:cs="Times New Roman"/>
          <w:lang w:val="en-GB"/>
        </w:rPr>
        <w:t>s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 hollow despite policy </w:t>
      </w:r>
      <w:r w:rsidR="00DA0D9E" w:rsidRPr="005C375A">
        <w:rPr>
          <w:rFonts w:ascii="Helvetica" w:eastAsia="Times New Roman" w:hAnsi="Helvetica" w:cs="Times New Roman"/>
          <w:lang w:val="en-GB"/>
        </w:rPr>
        <w:t xml:space="preserve">V5 </w:t>
      </w:r>
      <w:r w:rsidR="00FA436C" w:rsidRPr="005C375A">
        <w:rPr>
          <w:rFonts w:ascii="Helvetica" w:eastAsia="Times New Roman" w:hAnsi="Helvetica" w:cs="Times New Roman"/>
          <w:lang w:val="en-GB"/>
        </w:rPr>
        <w:t>stating that the views of “…Historic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 England will be required in formulating specific dev</w:t>
      </w:r>
      <w:r w:rsidR="00FA436C" w:rsidRPr="005C375A">
        <w:rPr>
          <w:rFonts w:ascii="Helvetica" w:eastAsia="Times New Roman" w:hAnsi="Helvetica" w:cs="Times New Roman"/>
          <w:lang w:val="en-GB"/>
        </w:rPr>
        <w:t>elopment proposals for the site.”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Having seen minutes of meetings including </w:t>
      </w:r>
      <w:r w:rsidR="00AA7A21" w:rsidRPr="005C375A">
        <w:rPr>
          <w:rFonts w:ascii="Helvetica" w:eastAsia="Times New Roman" w:hAnsi="Helvetica" w:cs="Times New Roman"/>
          <w:lang w:val="en-GB"/>
        </w:rPr>
        <w:t>H</w:t>
      </w:r>
      <w:r w:rsidR="00FA436C" w:rsidRPr="005C375A">
        <w:rPr>
          <w:rFonts w:ascii="Helvetica" w:eastAsia="Times New Roman" w:hAnsi="Helvetica" w:cs="Times New Roman"/>
          <w:lang w:val="en-GB"/>
        </w:rPr>
        <w:t>istoric England and the Council</w:t>
      </w:r>
      <w:r w:rsidR="00AA7A21" w:rsidRPr="005C375A">
        <w:rPr>
          <w:rFonts w:ascii="Helvetica" w:eastAsia="Times New Roman" w:hAnsi="Helvetica" w:cs="Times New Roman"/>
          <w:lang w:val="en-GB"/>
        </w:rPr>
        <w:t>’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s conservation officers it is clear that their views are being ignored. The Council approved the heritage centre </w:t>
      </w:r>
      <w:r w:rsidR="00521438">
        <w:rPr>
          <w:rFonts w:ascii="Helvetica" w:eastAsia="Times New Roman" w:hAnsi="Helvetica" w:cs="Times New Roman"/>
          <w:lang w:val="en-GB"/>
        </w:rPr>
        <w:t xml:space="preserve">on the officers’ recommendation 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without the </w:t>
      </w:r>
      <w:r w:rsidR="00521438">
        <w:rPr>
          <w:rFonts w:ascii="Helvetica" w:eastAsia="Times New Roman" w:hAnsi="Helvetica" w:cs="Times New Roman"/>
          <w:lang w:val="en-GB"/>
        </w:rPr>
        <w:t xml:space="preserve">taking of </w:t>
      </w:r>
      <w:r w:rsidR="00FA436C" w:rsidRPr="005C375A">
        <w:rPr>
          <w:rFonts w:ascii="Helvetica" w:eastAsia="Times New Roman" w:hAnsi="Helvetica" w:cs="Times New Roman"/>
          <w:lang w:val="en-GB"/>
        </w:rPr>
        <w:t xml:space="preserve">expert advice </w:t>
      </w:r>
      <w:r w:rsidR="005509D4">
        <w:rPr>
          <w:rFonts w:ascii="Helvetica" w:eastAsia="Times New Roman" w:hAnsi="Helvetica" w:cs="Times New Roman"/>
          <w:lang w:val="en-GB"/>
        </w:rPr>
        <w:t xml:space="preserve">as </w:t>
      </w:r>
      <w:r w:rsidR="00AC051A" w:rsidRPr="005C375A">
        <w:rPr>
          <w:rFonts w:ascii="Helvetica" w:eastAsia="Times New Roman" w:hAnsi="Helvetica" w:cs="Times New Roman"/>
          <w:lang w:val="en-GB"/>
        </w:rPr>
        <w:t>recommended by Historic England</w:t>
      </w:r>
      <w:r w:rsidR="00521438">
        <w:rPr>
          <w:rFonts w:ascii="Helvetica" w:eastAsia="Times New Roman" w:hAnsi="Helvetica" w:cs="Times New Roman"/>
          <w:lang w:val="en-GB"/>
        </w:rPr>
        <w:t xml:space="preserve"> who have also confirmed that a holistic approach should be taken in the light of the </w:t>
      </w:r>
      <w:r w:rsidR="00FA436C" w:rsidRPr="005C375A">
        <w:rPr>
          <w:rFonts w:ascii="Helvetica" w:eastAsia="Times New Roman" w:hAnsi="Helvetica" w:cs="Times New Roman"/>
          <w:lang w:val="en-GB"/>
        </w:rPr>
        <w:t>international significance of the site.</w:t>
      </w:r>
      <w:r w:rsidR="00C4544F" w:rsidRPr="005C375A">
        <w:rPr>
          <w:rFonts w:ascii="Helvetica" w:eastAsia="Times New Roman" w:hAnsi="Helvetica" w:cs="Times New Roman"/>
          <w:lang w:val="en-GB"/>
        </w:rPr>
        <w:t xml:space="preserve"> Whatever the </w:t>
      </w:r>
      <w:r w:rsidR="00521438">
        <w:rPr>
          <w:rFonts w:ascii="Helvetica" w:eastAsia="Times New Roman" w:hAnsi="Helvetica" w:cs="Times New Roman"/>
          <w:lang w:val="en-GB"/>
        </w:rPr>
        <w:t>officers</w:t>
      </w:r>
      <w:r w:rsidR="00C4544F" w:rsidRPr="005C375A">
        <w:rPr>
          <w:rFonts w:ascii="Helvetica" w:eastAsia="Times New Roman" w:hAnsi="Helvetica" w:cs="Times New Roman"/>
          <w:lang w:val="en-GB"/>
        </w:rPr>
        <w:t xml:space="preserve"> might think about </w:t>
      </w:r>
      <w:r w:rsidR="00C4544F" w:rsidRPr="005C375A">
        <w:rPr>
          <w:rFonts w:ascii="Helvetica" w:eastAsia="Times New Roman" w:hAnsi="Helvetica" w:cs="Times New Roman"/>
          <w:lang w:val="en-GB"/>
        </w:rPr>
        <w:lastRenderedPageBreak/>
        <w:t xml:space="preserve">the appropriateness of World Heritage </w:t>
      </w:r>
      <w:r w:rsidR="00AC051A" w:rsidRPr="005C375A">
        <w:rPr>
          <w:rFonts w:ascii="Helvetica" w:eastAsia="Times New Roman" w:hAnsi="Helvetica" w:cs="Times New Roman"/>
          <w:lang w:val="en-GB"/>
        </w:rPr>
        <w:t>S</w:t>
      </w:r>
      <w:r w:rsidR="00C4544F" w:rsidRPr="005C375A">
        <w:rPr>
          <w:rFonts w:ascii="Helvetica" w:eastAsia="Times New Roman" w:hAnsi="Helvetica" w:cs="Times New Roman"/>
          <w:lang w:val="en-GB"/>
        </w:rPr>
        <w:t xml:space="preserve">ite status, there are </w:t>
      </w:r>
      <w:r w:rsidR="00C4544F" w:rsidRPr="005C375A">
        <w:rPr>
          <w:rFonts w:ascii="Helvetica" w:eastAsia="Times New Roman" w:hAnsi="Helvetica" w:cs="Times New Roman"/>
          <w:b/>
          <w:lang w:val="en-GB"/>
        </w:rPr>
        <w:t xml:space="preserve">3 international conventions and a </w:t>
      </w:r>
      <w:r w:rsidR="00AC051A" w:rsidRPr="005C375A">
        <w:rPr>
          <w:rFonts w:ascii="Helvetica" w:eastAsia="Times New Roman" w:hAnsi="Helvetica" w:cs="Times New Roman"/>
          <w:b/>
          <w:lang w:val="en-GB"/>
        </w:rPr>
        <w:t>Culture</w:t>
      </w:r>
      <w:r w:rsidR="00C4544F" w:rsidRPr="005C375A">
        <w:rPr>
          <w:rFonts w:ascii="Helvetica" w:eastAsia="Times New Roman" w:hAnsi="Helvetica" w:cs="Times New Roman"/>
          <w:b/>
          <w:lang w:val="en-GB"/>
        </w:rPr>
        <w:t xml:space="preserve"> White Paper</w:t>
      </w:r>
      <w:r w:rsidR="00C4544F" w:rsidRPr="005C375A">
        <w:rPr>
          <w:rFonts w:ascii="Helvetica" w:eastAsia="Times New Roman" w:hAnsi="Helvetica" w:cs="Times New Roman"/>
          <w:lang w:val="en-GB"/>
        </w:rPr>
        <w:t xml:space="preserve"> which </w:t>
      </w:r>
      <w:r w:rsidR="00AC051A" w:rsidRPr="005C375A">
        <w:rPr>
          <w:rFonts w:ascii="Helvetica" w:eastAsia="Times New Roman" w:hAnsi="Helvetica" w:cs="Times New Roman"/>
          <w:lang w:val="en-GB"/>
        </w:rPr>
        <w:t xml:space="preserve">should be </w:t>
      </w:r>
      <w:r w:rsidR="00C4544F" w:rsidRPr="005C375A">
        <w:rPr>
          <w:rFonts w:ascii="Helvetica" w:eastAsia="Times New Roman" w:hAnsi="Helvetica" w:cs="Times New Roman"/>
          <w:lang w:val="en-GB"/>
        </w:rPr>
        <w:t>applied to the development proposals</w:t>
      </w:r>
      <w:r w:rsidR="00AC051A" w:rsidRPr="005C375A">
        <w:rPr>
          <w:rFonts w:ascii="Helvetica" w:eastAsia="Times New Roman" w:hAnsi="Helvetica" w:cs="Times New Roman"/>
          <w:lang w:val="en-GB"/>
        </w:rPr>
        <w:t xml:space="preserve"> being made on</w:t>
      </w:r>
      <w:r w:rsidR="00C4544F" w:rsidRPr="005C375A">
        <w:rPr>
          <w:rFonts w:ascii="Helvetica" w:eastAsia="Times New Roman" w:hAnsi="Helvetica" w:cs="Times New Roman"/>
          <w:lang w:val="en-GB"/>
        </w:rPr>
        <w:t xml:space="preserve"> this site. </w:t>
      </w:r>
    </w:p>
    <w:p w14:paraId="12211FA2" w14:textId="77777777" w:rsidR="00C4544F" w:rsidRPr="005C375A" w:rsidRDefault="00C4544F" w:rsidP="00CD13A1">
      <w:pPr>
        <w:rPr>
          <w:rFonts w:ascii="Helvetica" w:eastAsia="Times New Roman" w:hAnsi="Helvetica" w:cs="Times New Roman"/>
          <w:lang w:val="en-GB"/>
        </w:rPr>
      </w:pPr>
    </w:p>
    <w:p w14:paraId="7E690DB0" w14:textId="52AF529C" w:rsidR="00CD13A1" w:rsidRPr="005C375A" w:rsidRDefault="004529F9" w:rsidP="00CD13A1">
      <w:p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Unpacking policy V5 it can be seen that there </w:t>
      </w:r>
      <w:r w:rsidR="00C4544F" w:rsidRPr="005C375A">
        <w:rPr>
          <w:rFonts w:ascii="Helvetica" w:eastAsia="Times New Roman" w:hAnsi="Helvetica" w:cs="Times New Roman"/>
          <w:lang w:val="en-GB"/>
        </w:rPr>
        <w:t xml:space="preserve">are any number of references and requirements which individually </w:t>
      </w:r>
      <w:r w:rsidR="00AC051A" w:rsidRPr="005C375A">
        <w:rPr>
          <w:rFonts w:ascii="Helvetica" w:eastAsia="Times New Roman" w:hAnsi="Helvetica" w:cs="Times New Roman"/>
          <w:lang w:val="en-GB"/>
        </w:rPr>
        <w:t>and/</w:t>
      </w:r>
      <w:r w:rsidR="00C4544F" w:rsidRPr="005C375A">
        <w:rPr>
          <w:rFonts w:ascii="Helvetica" w:eastAsia="Times New Roman" w:hAnsi="Helvetica" w:cs="Times New Roman"/>
          <w:lang w:val="en-GB"/>
        </w:rPr>
        <w:t xml:space="preserve">or together </w:t>
      </w:r>
      <w:r>
        <w:rPr>
          <w:rFonts w:ascii="Helvetica" w:eastAsia="Times New Roman" w:hAnsi="Helvetica" w:cs="Times New Roman"/>
          <w:lang w:val="en-GB"/>
        </w:rPr>
        <w:t xml:space="preserve">clearly </w:t>
      </w:r>
      <w:r w:rsidR="00C4544F" w:rsidRPr="005C375A">
        <w:rPr>
          <w:rFonts w:ascii="Helvetica" w:eastAsia="Times New Roman" w:hAnsi="Helvetica" w:cs="Times New Roman"/>
          <w:lang w:val="en-GB"/>
        </w:rPr>
        <w:t xml:space="preserve">explain the reasons why a </w:t>
      </w:r>
      <w:r w:rsidR="00AC051A" w:rsidRPr="005C375A">
        <w:rPr>
          <w:rFonts w:ascii="Helvetica" w:eastAsia="Times New Roman" w:hAnsi="Helvetica" w:cs="Times New Roman"/>
          <w:lang w:val="en-GB"/>
        </w:rPr>
        <w:t>‘</w:t>
      </w:r>
      <w:r w:rsidR="00C4544F" w:rsidRPr="005C375A">
        <w:rPr>
          <w:rFonts w:ascii="Helvetica" w:eastAsia="Times New Roman" w:hAnsi="Helvetica" w:cs="Times New Roman"/>
          <w:b/>
          <w:lang w:val="en-GB"/>
        </w:rPr>
        <w:t>comprehensive integrated approach</w:t>
      </w:r>
      <w:r w:rsidR="00AC051A" w:rsidRPr="005C375A">
        <w:rPr>
          <w:rFonts w:ascii="Helvetica" w:eastAsia="Times New Roman" w:hAnsi="Helvetica" w:cs="Times New Roman"/>
          <w:lang w:val="en-GB"/>
        </w:rPr>
        <w:t>’</w:t>
      </w:r>
      <w:r w:rsidR="00C4544F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4544F" w:rsidRPr="00521438">
        <w:rPr>
          <w:rFonts w:ascii="Helvetica" w:eastAsia="Times New Roman" w:hAnsi="Helvetica" w:cs="Times New Roman"/>
          <w:lang w:val="en-GB"/>
        </w:rPr>
        <w:t>is necessary</w:t>
      </w:r>
      <w:r>
        <w:rPr>
          <w:rFonts w:ascii="Helvetica" w:eastAsia="Times New Roman" w:hAnsi="Helvetica" w:cs="Times New Roman"/>
          <w:lang w:val="en-GB"/>
        </w:rPr>
        <w:t>,</w:t>
      </w:r>
      <w:r w:rsidR="00C4544F" w:rsidRPr="00521438">
        <w:rPr>
          <w:rFonts w:ascii="Helvetica" w:eastAsia="Times New Roman" w:hAnsi="Helvetica" w:cs="Times New Roman"/>
          <w:lang w:val="en-GB"/>
        </w:rPr>
        <w:t xml:space="preserve"> and </w:t>
      </w:r>
      <w:r>
        <w:rPr>
          <w:rFonts w:ascii="Helvetica" w:eastAsia="Times New Roman" w:hAnsi="Helvetica" w:cs="Times New Roman"/>
          <w:lang w:val="en-GB"/>
        </w:rPr>
        <w:t xml:space="preserve">why </w:t>
      </w:r>
      <w:r w:rsidR="00C4544F" w:rsidRPr="00521438">
        <w:rPr>
          <w:rFonts w:ascii="Helvetica" w:eastAsia="Times New Roman" w:hAnsi="Helvetica" w:cs="Times New Roman"/>
          <w:lang w:val="en-GB"/>
        </w:rPr>
        <w:t xml:space="preserve">proposals considered in the absence of a comprehensive plan could not </w:t>
      </w:r>
      <w:r w:rsidR="00AC051A" w:rsidRPr="00521438">
        <w:rPr>
          <w:rFonts w:ascii="Helvetica" w:eastAsia="Times New Roman" w:hAnsi="Helvetica" w:cs="Times New Roman"/>
          <w:lang w:val="en-GB"/>
        </w:rPr>
        <w:t xml:space="preserve">reasonably </w:t>
      </w:r>
      <w:r w:rsidR="00C4544F" w:rsidRPr="00521438">
        <w:rPr>
          <w:rFonts w:ascii="Helvetica" w:eastAsia="Times New Roman" w:hAnsi="Helvetica" w:cs="Times New Roman"/>
          <w:lang w:val="en-GB"/>
        </w:rPr>
        <w:t>comply with</w:t>
      </w:r>
      <w:r w:rsidR="00AC051A" w:rsidRPr="00521438">
        <w:rPr>
          <w:rFonts w:ascii="Helvetica" w:eastAsia="Times New Roman" w:hAnsi="Helvetica" w:cs="Times New Roman"/>
          <w:lang w:val="en-GB"/>
        </w:rPr>
        <w:t xml:space="preserve"> this development plan</w:t>
      </w:r>
      <w:r w:rsidR="00C4544F" w:rsidRPr="00521438">
        <w:rPr>
          <w:rFonts w:ascii="Helvetica" w:eastAsia="Times New Roman" w:hAnsi="Helvetica" w:cs="Times New Roman"/>
          <w:lang w:val="en-GB"/>
        </w:rPr>
        <w:t xml:space="preserve"> policy.</w:t>
      </w:r>
      <w:r w:rsidR="00DA0D9E" w:rsidRPr="005C375A">
        <w:rPr>
          <w:rFonts w:ascii="Helvetica" w:eastAsia="Times New Roman" w:hAnsi="Helvetica" w:cs="Times New Roman"/>
          <w:b/>
          <w:lang w:val="en-GB"/>
        </w:rPr>
        <w:t xml:space="preserve">  </w:t>
      </w:r>
    </w:p>
    <w:p w14:paraId="071259DD" w14:textId="77777777" w:rsidR="00C4544F" w:rsidRPr="005C375A" w:rsidRDefault="00C4544F" w:rsidP="00CD13A1">
      <w:pPr>
        <w:rPr>
          <w:rFonts w:ascii="Helvetica" w:eastAsia="Times New Roman" w:hAnsi="Helvetica" w:cs="Times New Roman"/>
          <w:lang w:val="en-GB"/>
        </w:rPr>
      </w:pPr>
    </w:p>
    <w:p w14:paraId="4FAC2EBE" w14:textId="20952068" w:rsidR="00CD13A1" w:rsidRPr="005C375A" w:rsidRDefault="00C4544F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 xml:space="preserve">- </w:t>
      </w:r>
      <w:r w:rsidRPr="005C375A">
        <w:rPr>
          <w:rFonts w:ascii="Helvetica" w:eastAsia="Times New Roman" w:hAnsi="Helvetica" w:cs="Times New Roman"/>
          <w:lang w:val="en-GB"/>
        </w:rPr>
        <w:tab/>
        <w:t>Proposals need to demonstrate how they would, …“enable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 environmental improvements and the heritage interest of the site as a military base with Cold War associations to be conserved,</w:t>
      </w:r>
      <w:r w:rsidR="00AC051A" w:rsidRPr="005C375A">
        <w:rPr>
          <w:rFonts w:ascii="Helvetica" w:eastAsia="Times New Roman" w:hAnsi="Helvetica" w:cs="Times New Roman"/>
          <w:lang w:val="en-GB"/>
        </w:rPr>
        <w:t>”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 </w:t>
      </w:r>
    </w:p>
    <w:p w14:paraId="178BB89A" w14:textId="1408E9DC" w:rsidR="00D24389" w:rsidRPr="005C375A" w:rsidRDefault="00C4544F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 xml:space="preserve"> if,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 1,500</w:t>
      </w:r>
      <w:r w:rsidRPr="005C375A">
        <w:rPr>
          <w:rFonts w:ascii="Helvetica" w:eastAsia="Times New Roman" w:hAnsi="Helvetica" w:cs="Times New Roman"/>
          <w:lang w:val="en-GB"/>
        </w:rPr>
        <w:t xml:space="preserve"> jobs are to be created</w:t>
      </w:r>
      <w:r w:rsidR="00AC051A" w:rsidRPr="005C375A">
        <w:rPr>
          <w:rFonts w:ascii="Helvetica" w:eastAsia="Times New Roman" w:hAnsi="Helvetica" w:cs="Times New Roman"/>
          <w:lang w:val="en-GB"/>
        </w:rPr>
        <w:t>,</w:t>
      </w:r>
      <w:r w:rsidRPr="005C375A">
        <w:rPr>
          <w:rFonts w:ascii="Helvetica" w:eastAsia="Times New Roman" w:hAnsi="Helvetica" w:cs="Times New Roman"/>
          <w:lang w:val="en-GB"/>
        </w:rPr>
        <w:t xml:space="preserve"> many of these could be associated with the tourism and heritage aspects of the site once these have been properly investigated,</w:t>
      </w:r>
    </w:p>
    <w:p w14:paraId="1C87FA08" w14:textId="3FBB0688" w:rsidR="00CD13A1" w:rsidRPr="005C375A" w:rsidRDefault="00D24389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 xml:space="preserve">if a </w:t>
      </w:r>
      <w:r w:rsidR="00CD13A1" w:rsidRPr="005C375A">
        <w:rPr>
          <w:rFonts w:ascii="Helvetica" w:eastAsia="Times New Roman" w:hAnsi="Helvetica" w:cs="Times New Roman"/>
          <w:lang w:val="en-GB"/>
        </w:rPr>
        <w:t>hotel,</w:t>
      </w:r>
      <w:r w:rsidRPr="005C375A">
        <w:rPr>
          <w:rFonts w:ascii="Helvetica" w:eastAsia="Times New Roman" w:hAnsi="Helvetica" w:cs="Times New Roman"/>
          <w:lang w:val="en-GB"/>
        </w:rPr>
        <w:t xml:space="preserve"> is thought appropriate then, again, the Heritage </w:t>
      </w:r>
      <w:r w:rsidR="00AC051A" w:rsidRPr="005C375A">
        <w:rPr>
          <w:rFonts w:ascii="Helvetica" w:eastAsia="Times New Roman" w:hAnsi="Helvetica" w:cs="Times New Roman"/>
          <w:lang w:val="en-GB"/>
        </w:rPr>
        <w:t>I</w:t>
      </w:r>
      <w:r w:rsidRPr="005C375A">
        <w:rPr>
          <w:rFonts w:ascii="Helvetica" w:eastAsia="Times New Roman" w:hAnsi="Helvetica" w:cs="Times New Roman"/>
          <w:lang w:val="en-GB"/>
        </w:rPr>
        <w:t xml:space="preserve">mpact </w:t>
      </w:r>
      <w:r w:rsidR="00AC051A" w:rsidRPr="005C375A">
        <w:rPr>
          <w:rFonts w:ascii="Helvetica" w:eastAsia="Times New Roman" w:hAnsi="Helvetica" w:cs="Times New Roman"/>
          <w:lang w:val="en-GB"/>
        </w:rPr>
        <w:t>A</w:t>
      </w:r>
      <w:r w:rsidRPr="005C375A">
        <w:rPr>
          <w:rFonts w:ascii="Helvetica" w:eastAsia="Times New Roman" w:hAnsi="Helvetica" w:cs="Times New Roman"/>
          <w:lang w:val="en-GB"/>
        </w:rPr>
        <w:t>ssessment (see below) must be carried out,</w:t>
      </w:r>
    </w:p>
    <w:p w14:paraId="6BF8796D" w14:textId="707F64F4" w:rsidR="00D24389" w:rsidRPr="005C375A" w:rsidRDefault="00D24389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>heritage and tourism have particular characteristics in terms of “</w:t>
      </w:r>
      <w:r w:rsidR="00CD13A1" w:rsidRPr="005C375A">
        <w:rPr>
          <w:rFonts w:ascii="Helvetica" w:eastAsia="Times New Roman" w:hAnsi="Helvetica" w:cs="Times New Roman"/>
          <w:lang w:val="en-GB"/>
        </w:rPr>
        <w:t>Access and Movement</w:t>
      </w:r>
      <w:r w:rsidRPr="005C375A">
        <w:rPr>
          <w:rFonts w:ascii="Helvetica" w:eastAsia="Times New Roman" w:hAnsi="Helvetica" w:cs="Times New Roman"/>
          <w:lang w:val="en-GB"/>
        </w:rPr>
        <w:t>”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 </w:t>
      </w:r>
      <w:r w:rsidRPr="005C375A">
        <w:rPr>
          <w:rFonts w:ascii="Helvetica" w:eastAsia="Times New Roman" w:hAnsi="Helvetica" w:cs="Times New Roman"/>
          <w:lang w:val="en-GB"/>
        </w:rPr>
        <w:t xml:space="preserve">that would need to be explored as part of the </w:t>
      </w:r>
      <w:r w:rsidR="00AC051A" w:rsidRPr="005C375A">
        <w:rPr>
          <w:rFonts w:ascii="Helvetica" w:eastAsia="Times New Roman" w:hAnsi="Helvetica" w:cs="Times New Roman"/>
          <w:lang w:val="en-GB"/>
        </w:rPr>
        <w:t>‘</w:t>
      </w:r>
      <w:r w:rsidRPr="005C375A">
        <w:rPr>
          <w:rFonts w:ascii="Helvetica" w:eastAsia="Times New Roman" w:hAnsi="Helvetica" w:cs="Times New Roman"/>
          <w:lang w:val="en-GB"/>
        </w:rPr>
        <w:t>comprehensive integrated approach</w:t>
      </w:r>
      <w:r w:rsidR="00AC051A" w:rsidRPr="005C375A">
        <w:rPr>
          <w:rFonts w:ascii="Helvetica" w:eastAsia="Times New Roman" w:hAnsi="Helvetica" w:cs="Times New Roman"/>
          <w:lang w:val="en-GB"/>
        </w:rPr>
        <w:t>’</w:t>
      </w:r>
      <w:r w:rsidRPr="005C375A">
        <w:rPr>
          <w:rFonts w:ascii="Helvetica" w:eastAsia="Times New Roman" w:hAnsi="Helvetica" w:cs="Times New Roman"/>
          <w:lang w:val="en-GB"/>
        </w:rPr>
        <w:t>,</w:t>
      </w:r>
    </w:p>
    <w:p w14:paraId="2AD9B34C" w14:textId="1E1D1AC1" w:rsidR="00D24389" w:rsidRPr="005C375A" w:rsidRDefault="00D24389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 xml:space="preserve"> “</w:t>
      </w:r>
      <w:r w:rsidR="00CD13A1" w:rsidRPr="005C375A">
        <w:rPr>
          <w:rFonts w:ascii="Helvetica" w:eastAsia="Times New Roman" w:hAnsi="Helvetica" w:cs="Times New Roman"/>
          <w:lang w:val="en-GB"/>
        </w:rPr>
        <w:t>Proposals must demonstrate that the conservation of heritage resources, landscape, restoration, enhancement of biodiversity and other environmental improvements will be achie</w:t>
      </w:r>
      <w:r w:rsidR="00AC051A" w:rsidRPr="005C375A">
        <w:rPr>
          <w:rFonts w:ascii="Helvetica" w:eastAsia="Times New Roman" w:hAnsi="Helvetica" w:cs="Times New Roman"/>
          <w:lang w:val="en-GB"/>
        </w:rPr>
        <w:t xml:space="preserve">ved across the whole of the site </w:t>
      </w:r>
      <w:r w:rsidRPr="005C375A">
        <w:rPr>
          <w:rFonts w:ascii="Helvetica" w:eastAsia="Times New Roman" w:hAnsi="Helvetica" w:cs="Times New Roman"/>
          <w:lang w:val="en-GB"/>
        </w:rPr>
        <w:t>…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 In order to avoid development on the most historically significant and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Pr="005C375A">
        <w:rPr>
          <w:rFonts w:ascii="Helvetica" w:eastAsia="Times New Roman" w:hAnsi="Helvetica" w:cs="Times New Roman"/>
          <w:lang w:val="en-GB"/>
        </w:rPr>
        <w:t>s</w:t>
      </w:r>
      <w:r w:rsidR="00CD13A1" w:rsidRPr="005C375A">
        <w:rPr>
          <w:rFonts w:ascii="Helvetica" w:eastAsia="Times New Roman" w:hAnsi="Helvetica" w:cs="Times New Roman"/>
          <w:lang w:val="en-GB"/>
        </w:rPr>
        <w:t>ensitive parts of the si</w:t>
      </w:r>
      <w:r w:rsidRPr="005C375A">
        <w:rPr>
          <w:rFonts w:ascii="Helvetica" w:eastAsia="Times New Roman" w:hAnsi="Helvetica" w:cs="Times New Roman"/>
          <w:lang w:val="en-GB"/>
        </w:rPr>
        <w:t>te,” .This can only be demonstrated through a comprehensive plan.</w:t>
      </w:r>
    </w:p>
    <w:p w14:paraId="1522A919" w14:textId="00A82A60" w:rsidR="007B6889" w:rsidRPr="005C375A" w:rsidRDefault="00D24389" w:rsidP="007B6889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>“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areas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proposed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for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development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adjacent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to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flying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field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will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need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special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consideration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to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respect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historic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significance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and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character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of</w:t>
      </w:r>
      <w:r w:rsidRPr="005C375A">
        <w:rPr>
          <w:rFonts w:ascii="Helvetica" w:eastAsia="Times New Roman" w:hAnsi="Helvetica" w:cs="Times New Roman"/>
          <w:lang w:val="en-GB"/>
        </w:rPr>
        <w:t xml:space="preserve"> t</w:t>
      </w:r>
      <w:r w:rsidR="00CD13A1" w:rsidRPr="005C375A">
        <w:rPr>
          <w:rFonts w:ascii="Helvetica" w:eastAsia="Times New Roman" w:hAnsi="Helvetica" w:cs="Times New Roman"/>
          <w:lang w:val="en-GB"/>
        </w:rPr>
        <w:t>he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taxiway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and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entrance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to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flying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field,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with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development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being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kept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back from the northern edge of the indicative development areas</w:t>
      </w:r>
      <w:r w:rsidR="007B6889" w:rsidRPr="005C375A">
        <w:rPr>
          <w:rFonts w:ascii="Helvetica" w:eastAsia="Times New Roman" w:hAnsi="Helvetica" w:cs="Times New Roman"/>
          <w:lang w:val="en-GB"/>
        </w:rPr>
        <w:t>.</w:t>
      </w:r>
      <w:r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7B6889" w:rsidRPr="005C375A">
        <w:rPr>
          <w:rFonts w:ascii="Helvetica" w:eastAsia="Times New Roman" w:hAnsi="Helvetica" w:cs="Times New Roman"/>
          <w:lang w:val="en-GB"/>
        </w:rPr>
        <w:t xml:space="preserve">  </w:t>
      </w:r>
      <w:r w:rsidR="00CD13A1" w:rsidRPr="005C375A">
        <w:rPr>
          <w:rFonts w:ascii="Helvetica" w:eastAsia="Times New Roman" w:hAnsi="Helvetica" w:cs="Times New Roman"/>
          <w:lang w:val="en-GB"/>
        </w:rPr>
        <w:t>The release of greenfield land within the allocated site Policy Villages 5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will not be allowed to compromise the necessary environmental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improvements and conservation of heritage interest of the wider site</w:t>
      </w:r>
      <w:r w:rsidR="007B6889" w:rsidRPr="005C375A">
        <w:rPr>
          <w:rFonts w:ascii="Helvetica" w:eastAsia="Times New Roman" w:hAnsi="Helvetica" w:cs="Times New Roman"/>
          <w:lang w:val="en-GB"/>
        </w:rPr>
        <w:t xml:space="preserve">.” Again a comprehensive plan would be necessary to establish </w:t>
      </w:r>
      <w:r w:rsidR="00AC051A" w:rsidRPr="005C375A">
        <w:rPr>
          <w:rFonts w:ascii="Helvetica" w:eastAsia="Times New Roman" w:hAnsi="Helvetica" w:cs="Times New Roman"/>
          <w:lang w:val="en-GB"/>
        </w:rPr>
        <w:t xml:space="preserve">that </w:t>
      </w:r>
      <w:r w:rsidR="007B6889" w:rsidRPr="005C375A">
        <w:rPr>
          <w:rFonts w:ascii="Helvetica" w:eastAsia="Times New Roman" w:hAnsi="Helvetica" w:cs="Times New Roman"/>
          <w:lang w:val="en-GB"/>
        </w:rPr>
        <w:t>these principles</w:t>
      </w:r>
      <w:r w:rsidR="00AC051A" w:rsidRPr="005C375A">
        <w:rPr>
          <w:rFonts w:ascii="Helvetica" w:eastAsia="Times New Roman" w:hAnsi="Helvetica" w:cs="Times New Roman"/>
          <w:lang w:val="en-GB"/>
        </w:rPr>
        <w:t xml:space="preserve"> being respected</w:t>
      </w:r>
      <w:r w:rsidR="007B6889" w:rsidRPr="005C375A">
        <w:rPr>
          <w:rFonts w:ascii="Helvetica" w:eastAsia="Times New Roman" w:hAnsi="Helvetica" w:cs="Times New Roman"/>
          <w:lang w:val="en-GB"/>
        </w:rPr>
        <w:t xml:space="preserve">. </w:t>
      </w:r>
    </w:p>
    <w:p w14:paraId="564F3FDF" w14:textId="7868DB93" w:rsidR="00716940" w:rsidRPr="005C375A" w:rsidRDefault="007B6889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>“T</w:t>
      </w:r>
      <w:r w:rsidR="00CD13A1" w:rsidRPr="005C375A">
        <w:rPr>
          <w:rFonts w:ascii="Helvetica" w:eastAsia="Times New Roman" w:hAnsi="Helvetica" w:cs="Times New Roman"/>
          <w:lang w:val="en-GB"/>
        </w:rPr>
        <w:t>he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reinstatement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of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historic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Portway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route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across the western end of the extended former main runway as a public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right of way on its original alignment</w:t>
      </w:r>
      <w:r w:rsidRPr="005C375A">
        <w:rPr>
          <w:rFonts w:ascii="Helvetica" w:eastAsia="Times New Roman" w:hAnsi="Helvetica" w:cs="Times New Roman"/>
          <w:lang w:val="en-GB"/>
        </w:rPr>
        <w:t xml:space="preserve">”.  This incursion into the flying field will </w:t>
      </w:r>
      <w:r w:rsidR="00AC051A" w:rsidRPr="005C375A">
        <w:rPr>
          <w:rFonts w:ascii="Helvetica" w:eastAsia="Times New Roman" w:hAnsi="Helvetica" w:cs="Times New Roman"/>
          <w:lang w:val="en-GB"/>
        </w:rPr>
        <w:t>need</w:t>
      </w:r>
      <w:r w:rsidRPr="005C375A">
        <w:rPr>
          <w:rFonts w:ascii="Helvetica" w:eastAsia="Times New Roman" w:hAnsi="Helvetica" w:cs="Times New Roman"/>
          <w:lang w:val="en-GB"/>
        </w:rPr>
        <w:t xml:space="preserve"> to be treated with great sensitivity in accordance with a plan showing land uses and public access.</w:t>
      </w:r>
      <w:r w:rsidR="00716940" w:rsidRPr="005C375A">
        <w:rPr>
          <w:rFonts w:ascii="Helvetica" w:eastAsia="Times New Roman" w:hAnsi="Helvetica" w:cs="Times New Roman"/>
          <w:lang w:val="en-GB"/>
        </w:rPr>
        <w:t xml:space="preserve"> </w:t>
      </w:r>
    </w:p>
    <w:p w14:paraId="6CEC7416" w14:textId="3E931E92" w:rsidR="00CD13A1" w:rsidRPr="005C375A" w:rsidRDefault="007B6889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>“</w:t>
      </w:r>
      <w:r w:rsidR="00CD13A1" w:rsidRPr="005C375A">
        <w:rPr>
          <w:rFonts w:ascii="Helvetica" w:eastAsia="Times New Roman" w:hAnsi="Helvetica" w:cs="Times New Roman"/>
          <w:lang w:val="en-GB"/>
        </w:rPr>
        <w:t>A Travel Plan should accompany any development proposals</w:t>
      </w:r>
      <w:r w:rsidRPr="005C375A">
        <w:rPr>
          <w:rFonts w:ascii="Helvetica" w:eastAsia="Times New Roman" w:hAnsi="Helvetica" w:cs="Times New Roman"/>
          <w:lang w:val="en-GB"/>
        </w:rPr>
        <w:t>”. Heritage and tourism could make up a substantial part of the</w:t>
      </w:r>
      <w:r w:rsidR="00AC051A" w:rsidRPr="005C375A">
        <w:rPr>
          <w:rFonts w:ascii="Helvetica" w:eastAsia="Times New Roman" w:hAnsi="Helvetica" w:cs="Times New Roman"/>
          <w:lang w:val="en-GB"/>
        </w:rPr>
        <w:t xml:space="preserve"> overall traffic</w:t>
      </w:r>
      <w:r w:rsidRPr="005C375A">
        <w:rPr>
          <w:rFonts w:ascii="Helvetica" w:eastAsia="Times New Roman" w:hAnsi="Helvetica" w:cs="Times New Roman"/>
          <w:lang w:val="en-GB"/>
        </w:rPr>
        <w:t xml:space="preserve"> and must be taken into account</w:t>
      </w:r>
      <w:r w:rsidR="00AC051A" w:rsidRPr="005C375A">
        <w:rPr>
          <w:rFonts w:ascii="Helvetica" w:eastAsia="Times New Roman" w:hAnsi="Helvetica" w:cs="Times New Roman"/>
          <w:lang w:val="en-GB"/>
        </w:rPr>
        <w:t xml:space="preserve"> through the preparation of</w:t>
      </w:r>
      <w:r w:rsidRPr="005C375A">
        <w:rPr>
          <w:rFonts w:ascii="Helvetica" w:eastAsia="Times New Roman" w:hAnsi="Helvetica" w:cs="Times New Roman"/>
          <w:lang w:val="en-GB"/>
        </w:rPr>
        <w:t xml:space="preserve"> such a Plan.</w:t>
      </w:r>
    </w:p>
    <w:p w14:paraId="105CCD7D" w14:textId="7B912DBA" w:rsidR="00CD13A1" w:rsidRPr="005C375A" w:rsidRDefault="007B6889" w:rsidP="007B6889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>a</w:t>
      </w:r>
      <w:r w:rsidR="009F5B84" w:rsidRPr="005C375A">
        <w:rPr>
          <w:rFonts w:ascii="Helvetica" w:eastAsia="Times New Roman" w:hAnsi="Helvetica" w:cs="Times New Roman"/>
          <w:lang w:val="en-GB"/>
        </w:rPr>
        <w:t xml:space="preserve"> comprehensive</w:t>
      </w:r>
      <w:r w:rsidRPr="005C375A">
        <w:rPr>
          <w:rFonts w:ascii="Helvetica" w:eastAsia="Times New Roman" w:hAnsi="Helvetica" w:cs="Times New Roman"/>
          <w:lang w:val="en-GB"/>
        </w:rPr>
        <w:t xml:space="preserve"> plan</w:t>
      </w:r>
      <w:r w:rsidR="009F5B84" w:rsidRPr="005C375A">
        <w:rPr>
          <w:rFonts w:ascii="Helvetica" w:eastAsia="Times New Roman" w:hAnsi="Helvetica" w:cs="Times New Roman"/>
          <w:lang w:val="en-GB"/>
        </w:rPr>
        <w:t xml:space="preserve"> is necessary to demonstrate, “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preservation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of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stark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functional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character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and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appearance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of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flying</w:t>
      </w:r>
      <w:r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field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beyond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settlement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area,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including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retention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of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buildings</w:t>
      </w:r>
      <w:r w:rsidRPr="005C375A">
        <w:rPr>
          <w:rFonts w:ascii="Helvetica" w:eastAsia="Times New Roman" w:hAnsi="Helvetica" w:cs="Times New Roman"/>
          <w:lang w:val="en-GB"/>
        </w:rPr>
        <w:t xml:space="preserve"> o</w:t>
      </w:r>
      <w:r w:rsidR="00CD13A1" w:rsidRPr="005C375A">
        <w:rPr>
          <w:rFonts w:ascii="Helvetica" w:eastAsia="Times New Roman" w:hAnsi="Helvetica" w:cs="Times New Roman"/>
          <w:lang w:val="en-GB"/>
        </w:rPr>
        <w:t>f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national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interest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which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contribute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to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area’s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character</w:t>
      </w:r>
      <w:r w:rsidR="009F5B84" w:rsidRPr="005C375A">
        <w:rPr>
          <w:rFonts w:ascii="Helvetica" w:eastAsia="Times New Roman" w:hAnsi="Helvetica" w:cs="Times New Roman"/>
          <w:lang w:val="en-GB"/>
        </w:rPr>
        <w:t>.”</w:t>
      </w:r>
      <w:r w:rsidR="004A1105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(</w:t>
      </w:r>
      <w:r w:rsidR="009F5B84" w:rsidRPr="005C375A">
        <w:rPr>
          <w:rFonts w:ascii="Helvetica" w:eastAsia="Times New Roman" w:hAnsi="Helvetica" w:cs="Times New Roman"/>
          <w:lang w:val="en-GB"/>
        </w:rPr>
        <w:t>actually of international interest).</w:t>
      </w:r>
    </w:p>
    <w:p w14:paraId="5343E7BC" w14:textId="73E897B6" w:rsidR="00CD13A1" w:rsidRPr="005C375A" w:rsidRDefault="009F5B84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>“</w:t>
      </w:r>
      <w:r w:rsidR="00CD13A1" w:rsidRPr="005C375A">
        <w:rPr>
          <w:rFonts w:ascii="Helvetica" w:eastAsia="Times New Roman" w:hAnsi="Helvetica" w:cs="Times New Roman"/>
          <w:lang w:val="en-GB"/>
        </w:rPr>
        <w:t>The achievement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of environmental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improvements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within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 site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and of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views to it including the removal of buildings and structures that do not</w:t>
      </w:r>
    </w:p>
    <w:p w14:paraId="6F1E0165" w14:textId="0E3B8ACE" w:rsidR="00CD13A1" w:rsidRPr="005C375A" w:rsidRDefault="009F5B84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m</w:t>
      </w:r>
      <w:r w:rsidR="00CD13A1" w:rsidRPr="005C375A">
        <w:rPr>
          <w:rFonts w:ascii="Helvetica" w:eastAsia="Times New Roman" w:hAnsi="Helvetica" w:cs="Times New Roman"/>
          <w:lang w:val="en-GB"/>
        </w:rPr>
        <w:t>ake</w:t>
      </w:r>
      <w:r w:rsidR="00083C66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a </w:t>
      </w:r>
      <w:r w:rsidR="00CD13A1" w:rsidRPr="005C375A">
        <w:rPr>
          <w:rFonts w:ascii="Helvetica" w:eastAsia="Times New Roman" w:hAnsi="Helvetica" w:cs="Times New Roman"/>
          <w:lang w:val="en-GB"/>
        </w:rPr>
        <w:t>positive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contribution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to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special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character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or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which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are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justified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on the grounds of adverse visual impact, including in proximity to the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proposed settlement, together with limited appropriate landscape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mitigation, and reopening of historic routes</w:t>
      </w:r>
      <w:r w:rsidRPr="005C375A">
        <w:rPr>
          <w:rFonts w:ascii="Helvetica" w:eastAsia="Times New Roman" w:hAnsi="Helvetica" w:cs="Times New Roman"/>
          <w:lang w:val="en-GB"/>
        </w:rPr>
        <w:t xml:space="preserve">.” The conservation officers are concerned that </w:t>
      </w:r>
      <w:r w:rsidR="00083C66" w:rsidRPr="005C375A">
        <w:rPr>
          <w:rFonts w:ascii="Helvetica" w:eastAsia="Times New Roman" w:hAnsi="Helvetica" w:cs="Times New Roman"/>
          <w:lang w:val="en-GB"/>
        </w:rPr>
        <w:t>the</w:t>
      </w:r>
      <w:r w:rsidRPr="005C375A">
        <w:rPr>
          <w:rFonts w:ascii="Helvetica" w:eastAsia="Times New Roman" w:hAnsi="Helvetica" w:cs="Times New Roman"/>
          <w:lang w:val="en-GB"/>
        </w:rPr>
        <w:t xml:space="preserve"> site should be considered as a whole and that most if not all features would </w:t>
      </w:r>
      <w:r w:rsidR="00083C66" w:rsidRPr="005C375A">
        <w:rPr>
          <w:rFonts w:ascii="Helvetica" w:eastAsia="Times New Roman" w:hAnsi="Helvetica" w:cs="Times New Roman"/>
          <w:lang w:val="en-GB"/>
        </w:rPr>
        <w:t xml:space="preserve">have </w:t>
      </w:r>
      <w:r w:rsidRPr="005C375A">
        <w:rPr>
          <w:rFonts w:ascii="Helvetica" w:eastAsia="Times New Roman" w:hAnsi="Helvetica" w:cs="Times New Roman"/>
          <w:lang w:val="en-GB"/>
        </w:rPr>
        <w:t>served some historic purpose</w:t>
      </w:r>
      <w:r w:rsidR="00CE5FB3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083C66" w:rsidRPr="005C375A">
        <w:rPr>
          <w:rFonts w:ascii="Helvetica" w:eastAsia="Times New Roman" w:hAnsi="Helvetica" w:cs="Times New Roman"/>
          <w:lang w:val="en-GB"/>
        </w:rPr>
        <w:t>which might justify their retention</w:t>
      </w:r>
      <w:r w:rsidRPr="005C375A">
        <w:rPr>
          <w:rFonts w:ascii="Helvetica" w:eastAsia="Times New Roman" w:hAnsi="Helvetica" w:cs="Times New Roman"/>
          <w:lang w:val="en-GB"/>
        </w:rPr>
        <w:t>.</w:t>
      </w:r>
    </w:p>
    <w:p w14:paraId="594D76C2" w14:textId="66B55082" w:rsidR="009F5B84" w:rsidRPr="005C375A" w:rsidRDefault="009F5B84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 xml:space="preserve">The integration of, “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conservation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and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enhancement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of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ecological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interest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of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flying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field through appropriate management and submission of an Ecological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Mitigation and Management Plan</w:t>
      </w:r>
      <w:r w:rsidRPr="005C375A">
        <w:rPr>
          <w:rFonts w:ascii="Helvetica" w:eastAsia="Times New Roman" w:hAnsi="Helvetica" w:cs="Times New Roman"/>
          <w:lang w:val="en-GB"/>
        </w:rPr>
        <w:t>…”, will require integration with the heritage management plan.</w:t>
      </w:r>
    </w:p>
    <w:p w14:paraId="52355733" w14:textId="5B66AE97" w:rsidR="00CD13A1" w:rsidRPr="005C375A" w:rsidRDefault="009F5B84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 xml:space="preserve"> -</w:t>
      </w:r>
      <w:r w:rsidRPr="005C375A">
        <w:rPr>
          <w:rFonts w:ascii="Helvetica" w:eastAsia="Times New Roman" w:hAnsi="Helvetica" w:cs="Times New Roman"/>
          <w:lang w:val="en-GB"/>
        </w:rPr>
        <w:tab/>
        <w:t>The requirement that,  “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Visitor access, </w:t>
      </w:r>
      <w:r w:rsidRPr="005C375A">
        <w:rPr>
          <w:rFonts w:ascii="Helvetica" w:eastAsia="Times New Roman" w:hAnsi="Helvetica" w:cs="Times New Roman"/>
          <w:lang w:val="en-GB"/>
        </w:rPr>
        <w:t xml:space="preserve">[is] </w:t>
      </w:r>
      <w:r w:rsidR="00CD13A1" w:rsidRPr="005C375A">
        <w:rPr>
          <w:rFonts w:ascii="Helvetica" w:eastAsia="Times New Roman" w:hAnsi="Helvetica" w:cs="Times New Roman"/>
          <w:lang w:val="en-GB"/>
        </w:rPr>
        <w:t>controlled where necessary, to (and providing for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interpretation of) the historic and ecological assets of the site</w:t>
      </w:r>
      <w:r w:rsidRPr="005C375A">
        <w:rPr>
          <w:rFonts w:ascii="Helvetica" w:eastAsia="Times New Roman" w:hAnsi="Helvetica" w:cs="Times New Roman"/>
          <w:lang w:val="en-GB"/>
        </w:rPr>
        <w:t xml:space="preserve">, “ is a matter that can only be properly provided for with a </w:t>
      </w:r>
      <w:r w:rsidR="00083C66" w:rsidRPr="005C375A">
        <w:rPr>
          <w:rFonts w:ascii="Helvetica" w:eastAsia="Times New Roman" w:hAnsi="Helvetica" w:cs="Times New Roman"/>
          <w:lang w:val="en-GB"/>
        </w:rPr>
        <w:t>‘</w:t>
      </w:r>
      <w:r w:rsidRPr="005C375A">
        <w:rPr>
          <w:rFonts w:ascii="Helvetica" w:eastAsia="Times New Roman" w:hAnsi="Helvetica" w:cs="Times New Roman"/>
          <w:lang w:val="en-GB"/>
        </w:rPr>
        <w:t>comprehensive integrated approach</w:t>
      </w:r>
      <w:r w:rsidR="00083C66" w:rsidRPr="005C375A">
        <w:rPr>
          <w:rFonts w:ascii="Helvetica" w:eastAsia="Times New Roman" w:hAnsi="Helvetica" w:cs="Times New Roman"/>
          <w:lang w:val="en-GB"/>
        </w:rPr>
        <w:t>’</w:t>
      </w:r>
      <w:r w:rsidRPr="005C375A">
        <w:rPr>
          <w:rFonts w:ascii="Helvetica" w:eastAsia="Times New Roman" w:hAnsi="Helvetica" w:cs="Times New Roman"/>
          <w:lang w:val="en-GB"/>
        </w:rPr>
        <w:t>.</w:t>
      </w:r>
    </w:p>
    <w:p w14:paraId="50A250BC" w14:textId="4217CD66" w:rsidR="00CD13A1" w:rsidRPr="005C375A" w:rsidRDefault="009A66DB" w:rsidP="009A66DB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>A heritage impact assessment</w:t>
      </w:r>
      <w:r w:rsidR="00083C66" w:rsidRPr="005C375A">
        <w:rPr>
          <w:rFonts w:ascii="Helvetica" w:eastAsia="Times New Roman" w:hAnsi="Helvetica" w:cs="Times New Roman"/>
          <w:lang w:val="en-GB"/>
        </w:rPr>
        <w:t xml:space="preserve"> (see below)</w:t>
      </w:r>
      <w:r w:rsidRPr="005C375A">
        <w:rPr>
          <w:rFonts w:ascii="Helvetica" w:eastAsia="Times New Roman" w:hAnsi="Helvetica" w:cs="Times New Roman"/>
          <w:lang w:val="en-GB"/>
        </w:rPr>
        <w:t xml:space="preserve"> is necessary to understand how tourism could contribute to the, “</w:t>
      </w:r>
      <w:r w:rsidR="00CD13A1" w:rsidRPr="005C375A">
        <w:rPr>
          <w:rFonts w:ascii="Helvetica" w:eastAsia="Times New Roman" w:hAnsi="Helvetica" w:cs="Times New Roman"/>
          <w:lang w:val="en-GB"/>
        </w:rPr>
        <w:t>Provision of a range of high quality employment opportunities</w:t>
      </w:r>
      <w:r w:rsidRPr="005C375A">
        <w:rPr>
          <w:rFonts w:ascii="Helvetica" w:eastAsia="Times New Roman" w:hAnsi="Helvetica" w:cs="Times New Roman"/>
          <w:lang w:val="en-GB"/>
        </w:rPr>
        <w:t>…”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, </w:t>
      </w:r>
    </w:p>
    <w:p w14:paraId="322B47C4" w14:textId="70ABDF8B" w:rsidR="00CD13A1" w:rsidRPr="005C375A" w:rsidRDefault="009A66DB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</w:r>
      <w:r w:rsidR="00083C66" w:rsidRPr="005C375A">
        <w:rPr>
          <w:rFonts w:ascii="Helvetica" w:eastAsia="Times New Roman" w:hAnsi="Helvetica" w:cs="Times New Roman"/>
          <w:lang w:val="en-GB"/>
        </w:rPr>
        <w:t xml:space="preserve">A </w:t>
      </w:r>
      <w:r w:rsidRPr="005C375A">
        <w:rPr>
          <w:rFonts w:ascii="Helvetica" w:eastAsia="Times New Roman" w:hAnsi="Helvetica" w:cs="Times New Roman"/>
          <w:lang w:val="en-GB"/>
        </w:rPr>
        <w:t xml:space="preserve">comprehensive approach is necessary to understand how, “ </w:t>
      </w:r>
      <w:r w:rsidR="00CD13A1" w:rsidRPr="005C375A">
        <w:rPr>
          <w:rFonts w:ascii="Helvetica" w:eastAsia="Times New Roman" w:hAnsi="Helvetica" w:cs="Times New Roman"/>
          <w:lang w:val="en-GB"/>
        </w:rPr>
        <w:t>New and retained employment buildings should make a positive</w:t>
      </w:r>
      <w:r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contribution to the character and appearance of the area and should be</w:t>
      </w:r>
      <w:r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located and laid out to integrate into the structure of the settlement</w:t>
      </w:r>
      <w:r w:rsidR="00083C66" w:rsidRPr="005C375A">
        <w:rPr>
          <w:rFonts w:ascii="Helvetica" w:eastAsia="Times New Roman" w:hAnsi="Helvetica" w:cs="Times New Roman"/>
          <w:lang w:val="en-GB"/>
        </w:rPr>
        <w:t>.”</w:t>
      </w:r>
    </w:p>
    <w:p w14:paraId="75BBDE5D" w14:textId="32D41A58" w:rsidR="00CD13A1" w:rsidRPr="005C375A" w:rsidRDefault="009A66DB" w:rsidP="009A66DB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 xml:space="preserve">a master plan </w:t>
      </w:r>
      <w:r w:rsidR="004529F9">
        <w:rPr>
          <w:rFonts w:ascii="Helvetica" w:eastAsia="Times New Roman" w:hAnsi="Helvetica" w:cs="Times New Roman"/>
          <w:lang w:val="en-GB"/>
        </w:rPr>
        <w:t>must be</w:t>
      </w:r>
      <w:r w:rsidRPr="005C375A">
        <w:rPr>
          <w:rFonts w:ascii="Helvetica" w:eastAsia="Times New Roman" w:hAnsi="Helvetica" w:cs="Times New Roman"/>
          <w:lang w:val="en-GB"/>
        </w:rPr>
        <w:t xml:space="preserve"> required if, “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A full arboricultural survey should be undertaken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to inform the</w:t>
      </w:r>
      <w:r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masterplan</w:t>
      </w:r>
      <w:r w:rsidR="00083C66" w:rsidRPr="005C375A">
        <w:rPr>
          <w:rFonts w:ascii="Helvetica" w:eastAsia="Times New Roman" w:hAnsi="Helvetica" w:cs="Times New Roman"/>
          <w:lang w:val="en-GB"/>
        </w:rPr>
        <w:t xml:space="preserve"> (emphasis added).</w:t>
      </w:r>
    </w:p>
    <w:p w14:paraId="37FDF0D1" w14:textId="34899EB4" w:rsidR="00CD13A1" w:rsidRPr="005C375A" w:rsidRDefault="009A66DB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>Although the policy states that, “</w:t>
      </w:r>
      <w:r w:rsidR="00CD13A1" w:rsidRPr="005C375A">
        <w:rPr>
          <w:rFonts w:ascii="Helvetica" w:eastAsia="Times New Roman" w:hAnsi="Helvetica" w:cs="Times New Roman"/>
          <w:lang w:val="en-GB"/>
        </w:rPr>
        <w:t>New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development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should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reflect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high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quality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design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that</w:t>
      </w:r>
      <w:r w:rsidR="00B9715C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responds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to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established character of the distinct character areas where this would</w:t>
      </w:r>
      <w:r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preserve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or enhance the appearance</w:t>
      </w:r>
      <w:r w:rsidR="00742C82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of the Former RAF Upper Heyford</w:t>
      </w:r>
      <w:r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Conservation Area</w:t>
      </w:r>
      <w:r w:rsidRPr="005C375A">
        <w:rPr>
          <w:rFonts w:ascii="Helvetica" w:eastAsia="Times New Roman" w:hAnsi="Helvetica" w:cs="Times New Roman"/>
          <w:lang w:val="en-GB"/>
        </w:rPr>
        <w:t>.”</w:t>
      </w:r>
      <w:r w:rsidR="00083C66" w:rsidRPr="005C375A">
        <w:rPr>
          <w:rFonts w:ascii="Helvetica" w:eastAsia="Times New Roman" w:hAnsi="Helvetica" w:cs="Times New Roman"/>
          <w:lang w:val="en-GB"/>
        </w:rPr>
        <w:t>,</w:t>
      </w:r>
      <w:r w:rsidRPr="005C375A">
        <w:rPr>
          <w:rFonts w:ascii="Helvetica" w:eastAsia="Times New Roman" w:hAnsi="Helvetica" w:cs="Times New Roman"/>
          <w:lang w:val="en-GB"/>
        </w:rPr>
        <w:t xml:space="preserve">  </w:t>
      </w:r>
      <w:r w:rsidR="00083C66" w:rsidRPr="005C375A">
        <w:rPr>
          <w:rFonts w:ascii="Helvetica" w:eastAsia="Times New Roman" w:hAnsi="Helvetica" w:cs="Times New Roman"/>
          <w:lang w:val="en-GB"/>
        </w:rPr>
        <w:t>t</w:t>
      </w:r>
      <w:r w:rsidRPr="005C375A">
        <w:rPr>
          <w:rFonts w:ascii="Helvetica" w:eastAsia="Times New Roman" w:hAnsi="Helvetica" w:cs="Times New Roman"/>
          <w:lang w:val="en-GB"/>
        </w:rPr>
        <w:t xml:space="preserve">he conservation officers and Historic England are now </w:t>
      </w:r>
      <w:r w:rsidR="00083C66" w:rsidRPr="005C375A">
        <w:rPr>
          <w:rFonts w:ascii="Helvetica" w:eastAsia="Times New Roman" w:hAnsi="Helvetica" w:cs="Times New Roman"/>
          <w:lang w:val="en-GB"/>
        </w:rPr>
        <w:t xml:space="preserve">both </w:t>
      </w:r>
      <w:r w:rsidRPr="005C375A">
        <w:rPr>
          <w:rFonts w:ascii="Helvetica" w:eastAsia="Times New Roman" w:hAnsi="Helvetica" w:cs="Times New Roman"/>
          <w:lang w:val="en-GB"/>
        </w:rPr>
        <w:t xml:space="preserve">seeking to adopt a more holistic approach </w:t>
      </w:r>
      <w:r w:rsidR="004529F9">
        <w:rPr>
          <w:rFonts w:ascii="Helvetica" w:eastAsia="Times New Roman" w:hAnsi="Helvetica" w:cs="Times New Roman"/>
          <w:lang w:val="en-GB"/>
        </w:rPr>
        <w:t>supporting</w:t>
      </w:r>
      <w:r w:rsidRPr="005C375A">
        <w:rPr>
          <w:rFonts w:ascii="Helvetica" w:eastAsia="Times New Roman" w:hAnsi="Helvetica" w:cs="Times New Roman"/>
          <w:lang w:val="en-GB"/>
        </w:rPr>
        <w:t xml:space="preserve"> the need for a comprehensive plan.</w:t>
      </w:r>
    </w:p>
    <w:p w14:paraId="64DBB888" w14:textId="1B5937B7" w:rsidR="00CD13A1" w:rsidRPr="005C375A" w:rsidRDefault="009A66DB" w:rsidP="00CD13A1">
      <w:pPr>
        <w:rPr>
          <w:rFonts w:ascii="Helvetica" w:eastAsia="Times New Roman" w:hAnsi="Helvetica" w:cs="Times New Roman"/>
          <w:b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</w:r>
      <w:r w:rsidR="00D03158" w:rsidRPr="005C375A">
        <w:rPr>
          <w:rFonts w:ascii="Helvetica" w:eastAsia="Times New Roman" w:hAnsi="Helvetica" w:cs="Times New Roman"/>
        </w:rPr>
        <w:t xml:space="preserve">The </w:t>
      </w:r>
      <w:r w:rsidR="004529F9">
        <w:rPr>
          <w:rFonts w:ascii="Helvetica" w:eastAsia="Times New Roman" w:hAnsi="Helvetica" w:cs="Times New Roman"/>
        </w:rPr>
        <w:t xml:space="preserve">planning </w:t>
      </w:r>
      <w:r w:rsidR="00D03158" w:rsidRPr="005C375A">
        <w:rPr>
          <w:rFonts w:ascii="Helvetica" w:eastAsia="Times New Roman" w:hAnsi="Helvetica" w:cs="Times New Roman"/>
        </w:rPr>
        <w:t xml:space="preserve">officers have been working on the premise </w:t>
      </w:r>
      <w:r w:rsidR="00521438">
        <w:rPr>
          <w:rFonts w:ascii="Helvetica" w:eastAsia="Times New Roman" w:hAnsi="Helvetica" w:cs="Times New Roman"/>
        </w:rPr>
        <w:t>that, “</w:t>
      </w:r>
      <w:r w:rsidR="00D03158" w:rsidRPr="005C375A">
        <w:rPr>
          <w:rFonts w:ascii="Helvetica" w:eastAsia="Times New Roman" w:hAnsi="Helvetica" w:cs="Times New Roman"/>
        </w:rPr>
        <w:t xml:space="preserve">There is no specific obligation in Policy Villages 5 to require any heritage feasibility work,”(Mr Lewis email 1 March 2017).  That could not be further from the truth as policy V5 states that, </w:t>
      </w:r>
      <w:r w:rsidR="00764786" w:rsidRPr="005C375A">
        <w:rPr>
          <w:rFonts w:ascii="Helvetica" w:eastAsia="Times New Roman" w:hAnsi="Helvetica" w:cs="Times New Roman"/>
          <w:lang w:val="en-GB"/>
        </w:rPr>
        <w:t>“</w:t>
      </w:r>
      <w:r w:rsidR="00CD13A1" w:rsidRPr="005C375A">
        <w:rPr>
          <w:rFonts w:ascii="Helvetica" w:eastAsia="Times New Roman" w:hAnsi="Helvetica" w:cs="Times New Roman"/>
          <w:lang w:val="en-GB"/>
        </w:rPr>
        <w:t>Management of the flying field should preserve the Cold War character</w:t>
      </w:r>
      <w:r w:rsidR="00D03158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545D35" w:rsidRPr="005C375A">
        <w:rPr>
          <w:rFonts w:ascii="Helvetica" w:eastAsia="Times New Roman" w:hAnsi="Helvetica" w:cs="Times New Roman"/>
          <w:lang w:val="en-GB"/>
        </w:rPr>
        <w:t>o</w:t>
      </w:r>
      <w:r w:rsidR="00CD13A1" w:rsidRPr="005C375A">
        <w:rPr>
          <w:rFonts w:ascii="Helvetica" w:eastAsia="Times New Roman" w:hAnsi="Helvetica" w:cs="Times New Roman"/>
          <w:lang w:val="en-GB"/>
        </w:rPr>
        <w:t>f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this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part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of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the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site,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and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allow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for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public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access.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 </w:t>
      </w:r>
      <w:r w:rsidR="00CD13A1" w:rsidRPr="005C375A">
        <w:rPr>
          <w:rFonts w:ascii="Helvetica" w:eastAsia="Times New Roman" w:hAnsi="Helvetica" w:cs="Times New Roman"/>
          <w:lang w:val="en-GB"/>
        </w:rPr>
        <w:t>New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built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development</w:t>
      </w:r>
      <w:r w:rsidR="00D03158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on the flying field will be resisted to preserve the character of the area</w:t>
      </w:r>
      <w:r w:rsidR="00D03158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Landscape/Visual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and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Heritage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Impact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Assessments</w:t>
      </w:r>
      <w:r w:rsidR="0041463A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should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be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undertaken</w:t>
      </w:r>
      <w:r w:rsidR="00061F93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F37E0A" w:rsidRPr="005C375A">
        <w:rPr>
          <w:rFonts w:ascii="Helvetica" w:eastAsia="Times New Roman" w:hAnsi="Helvetica" w:cs="Times New Roman"/>
          <w:b/>
          <w:lang w:val="en-GB"/>
        </w:rPr>
        <w:t>a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s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part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of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development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proposals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and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inform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the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design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principles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for</w:t>
      </w:r>
      <w:r w:rsidR="00061F93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the</w:t>
      </w:r>
      <w:r w:rsidR="0041463A" w:rsidRPr="005C375A">
        <w:rPr>
          <w:rFonts w:ascii="Helvetica" w:eastAsia="Times New Roman" w:hAnsi="Helvetica" w:cs="Times New Roman"/>
          <w:b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site</w:t>
      </w:r>
      <w:r w:rsidR="00764786" w:rsidRPr="005C375A">
        <w:rPr>
          <w:rFonts w:ascii="Helvetica" w:eastAsia="Times New Roman" w:hAnsi="Helvetica" w:cs="Times New Roman"/>
          <w:lang w:val="en-GB"/>
        </w:rPr>
        <w:t xml:space="preserve">.  </w:t>
      </w:r>
      <w:r w:rsidR="00CD13A1" w:rsidRPr="005C375A">
        <w:rPr>
          <w:rFonts w:ascii="Helvetica" w:eastAsia="Times New Roman" w:hAnsi="Helvetica" w:cs="Times New Roman"/>
          <w:lang w:val="en-GB"/>
        </w:rPr>
        <w:t>Proposals should demonstrate an overall management approach for the</w:t>
      </w:r>
      <w:r w:rsidR="00764786"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b/>
          <w:lang w:val="en-GB"/>
        </w:rPr>
        <w:t>whole site</w:t>
      </w:r>
      <w:r w:rsidR="00764786" w:rsidRPr="005C375A">
        <w:rPr>
          <w:rFonts w:ascii="Helvetica" w:eastAsia="Times New Roman" w:hAnsi="Helvetica" w:cs="Times New Roman"/>
          <w:lang w:val="en-GB"/>
        </w:rPr>
        <w:t>. (emphasis added)”  None of these requirements can be met without a comprehensive plan of uses</w:t>
      </w:r>
      <w:r w:rsidR="00083C66" w:rsidRPr="005C375A">
        <w:rPr>
          <w:rFonts w:ascii="Helvetica" w:eastAsia="Times New Roman" w:hAnsi="Helvetica" w:cs="Times New Roman"/>
          <w:lang w:val="en-GB"/>
        </w:rPr>
        <w:t>, management principles</w:t>
      </w:r>
      <w:r w:rsidR="00DA0D9E" w:rsidRPr="005C375A">
        <w:rPr>
          <w:rFonts w:ascii="Helvetica" w:eastAsia="Times New Roman" w:hAnsi="Helvetica" w:cs="Times New Roman"/>
          <w:lang w:val="en-GB"/>
        </w:rPr>
        <w:t>, financial contributions</w:t>
      </w:r>
      <w:r w:rsidR="00764786" w:rsidRPr="005C375A">
        <w:rPr>
          <w:rFonts w:ascii="Helvetica" w:eastAsia="Times New Roman" w:hAnsi="Helvetica" w:cs="Times New Roman"/>
          <w:lang w:val="en-GB"/>
        </w:rPr>
        <w:t xml:space="preserve"> and public access.</w:t>
      </w:r>
      <w:r w:rsidR="00061F93" w:rsidRPr="005C375A">
        <w:rPr>
          <w:rFonts w:ascii="Helvetica" w:eastAsia="Times New Roman" w:hAnsi="Helvetica" w:cs="Times New Roman"/>
        </w:rPr>
        <w:t xml:space="preserve"> </w:t>
      </w:r>
    </w:p>
    <w:p w14:paraId="54747EC9" w14:textId="33CD069F" w:rsidR="00CD13A1" w:rsidRPr="005C375A" w:rsidRDefault="00764786" w:rsidP="00CD13A1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-</w:t>
      </w:r>
      <w:r w:rsidRPr="005C375A">
        <w:rPr>
          <w:rFonts w:ascii="Helvetica" w:eastAsia="Times New Roman" w:hAnsi="Helvetica" w:cs="Times New Roman"/>
          <w:lang w:val="en-GB"/>
        </w:rPr>
        <w:tab/>
        <w:t>Unfortunately, “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Proposals </w:t>
      </w:r>
      <w:r w:rsidRPr="005C375A">
        <w:rPr>
          <w:rFonts w:ascii="Helvetica" w:eastAsia="Times New Roman" w:hAnsi="Helvetica" w:cs="Times New Roman"/>
          <w:lang w:val="en-GB"/>
        </w:rPr>
        <w:t>…</w:t>
      </w:r>
      <w:r w:rsidR="00CD13A1" w:rsidRPr="005C375A">
        <w:rPr>
          <w:rFonts w:ascii="Helvetica" w:eastAsia="Times New Roman" w:hAnsi="Helvetica" w:cs="Times New Roman"/>
          <w:lang w:val="en-GB"/>
        </w:rPr>
        <w:t xml:space="preserve"> for a heritage centre given the historic interest and Cold</w:t>
      </w:r>
      <w:r w:rsidRPr="005C375A">
        <w:rPr>
          <w:rFonts w:ascii="Helvetica" w:eastAsia="Times New Roman" w:hAnsi="Helvetica" w:cs="Times New Roman"/>
          <w:lang w:val="en-GB"/>
        </w:rPr>
        <w:t xml:space="preserve"> </w:t>
      </w:r>
      <w:r w:rsidR="00CD13A1" w:rsidRPr="005C375A">
        <w:rPr>
          <w:rFonts w:ascii="Helvetica" w:eastAsia="Times New Roman" w:hAnsi="Helvetica" w:cs="Times New Roman"/>
          <w:lang w:val="en-GB"/>
        </w:rPr>
        <w:t>War associations of the site</w:t>
      </w:r>
      <w:r w:rsidRPr="005C375A">
        <w:rPr>
          <w:rFonts w:ascii="Helvetica" w:eastAsia="Times New Roman" w:hAnsi="Helvetica" w:cs="Times New Roman"/>
          <w:lang w:val="en-GB"/>
        </w:rPr>
        <w:t>,” have been approved without any heritage assessment, contrary to the advice of Historic England and this development plan policy.</w:t>
      </w:r>
      <w:r w:rsidR="00D03158" w:rsidRPr="005C375A">
        <w:rPr>
          <w:rFonts w:ascii="Helvetica" w:eastAsia="Times New Roman" w:hAnsi="Helvetica" w:cs="Times New Roman"/>
          <w:lang w:val="en-GB"/>
        </w:rPr>
        <w:t xml:space="preserve">  There should be no surprise if this turns out to be the wrong building in the wrong place  - even before it is finished.</w:t>
      </w:r>
    </w:p>
    <w:p w14:paraId="48BB24D9" w14:textId="77777777" w:rsidR="004529F9" w:rsidRDefault="004529F9">
      <w:pPr>
        <w:rPr>
          <w:rFonts w:ascii="Helvetica" w:eastAsia="Times New Roman" w:hAnsi="Helvetica" w:cs="Times New Roman"/>
          <w:lang w:val="en-GB"/>
        </w:rPr>
      </w:pPr>
    </w:p>
    <w:p w14:paraId="1DAAC623" w14:textId="4CD2FA09" w:rsidR="00F87C36" w:rsidRPr="005C375A" w:rsidRDefault="008B728D">
      <w:p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In summary, a comprehensive integrated approach is absolutely necessary in light of the need to coordinate the following matters:-</w:t>
      </w:r>
    </w:p>
    <w:p w14:paraId="7E28B86D" w14:textId="49D2CE8A" w:rsidR="008B728D" w:rsidRPr="005C375A" w:rsidRDefault="009F7FFA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Coordinating development of land in </w:t>
      </w:r>
      <w:r w:rsidR="008B728D" w:rsidRPr="005C375A">
        <w:rPr>
          <w:rFonts w:ascii="Helvetica" w:eastAsia="Times New Roman" w:hAnsi="Helvetica" w:cs="Times New Roman"/>
          <w:lang w:val="en-GB"/>
        </w:rPr>
        <w:t>different ownerships,</w:t>
      </w:r>
    </w:p>
    <w:p w14:paraId="0DB7520A" w14:textId="7A30286D" w:rsidR="008B728D" w:rsidRPr="005C375A" w:rsidRDefault="008B728D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review</w:t>
      </w:r>
      <w:r w:rsidR="004529F9">
        <w:rPr>
          <w:rFonts w:ascii="Helvetica" w:eastAsia="Times New Roman" w:hAnsi="Helvetica" w:cs="Times New Roman"/>
          <w:lang w:val="en-GB"/>
        </w:rPr>
        <w:t>ing</w:t>
      </w:r>
      <w:r w:rsidRPr="005C375A">
        <w:rPr>
          <w:rFonts w:ascii="Helvetica" w:eastAsia="Times New Roman" w:hAnsi="Helvetica" w:cs="Times New Roman"/>
          <w:lang w:val="en-GB"/>
        </w:rPr>
        <w:t xml:space="preserve"> housing densities </w:t>
      </w:r>
      <w:r w:rsidR="009F7FFA">
        <w:rPr>
          <w:rFonts w:ascii="Helvetica" w:eastAsia="Times New Roman" w:hAnsi="Helvetica" w:cs="Times New Roman"/>
          <w:lang w:val="en-GB"/>
        </w:rPr>
        <w:t xml:space="preserve">and locations </w:t>
      </w:r>
      <w:r w:rsidRPr="005C375A">
        <w:rPr>
          <w:rFonts w:ascii="Helvetica" w:eastAsia="Times New Roman" w:hAnsi="Helvetica" w:cs="Times New Roman"/>
          <w:lang w:val="en-GB"/>
        </w:rPr>
        <w:t>in the light of the increased allocation</w:t>
      </w:r>
      <w:r w:rsidR="00C66D1D">
        <w:rPr>
          <w:rFonts w:ascii="Helvetica" w:eastAsia="Times New Roman" w:hAnsi="Helvetica" w:cs="Times New Roman"/>
          <w:lang w:val="en-GB"/>
        </w:rPr>
        <w:t>s</w:t>
      </w:r>
      <w:r w:rsidRPr="005C375A">
        <w:rPr>
          <w:rFonts w:ascii="Helvetica" w:eastAsia="Times New Roman" w:hAnsi="Helvetica" w:cs="Times New Roman"/>
          <w:lang w:val="en-GB"/>
        </w:rPr>
        <w:t>,</w:t>
      </w:r>
    </w:p>
    <w:p w14:paraId="07F3DD61" w14:textId="4E81699B" w:rsidR="008B728D" w:rsidRPr="005C375A" w:rsidRDefault="004529F9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complying with </w:t>
      </w:r>
      <w:r w:rsidR="008B728D" w:rsidRPr="005C375A">
        <w:rPr>
          <w:rFonts w:ascii="Helvetica" w:eastAsia="Times New Roman" w:hAnsi="Helvetica" w:cs="Times New Roman"/>
          <w:lang w:val="en-GB"/>
        </w:rPr>
        <w:t>international conventions regarding heritage and culture,</w:t>
      </w:r>
    </w:p>
    <w:p w14:paraId="6B3A5134" w14:textId="44EA370B" w:rsidR="008B728D" w:rsidRPr="005C375A" w:rsidRDefault="00C66D1D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enabling a </w:t>
      </w:r>
      <w:r w:rsidR="004933DD" w:rsidRPr="005C375A">
        <w:rPr>
          <w:rFonts w:ascii="Helvetica" w:eastAsia="Times New Roman" w:hAnsi="Helvetica" w:cs="Times New Roman"/>
          <w:lang w:val="en-GB"/>
        </w:rPr>
        <w:t xml:space="preserve">holistic approach to the </w:t>
      </w:r>
      <w:r>
        <w:rPr>
          <w:rFonts w:ascii="Helvetica" w:eastAsia="Times New Roman" w:hAnsi="Helvetica" w:cs="Times New Roman"/>
          <w:lang w:val="en-GB"/>
        </w:rPr>
        <w:t>pre</w:t>
      </w:r>
      <w:r w:rsidR="004933DD" w:rsidRPr="005C375A">
        <w:rPr>
          <w:rFonts w:ascii="Helvetica" w:eastAsia="Times New Roman" w:hAnsi="Helvetica" w:cs="Times New Roman"/>
          <w:lang w:val="en-GB"/>
        </w:rPr>
        <w:t xml:space="preserve">servation </w:t>
      </w:r>
      <w:r>
        <w:rPr>
          <w:rFonts w:ascii="Helvetica" w:eastAsia="Times New Roman" w:hAnsi="Helvetica" w:cs="Times New Roman"/>
          <w:lang w:val="en-GB"/>
        </w:rPr>
        <w:t xml:space="preserve">or enhancement </w:t>
      </w:r>
      <w:r w:rsidR="004933DD" w:rsidRPr="005C375A">
        <w:rPr>
          <w:rFonts w:ascii="Helvetica" w:eastAsia="Times New Roman" w:hAnsi="Helvetica" w:cs="Times New Roman"/>
          <w:lang w:val="en-GB"/>
        </w:rPr>
        <w:t xml:space="preserve">of the character </w:t>
      </w:r>
      <w:r>
        <w:rPr>
          <w:rFonts w:ascii="Helvetica" w:eastAsia="Times New Roman" w:hAnsi="Helvetica" w:cs="Times New Roman"/>
          <w:lang w:val="en-GB"/>
        </w:rPr>
        <w:t xml:space="preserve">or </w:t>
      </w:r>
      <w:r w:rsidR="004933DD" w:rsidRPr="005C375A">
        <w:rPr>
          <w:rFonts w:ascii="Helvetica" w:eastAsia="Times New Roman" w:hAnsi="Helvetica" w:cs="Times New Roman"/>
          <w:lang w:val="en-GB"/>
        </w:rPr>
        <w:t>appearance of the conservation area,</w:t>
      </w:r>
    </w:p>
    <w:p w14:paraId="62A23111" w14:textId="684E8480" w:rsidR="004933DD" w:rsidRPr="005C375A" w:rsidRDefault="00C66D1D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managing the </w:t>
      </w:r>
      <w:r w:rsidR="004933DD" w:rsidRPr="005C375A">
        <w:rPr>
          <w:rFonts w:ascii="Helvetica" w:eastAsia="Times New Roman" w:hAnsi="Helvetica" w:cs="Times New Roman"/>
          <w:lang w:val="en-GB"/>
        </w:rPr>
        <w:t>implications for tourism on the site and in the area,</w:t>
      </w:r>
    </w:p>
    <w:p w14:paraId="30BDDBC2" w14:textId="345DFBDF" w:rsidR="004933DD" w:rsidRDefault="00C66D1D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assessing </w:t>
      </w:r>
      <w:r w:rsidR="004933DD" w:rsidRPr="005C375A">
        <w:rPr>
          <w:rFonts w:ascii="Helvetica" w:eastAsia="Times New Roman" w:hAnsi="Helvetica" w:cs="Times New Roman"/>
          <w:lang w:val="en-GB"/>
        </w:rPr>
        <w:t>employment</w:t>
      </w:r>
      <w:r w:rsidR="009F7FFA">
        <w:rPr>
          <w:rFonts w:ascii="Helvetica" w:eastAsia="Times New Roman" w:hAnsi="Helvetica" w:cs="Times New Roman"/>
          <w:lang w:val="en-GB"/>
        </w:rPr>
        <w:t xml:space="preserve"> potential</w:t>
      </w:r>
      <w:r w:rsidR="004933DD" w:rsidRPr="005C375A">
        <w:rPr>
          <w:rFonts w:ascii="Helvetica" w:eastAsia="Times New Roman" w:hAnsi="Helvetica" w:cs="Times New Roman"/>
          <w:lang w:val="en-GB"/>
        </w:rPr>
        <w:t>, to which heritage and tourism could make a significant contribution,</w:t>
      </w:r>
    </w:p>
    <w:p w14:paraId="14947906" w14:textId="4FD56CD9" w:rsidR="009F7FFA" w:rsidRPr="005C375A" w:rsidRDefault="009F7FFA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>assessing the location of commercial uses, including warehousing and car storage,</w:t>
      </w:r>
    </w:p>
    <w:p w14:paraId="0972F673" w14:textId="089F3803" w:rsidR="008B728D" w:rsidRPr="005C375A" w:rsidRDefault="00C66D1D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addressing </w:t>
      </w:r>
      <w:r w:rsidR="004933DD" w:rsidRPr="005C375A">
        <w:rPr>
          <w:rFonts w:ascii="Helvetica" w:eastAsia="Times New Roman" w:hAnsi="Helvetica" w:cs="Times New Roman"/>
          <w:lang w:val="en-GB"/>
        </w:rPr>
        <w:t xml:space="preserve">the interface </w:t>
      </w:r>
      <w:r>
        <w:rPr>
          <w:rFonts w:ascii="Helvetica" w:eastAsia="Times New Roman" w:hAnsi="Helvetica" w:cs="Times New Roman"/>
          <w:lang w:val="en-GB"/>
        </w:rPr>
        <w:t xml:space="preserve">of the heritage site </w:t>
      </w:r>
      <w:r w:rsidR="004933DD" w:rsidRPr="005C375A">
        <w:rPr>
          <w:rFonts w:ascii="Helvetica" w:eastAsia="Times New Roman" w:hAnsi="Helvetica" w:cs="Times New Roman"/>
          <w:lang w:val="en-GB"/>
        </w:rPr>
        <w:t>with adjoining uses/development in terms of both buildings and movement,</w:t>
      </w:r>
    </w:p>
    <w:p w14:paraId="3D68D7B3" w14:textId="242E6E0B" w:rsidR="004933DD" w:rsidRPr="005C375A" w:rsidRDefault="00C66D1D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assessing </w:t>
      </w:r>
      <w:r w:rsidR="004933DD" w:rsidRPr="005C375A">
        <w:rPr>
          <w:rFonts w:ascii="Helvetica" w:eastAsia="Times New Roman" w:hAnsi="Helvetica" w:cs="Times New Roman"/>
          <w:lang w:val="en-GB"/>
        </w:rPr>
        <w:t>transport and travel</w:t>
      </w:r>
      <w:r>
        <w:rPr>
          <w:rFonts w:ascii="Helvetica" w:eastAsia="Times New Roman" w:hAnsi="Helvetica" w:cs="Times New Roman"/>
          <w:lang w:val="en-GB"/>
        </w:rPr>
        <w:t xml:space="preserve"> to and around the whole site</w:t>
      </w:r>
      <w:r w:rsidR="004933DD" w:rsidRPr="005C375A">
        <w:rPr>
          <w:rFonts w:ascii="Helvetica" w:eastAsia="Times New Roman" w:hAnsi="Helvetica" w:cs="Times New Roman"/>
          <w:lang w:val="en-GB"/>
        </w:rPr>
        <w:t>,</w:t>
      </w:r>
    </w:p>
    <w:p w14:paraId="7A27B235" w14:textId="374A51FC" w:rsidR="004933DD" w:rsidRPr="005C375A" w:rsidRDefault="00C66D1D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managing </w:t>
      </w:r>
      <w:r w:rsidR="004933DD" w:rsidRPr="005C375A">
        <w:rPr>
          <w:rFonts w:ascii="Helvetica" w:eastAsia="Times New Roman" w:hAnsi="Helvetica" w:cs="Times New Roman"/>
          <w:lang w:val="en-GB"/>
        </w:rPr>
        <w:t xml:space="preserve">public access </w:t>
      </w:r>
      <w:r>
        <w:rPr>
          <w:rFonts w:ascii="Helvetica" w:eastAsia="Times New Roman" w:hAnsi="Helvetica" w:cs="Times New Roman"/>
          <w:lang w:val="en-GB"/>
        </w:rPr>
        <w:t>across</w:t>
      </w:r>
      <w:r w:rsidR="004933DD" w:rsidRPr="005C375A">
        <w:rPr>
          <w:rFonts w:ascii="Helvetica" w:eastAsia="Times New Roman" w:hAnsi="Helvetica" w:cs="Times New Roman"/>
          <w:lang w:val="en-GB"/>
        </w:rPr>
        <w:t xml:space="preserve"> the site (ie including QRA and No</w:t>
      </w:r>
      <w:r>
        <w:rPr>
          <w:rFonts w:ascii="Helvetica" w:eastAsia="Times New Roman" w:hAnsi="Helvetica" w:cs="Times New Roman"/>
          <w:lang w:val="en-GB"/>
        </w:rPr>
        <w:t>r</w:t>
      </w:r>
      <w:r w:rsidR="004933DD" w:rsidRPr="005C375A">
        <w:rPr>
          <w:rFonts w:ascii="Helvetica" w:eastAsia="Times New Roman" w:hAnsi="Helvetica" w:cs="Times New Roman"/>
          <w:lang w:val="en-GB"/>
        </w:rPr>
        <w:t>thern Bomb Stores)</w:t>
      </w:r>
      <w:r w:rsidR="009F7FFA">
        <w:rPr>
          <w:rFonts w:ascii="Helvetica" w:eastAsia="Times New Roman" w:hAnsi="Helvetica" w:cs="Times New Roman"/>
          <w:lang w:val="en-GB"/>
        </w:rPr>
        <w:t>, fencing</w:t>
      </w:r>
      <w:r w:rsidR="00152D2E" w:rsidRPr="005C375A">
        <w:rPr>
          <w:rFonts w:ascii="Helvetica" w:eastAsia="Times New Roman" w:hAnsi="Helvetica" w:cs="Times New Roman"/>
          <w:lang w:val="en-GB"/>
        </w:rPr>
        <w:t xml:space="preserve"> and </w:t>
      </w:r>
      <w:r>
        <w:rPr>
          <w:rFonts w:ascii="Helvetica" w:eastAsia="Times New Roman" w:hAnsi="Helvetica" w:cs="Times New Roman"/>
          <w:lang w:val="en-GB"/>
        </w:rPr>
        <w:t xml:space="preserve">the restoration of </w:t>
      </w:r>
      <w:r w:rsidR="00152D2E" w:rsidRPr="005C375A">
        <w:rPr>
          <w:rFonts w:ascii="Helvetica" w:eastAsia="Times New Roman" w:hAnsi="Helvetica" w:cs="Times New Roman"/>
          <w:lang w:val="en-GB"/>
        </w:rPr>
        <w:t>public rights of way,</w:t>
      </w:r>
    </w:p>
    <w:p w14:paraId="68E028DB" w14:textId="11F98C36" w:rsidR="00152D2E" w:rsidRPr="005C375A" w:rsidRDefault="00152D2E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 w:rsidRPr="005C375A">
        <w:rPr>
          <w:rFonts w:ascii="Helvetica" w:eastAsia="Times New Roman" w:hAnsi="Helvetica" w:cs="Times New Roman"/>
          <w:lang w:val="en-GB"/>
        </w:rPr>
        <w:t>protection of biodiversity</w:t>
      </w:r>
      <w:r w:rsidR="00C66D1D">
        <w:rPr>
          <w:rFonts w:ascii="Helvetica" w:eastAsia="Times New Roman" w:hAnsi="Helvetica" w:cs="Times New Roman"/>
          <w:lang w:val="en-GB"/>
        </w:rPr>
        <w:t xml:space="preserve"> across the site,</w:t>
      </w:r>
    </w:p>
    <w:p w14:paraId="6EE169E9" w14:textId="53D7833A" w:rsidR="00152D2E" w:rsidRPr="005C375A" w:rsidRDefault="00C66D1D" w:rsidP="008B72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securing </w:t>
      </w:r>
      <w:r w:rsidR="00152D2E" w:rsidRPr="005C375A">
        <w:rPr>
          <w:rFonts w:ascii="Helvetica" w:eastAsia="Times New Roman" w:hAnsi="Helvetica" w:cs="Times New Roman"/>
          <w:lang w:val="en-GB"/>
        </w:rPr>
        <w:t xml:space="preserve">financial contributions </w:t>
      </w:r>
      <w:r>
        <w:rPr>
          <w:rFonts w:ascii="Helvetica" w:eastAsia="Times New Roman" w:hAnsi="Helvetica" w:cs="Times New Roman"/>
          <w:lang w:val="en-GB"/>
        </w:rPr>
        <w:t>to enable the conservation of the Cold War heritage.</w:t>
      </w:r>
    </w:p>
    <w:p w14:paraId="3EA3D7A8" w14:textId="77777777" w:rsidR="004933DD" w:rsidRPr="005C375A" w:rsidRDefault="004933DD" w:rsidP="00152D2E">
      <w:pPr>
        <w:pStyle w:val="ListParagraph"/>
        <w:rPr>
          <w:rFonts w:ascii="Helvetica" w:eastAsia="Times New Roman" w:hAnsi="Helvetica" w:cs="Times New Roman"/>
          <w:lang w:val="en-GB"/>
        </w:rPr>
      </w:pPr>
    </w:p>
    <w:p w14:paraId="5BDE68FC" w14:textId="4BF80E26" w:rsidR="00F37E0A" w:rsidRPr="005C375A" w:rsidRDefault="00764786">
      <w:pPr>
        <w:rPr>
          <w:rFonts w:ascii="Helvetica" w:hAnsi="Helvetica"/>
        </w:rPr>
      </w:pPr>
      <w:r w:rsidRPr="005C375A">
        <w:rPr>
          <w:rFonts w:ascii="Helvetica" w:hAnsi="Helvetica"/>
        </w:rPr>
        <w:t xml:space="preserve">In short, most of the requirements set out in the development plan policy V5 rely on the preparation of a master plan and the </w:t>
      </w:r>
      <w:r w:rsidR="00C66D1D">
        <w:rPr>
          <w:rFonts w:ascii="Helvetica" w:hAnsi="Helvetica"/>
        </w:rPr>
        <w:t>need for</w:t>
      </w:r>
      <w:r w:rsidRPr="005C375A">
        <w:rPr>
          <w:rFonts w:ascii="Helvetica" w:hAnsi="Helvetica"/>
        </w:rPr>
        <w:t xml:space="preserve"> </w:t>
      </w:r>
      <w:r w:rsidR="00C66D1D">
        <w:rPr>
          <w:rFonts w:ascii="Helvetica" w:hAnsi="Helvetica"/>
        </w:rPr>
        <w:t>a</w:t>
      </w:r>
      <w:r w:rsidRPr="005C375A">
        <w:rPr>
          <w:rFonts w:ascii="Helvetica" w:hAnsi="Helvetica"/>
        </w:rPr>
        <w:t xml:space="preserve"> comprehensive integrated approach. It is hard to imagine any</w:t>
      </w:r>
      <w:r w:rsidR="00F37E0A" w:rsidRPr="005C375A">
        <w:rPr>
          <w:rFonts w:ascii="Helvetica" w:hAnsi="Helvetica"/>
        </w:rPr>
        <w:t xml:space="preserve"> circumstances in which th</w:t>
      </w:r>
      <w:r w:rsidR="00D03158" w:rsidRPr="005C375A">
        <w:rPr>
          <w:rFonts w:ascii="Helvetica" w:hAnsi="Helvetica"/>
        </w:rPr>
        <w:t>is</w:t>
      </w:r>
      <w:r w:rsidR="00F37E0A" w:rsidRPr="005C375A">
        <w:rPr>
          <w:rFonts w:ascii="Helvetica" w:hAnsi="Helvetica"/>
        </w:rPr>
        <w:t xml:space="preserve"> </w:t>
      </w:r>
      <w:r w:rsidR="005509D4">
        <w:rPr>
          <w:rFonts w:ascii="Helvetica" w:hAnsi="Helvetica"/>
        </w:rPr>
        <w:t xml:space="preserve">specific </w:t>
      </w:r>
      <w:r w:rsidR="00D03158" w:rsidRPr="005C375A">
        <w:rPr>
          <w:rFonts w:ascii="Helvetica" w:hAnsi="Helvetica"/>
        </w:rPr>
        <w:t>requirement of the princip</w:t>
      </w:r>
      <w:r w:rsidR="006D1519">
        <w:rPr>
          <w:rFonts w:ascii="Helvetica" w:hAnsi="Helvetica"/>
        </w:rPr>
        <w:t>al</w:t>
      </w:r>
      <w:r w:rsidR="00F37E0A" w:rsidRPr="005C375A">
        <w:rPr>
          <w:rFonts w:ascii="Helvetica" w:hAnsi="Helvetica"/>
        </w:rPr>
        <w:t xml:space="preserve"> development plan policy should or could be overridden.</w:t>
      </w:r>
      <w:r w:rsidR="00855B40" w:rsidRPr="005C375A">
        <w:rPr>
          <w:rFonts w:ascii="Helvetica" w:hAnsi="Helvetica"/>
        </w:rPr>
        <w:t xml:space="preserve">  The </w:t>
      </w:r>
      <w:r w:rsidR="00D03158" w:rsidRPr="005C375A">
        <w:rPr>
          <w:rFonts w:ascii="Helvetica" w:hAnsi="Helvetica"/>
        </w:rPr>
        <w:t xml:space="preserve">current </w:t>
      </w:r>
      <w:r w:rsidR="00855B40" w:rsidRPr="005C375A">
        <w:rPr>
          <w:rFonts w:ascii="Helvetica" w:hAnsi="Helvetica"/>
        </w:rPr>
        <w:t>owners have had n</w:t>
      </w:r>
      <w:r w:rsidR="001861F2" w:rsidRPr="005C375A">
        <w:rPr>
          <w:rFonts w:ascii="Helvetica" w:hAnsi="Helvetica"/>
        </w:rPr>
        <w:t xml:space="preserve">early 7 years to have produced </w:t>
      </w:r>
      <w:r w:rsidR="00855B40" w:rsidRPr="005C375A">
        <w:rPr>
          <w:rFonts w:ascii="Helvetica" w:hAnsi="Helvetica"/>
        </w:rPr>
        <w:t xml:space="preserve">and/or the Council to have </w:t>
      </w:r>
      <w:r w:rsidR="006D1519">
        <w:rPr>
          <w:rFonts w:ascii="Helvetica" w:hAnsi="Helvetica"/>
        </w:rPr>
        <w:t>insisted and consulted on</w:t>
      </w:r>
      <w:r w:rsidR="00855B40" w:rsidRPr="005C375A">
        <w:rPr>
          <w:rFonts w:ascii="Helvetica" w:hAnsi="Helvetica"/>
        </w:rPr>
        <w:t xml:space="preserve"> this necessary information/evidence.</w:t>
      </w:r>
    </w:p>
    <w:p w14:paraId="5B0D65B0" w14:textId="77777777" w:rsidR="00855B40" w:rsidRPr="005C375A" w:rsidRDefault="00855B40">
      <w:pPr>
        <w:rPr>
          <w:rFonts w:ascii="Helvetica" w:hAnsi="Helvetica"/>
        </w:rPr>
      </w:pPr>
    </w:p>
    <w:p w14:paraId="7E6E702C" w14:textId="6E716805" w:rsidR="00F37E0A" w:rsidRPr="005C375A" w:rsidRDefault="0092400E">
      <w:pPr>
        <w:rPr>
          <w:rFonts w:ascii="Helvetica" w:hAnsi="Helvetica"/>
        </w:rPr>
      </w:pPr>
      <w:r w:rsidRPr="005C375A">
        <w:rPr>
          <w:rFonts w:ascii="Helvetica" w:hAnsi="Helvetica"/>
        </w:rPr>
        <w:t>Now that</w:t>
      </w:r>
      <w:r w:rsidR="00061F93" w:rsidRPr="005C375A">
        <w:rPr>
          <w:rFonts w:ascii="Helvetica" w:hAnsi="Helvetica"/>
        </w:rPr>
        <w:t xml:space="preserve"> Dorchester Group </w:t>
      </w:r>
      <w:r w:rsidRPr="005C375A">
        <w:rPr>
          <w:rFonts w:ascii="Helvetica" w:hAnsi="Helvetica"/>
        </w:rPr>
        <w:t xml:space="preserve">is belatedly in the process of assessing the heritage </w:t>
      </w:r>
      <w:r w:rsidR="00061F93" w:rsidRPr="005C375A">
        <w:rPr>
          <w:rFonts w:ascii="Helvetica" w:hAnsi="Helvetica"/>
        </w:rPr>
        <w:t xml:space="preserve">and tourism </w:t>
      </w:r>
      <w:r w:rsidR="006D1519">
        <w:rPr>
          <w:rFonts w:ascii="Helvetica" w:hAnsi="Helvetica"/>
        </w:rPr>
        <w:t xml:space="preserve">potential </w:t>
      </w:r>
      <w:r w:rsidR="00061F93" w:rsidRPr="005C375A">
        <w:rPr>
          <w:rFonts w:ascii="Helvetica" w:hAnsi="Helvetica"/>
        </w:rPr>
        <w:t xml:space="preserve">the </w:t>
      </w:r>
      <w:r w:rsidR="00855B40" w:rsidRPr="005C375A">
        <w:rPr>
          <w:rFonts w:ascii="Helvetica" w:hAnsi="Helvetica"/>
        </w:rPr>
        <w:t>C</w:t>
      </w:r>
      <w:r w:rsidR="00061F93" w:rsidRPr="005C375A">
        <w:rPr>
          <w:rFonts w:ascii="Helvetica" w:hAnsi="Helvetica"/>
        </w:rPr>
        <w:t xml:space="preserve">ouncil should be explaining that this is only part of what is required by policy V5. </w:t>
      </w:r>
      <w:r w:rsidR="005509D4">
        <w:rPr>
          <w:rFonts w:ascii="Helvetica" w:hAnsi="Helvetica"/>
        </w:rPr>
        <w:t>Without taking</w:t>
      </w:r>
      <w:r w:rsidR="000D7EE2" w:rsidRPr="005C375A">
        <w:rPr>
          <w:rFonts w:ascii="Helvetica" w:hAnsi="Helvetica"/>
        </w:rPr>
        <w:t xml:space="preserve"> a </w:t>
      </w:r>
      <w:r w:rsidR="006D1519">
        <w:rPr>
          <w:rFonts w:ascii="Helvetica" w:hAnsi="Helvetica"/>
        </w:rPr>
        <w:t>‘</w:t>
      </w:r>
      <w:r w:rsidR="000D7EE2" w:rsidRPr="005C375A">
        <w:rPr>
          <w:rFonts w:ascii="Helvetica" w:hAnsi="Helvetica"/>
        </w:rPr>
        <w:t>comprehensive integrated approach</w:t>
      </w:r>
      <w:r w:rsidR="006D1519">
        <w:rPr>
          <w:rFonts w:ascii="Helvetica" w:hAnsi="Helvetica"/>
        </w:rPr>
        <w:t>’</w:t>
      </w:r>
      <w:r w:rsidR="000D7EE2" w:rsidRPr="005C375A">
        <w:rPr>
          <w:rFonts w:ascii="Helvetica" w:hAnsi="Helvetica"/>
        </w:rPr>
        <w:t xml:space="preserve"> </w:t>
      </w:r>
      <w:r w:rsidRPr="005C375A">
        <w:rPr>
          <w:rFonts w:ascii="Helvetica" w:hAnsi="Helvetica"/>
        </w:rPr>
        <w:t xml:space="preserve">no applications can accord </w:t>
      </w:r>
      <w:r w:rsidR="000D7EE2" w:rsidRPr="005C375A">
        <w:rPr>
          <w:rFonts w:ascii="Helvetica" w:hAnsi="Helvetica"/>
        </w:rPr>
        <w:t xml:space="preserve">with </w:t>
      </w:r>
      <w:r w:rsidRPr="005C375A">
        <w:rPr>
          <w:rFonts w:ascii="Helvetica" w:hAnsi="Helvetica"/>
        </w:rPr>
        <w:t>the development plan and must be refused without overriding reasons for its absence</w:t>
      </w:r>
      <w:r w:rsidR="008B728D" w:rsidRPr="005C375A">
        <w:rPr>
          <w:rFonts w:ascii="Helvetica" w:hAnsi="Helvetica"/>
        </w:rPr>
        <w:t>.</w:t>
      </w:r>
    </w:p>
    <w:p w14:paraId="329BFDC3" w14:textId="77777777" w:rsidR="00855B40" w:rsidRPr="005C375A" w:rsidRDefault="00855B40">
      <w:pPr>
        <w:rPr>
          <w:rFonts w:ascii="Helvetica" w:hAnsi="Helvetica"/>
        </w:rPr>
      </w:pPr>
    </w:p>
    <w:p w14:paraId="2562E9EC" w14:textId="0B9B6D60" w:rsidR="00855B40" w:rsidRPr="005C375A" w:rsidRDefault="00152D2E">
      <w:pPr>
        <w:rPr>
          <w:rFonts w:ascii="Helvetica" w:hAnsi="Helvetica"/>
        </w:rPr>
      </w:pPr>
      <w:r w:rsidRPr="005C375A">
        <w:rPr>
          <w:rFonts w:ascii="Helvetica" w:hAnsi="Helvetica"/>
        </w:rPr>
        <w:t>The</w:t>
      </w:r>
      <w:r w:rsidR="00855B40" w:rsidRPr="005C375A">
        <w:rPr>
          <w:rFonts w:ascii="Helvetica" w:hAnsi="Helvetica"/>
        </w:rPr>
        <w:t xml:space="preserve"> </w:t>
      </w:r>
      <w:r w:rsidRPr="005C375A">
        <w:rPr>
          <w:rFonts w:ascii="Helvetica" w:hAnsi="Helvetica"/>
        </w:rPr>
        <w:t xml:space="preserve">piecemeal </w:t>
      </w:r>
      <w:r w:rsidR="00855B40" w:rsidRPr="005C375A">
        <w:rPr>
          <w:rFonts w:ascii="Helvetica" w:hAnsi="Helvetica"/>
        </w:rPr>
        <w:t xml:space="preserve">approach </w:t>
      </w:r>
      <w:r w:rsidRPr="005C375A">
        <w:rPr>
          <w:rFonts w:ascii="Helvetica" w:hAnsi="Helvetica"/>
        </w:rPr>
        <w:t>so far</w:t>
      </w:r>
      <w:r w:rsidR="00855B40" w:rsidRPr="005C375A">
        <w:rPr>
          <w:rFonts w:ascii="Helvetica" w:hAnsi="Helvetica"/>
        </w:rPr>
        <w:t xml:space="preserve"> taken by the Council to th</w:t>
      </w:r>
      <w:r w:rsidRPr="005C375A">
        <w:rPr>
          <w:rFonts w:ascii="Helvetica" w:hAnsi="Helvetica"/>
        </w:rPr>
        <w:t>e development of this</w:t>
      </w:r>
      <w:r w:rsidR="00855B40" w:rsidRPr="005C375A">
        <w:rPr>
          <w:rFonts w:ascii="Helvetica" w:hAnsi="Helvetica"/>
        </w:rPr>
        <w:t xml:space="preserve"> site of international historic/heritage significance is contrary to both law and policy and </w:t>
      </w:r>
      <w:r w:rsidR="006D1519">
        <w:rPr>
          <w:rFonts w:ascii="Helvetica" w:hAnsi="Helvetica"/>
        </w:rPr>
        <w:t>is likely to</w:t>
      </w:r>
      <w:r w:rsidR="00855B40" w:rsidRPr="005C375A">
        <w:rPr>
          <w:rFonts w:ascii="Helvetica" w:hAnsi="Helvetica"/>
        </w:rPr>
        <w:t xml:space="preserve"> fail to prevent further inappropriate developments</w:t>
      </w:r>
      <w:r w:rsidRPr="005C375A">
        <w:rPr>
          <w:rFonts w:ascii="Helvetica" w:hAnsi="Helvetica"/>
        </w:rPr>
        <w:t xml:space="preserve">.  The current applications refer to the </w:t>
      </w:r>
      <w:r w:rsidR="005C375A" w:rsidRPr="005C375A">
        <w:rPr>
          <w:rFonts w:ascii="Helvetica" w:hAnsi="Helvetica"/>
        </w:rPr>
        <w:t>‘</w:t>
      </w:r>
      <w:r w:rsidRPr="005C375A">
        <w:rPr>
          <w:rFonts w:ascii="Helvetica" w:hAnsi="Helvetica"/>
        </w:rPr>
        <w:t>dilution of the historical interest</w:t>
      </w:r>
      <w:r w:rsidR="005C375A" w:rsidRPr="005C375A">
        <w:rPr>
          <w:rFonts w:ascii="Helvetica" w:hAnsi="Helvetica"/>
        </w:rPr>
        <w:t>’</w:t>
      </w:r>
      <w:r w:rsidRPr="005C375A">
        <w:rPr>
          <w:rFonts w:ascii="Helvetica" w:hAnsi="Helvetica"/>
        </w:rPr>
        <w:t>.  The 10,000 signature petition rela</w:t>
      </w:r>
      <w:r w:rsidR="006D1519">
        <w:rPr>
          <w:rFonts w:ascii="Helvetica" w:hAnsi="Helvetica"/>
        </w:rPr>
        <w:t>t</w:t>
      </w:r>
      <w:r w:rsidRPr="005C375A">
        <w:rPr>
          <w:rFonts w:ascii="Helvetica" w:hAnsi="Helvetica"/>
        </w:rPr>
        <w:t xml:space="preserve">ing the demolition of the water tower described the </w:t>
      </w:r>
      <w:r w:rsidR="005C375A" w:rsidRPr="005C375A">
        <w:rPr>
          <w:rFonts w:ascii="Helvetica" w:hAnsi="Helvetica"/>
        </w:rPr>
        <w:t>‘</w:t>
      </w:r>
      <w:r w:rsidRPr="005C375A">
        <w:rPr>
          <w:rFonts w:ascii="Helvetica" w:hAnsi="Helvetica"/>
        </w:rPr>
        <w:t>destr</w:t>
      </w:r>
      <w:r w:rsidR="005C375A" w:rsidRPr="005C375A">
        <w:rPr>
          <w:rFonts w:ascii="Helvetica" w:hAnsi="Helvetica"/>
        </w:rPr>
        <w:t>uction of history’</w:t>
      </w:r>
      <w:r w:rsidR="006D1519">
        <w:rPr>
          <w:rFonts w:ascii="Helvetica" w:hAnsi="Helvetica"/>
        </w:rPr>
        <w:t>,</w:t>
      </w:r>
      <w:r w:rsidR="00855B40" w:rsidRPr="005C375A">
        <w:rPr>
          <w:rFonts w:ascii="Helvetica" w:hAnsi="Helvetica"/>
        </w:rPr>
        <w:t xml:space="preserve"> and </w:t>
      </w:r>
      <w:r w:rsidR="005C375A" w:rsidRPr="005C375A">
        <w:rPr>
          <w:rFonts w:ascii="Helvetica" w:hAnsi="Helvetica"/>
        </w:rPr>
        <w:t xml:space="preserve">the Council should be using their powers to prevent further </w:t>
      </w:r>
      <w:r w:rsidR="00855B40" w:rsidRPr="005C375A">
        <w:rPr>
          <w:rFonts w:ascii="Helvetica" w:hAnsi="Helvetica"/>
        </w:rPr>
        <w:t>cultural cleansing</w:t>
      </w:r>
      <w:r w:rsidR="009F7FFA">
        <w:rPr>
          <w:rFonts w:ascii="Helvetica" w:hAnsi="Helvetica"/>
        </w:rPr>
        <w:t xml:space="preserve"> of the </w:t>
      </w:r>
      <w:bookmarkStart w:id="0" w:name="_GoBack"/>
      <w:bookmarkEnd w:id="0"/>
      <w:r w:rsidR="006D1519">
        <w:rPr>
          <w:rFonts w:ascii="Helvetica" w:hAnsi="Helvetica"/>
        </w:rPr>
        <w:t>best preserved Cold War remains in the country.</w:t>
      </w:r>
    </w:p>
    <w:p w14:paraId="12E426D3" w14:textId="77777777" w:rsidR="00855B40" w:rsidRPr="005C375A" w:rsidRDefault="00855B40">
      <w:pPr>
        <w:rPr>
          <w:rFonts w:ascii="Helvetica" w:hAnsi="Helvetica"/>
        </w:rPr>
      </w:pPr>
    </w:p>
    <w:p w14:paraId="38969B6B" w14:textId="77777777" w:rsidR="00855B40" w:rsidRPr="005C375A" w:rsidRDefault="00855B40">
      <w:pPr>
        <w:rPr>
          <w:rFonts w:ascii="Helvetica" w:hAnsi="Helvetica"/>
        </w:rPr>
      </w:pPr>
      <w:r w:rsidRPr="005C375A">
        <w:rPr>
          <w:rFonts w:ascii="Helvetica" w:hAnsi="Helvetica"/>
        </w:rPr>
        <w:t>Yours sincerely</w:t>
      </w:r>
    </w:p>
    <w:p w14:paraId="7E828B95" w14:textId="77777777" w:rsidR="00855B40" w:rsidRPr="005C375A" w:rsidRDefault="00855B40">
      <w:pPr>
        <w:rPr>
          <w:rFonts w:ascii="Helvetica" w:hAnsi="Helvetica"/>
        </w:rPr>
      </w:pPr>
    </w:p>
    <w:p w14:paraId="538AE411" w14:textId="77777777" w:rsidR="00C66D1D" w:rsidRDefault="00C66D1D">
      <w:pPr>
        <w:rPr>
          <w:rFonts w:ascii="Helvetica" w:hAnsi="Helvetica"/>
        </w:rPr>
      </w:pPr>
    </w:p>
    <w:p w14:paraId="125C3E10" w14:textId="77777777" w:rsidR="00C66D1D" w:rsidRDefault="00C66D1D">
      <w:pPr>
        <w:rPr>
          <w:rFonts w:ascii="Helvetica" w:hAnsi="Helvetica"/>
        </w:rPr>
      </w:pPr>
    </w:p>
    <w:p w14:paraId="31785645" w14:textId="7131DB92" w:rsidR="00855B40" w:rsidRDefault="00855B40">
      <w:pPr>
        <w:rPr>
          <w:rFonts w:ascii="Helvetica" w:hAnsi="Helvetica"/>
        </w:rPr>
      </w:pPr>
      <w:r w:rsidRPr="005C375A">
        <w:rPr>
          <w:rFonts w:ascii="Helvetica" w:hAnsi="Helvetica"/>
        </w:rPr>
        <w:t>Daniel Scharf</w:t>
      </w:r>
    </w:p>
    <w:p w14:paraId="6B2EC1AC" w14:textId="77777777" w:rsidR="006D1519" w:rsidRDefault="006D1519">
      <w:pPr>
        <w:rPr>
          <w:rFonts w:ascii="Helvetica" w:hAnsi="Helvetica"/>
        </w:rPr>
      </w:pPr>
    </w:p>
    <w:p w14:paraId="7BC8DE10" w14:textId="466D523A" w:rsidR="006D1519" w:rsidRDefault="006D1519">
      <w:pPr>
        <w:rPr>
          <w:rFonts w:ascii="Helvetica" w:hAnsi="Helvetica"/>
        </w:rPr>
      </w:pPr>
      <w:r>
        <w:rPr>
          <w:rFonts w:ascii="Helvetica" w:hAnsi="Helvetica"/>
        </w:rPr>
        <w:t xml:space="preserve">Copy </w:t>
      </w:r>
      <w:r>
        <w:rPr>
          <w:rFonts w:ascii="Helvetica" w:hAnsi="Helvetica"/>
        </w:rPr>
        <w:tab/>
        <w:t xml:space="preserve">Scott Barnes, Rose Todd </w:t>
      </w:r>
      <w:r w:rsidR="00C66D1D">
        <w:rPr>
          <w:rFonts w:ascii="Helvetica" w:hAnsi="Helvetica"/>
        </w:rPr>
        <w:t>(</w:t>
      </w:r>
      <w:r>
        <w:rPr>
          <w:rFonts w:ascii="Helvetica" w:hAnsi="Helvetica"/>
        </w:rPr>
        <w:t>CDC</w:t>
      </w:r>
      <w:r w:rsidR="00C66D1D">
        <w:rPr>
          <w:rFonts w:ascii="Helvetica" w:hAnsi="Helvetica"/>
        </w:rPr>
        <w:t>)</w:t>
      </w:r>
    </w:p>
    <w:p w14:paraId="178BE395" w14:textId="6AF852BC" w:rsidR="006D1519" w:rsidRDefault="006D1519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David Brock, Chris Welch, </w:t>
      </w:r>
      <w:r w:rsidR="00C66D1D">
        <w:rPr>
          <w:rFonts w:ascii="Helvetica" w:hAnsi="Helvetica"/>
        </w:rPr>
        <w:t>Martin Small (HE)</w:t>
      </w:r>
    </w:p>
    <w:p w14:paraId="7D6CD037" w14:textId="77777777" w:rsidR="006D1519" w:rsidRPr="005C375A" w:rsidRDefault="006D1519">
      <w:pPr>
        <w:rPr>
          <w:rFonts w:ascii="Helvetica" w:hAnsi="Helvetica"/>
        </w:rPr>
      </w:pPr>
    </w:p>
    <w:sectPr w:rsidR="006D1519" w:rsidRPr="005C375A" w:rsidSect="006D1519">
      <w:footerReference w:type="even" r:id="rId8"/>
      <w:footerReference w:type="default" r:id="rId9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15366" w14:textId="77777777" w:rsidR="009F7FFA" w:rsidRDefault="009F7FFA" w:rsidP="00AC051A">
      <w:r>
        <w:separator/>
      </w:r>
    </w:p>
  </w:endnote>
  <w:endnote w:type="continuationSeparator" w:id="0">
    <w:p w14:paraId="33ED0B4E" w14:textId="77777777" w:rsidR="009F7FFA" w:rsidRDefault="009F7FFA" w:rsidP="00AC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C209" w14:textId="77777777" w:rsidR="009F7FFA" w:rsidRDefault="009F7FFA" w:rsidP="00AC05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BAFCB" w14:textId="77777777" w:rsidR="009F7FFA" w:rsidRDefault="009F7FFA" w:rsidP="00AC05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597F" w14:textId="77777777" w:rsidR="009F7FFA" w:rsidRDefault="009F7FFA" w:rsidP="00AC05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A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BFD790" w14:textId="77777777" w:rsidR="009F7FFA" w:rsidRDefault="009F7FFA" w:rsidP="00AC05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9D425" w14:textId="77777777" w:rsidR="009F7FFA" w:rsidRDefault="009F7FFA" w:rsidP="00AC051A">
      <w:r>
        <w:separator/>
      </w:r>
    </w:p>
  </w:footnote>
  <w:footnote w:type="continuationSeparator" w:id="0">
    <w:p w14:paraId="2F48E66F" w14:textId="77777777" w:rsidR="009F7FFA" w:rsidRDefault="009F7FFA" w:rsidP="00AC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4C2"/>
    <w:multiLevelType w:val="hybridMultilevel"/>
    <w:tmpl w:val="1C625444"/>
    <w:lvl w:ilvl="0" w:tplc="92925CA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1"/>
    <w:rsid w:val="00023EC7"/>
    <w:rsid w:val="00061F93"/>
    <w:rsid w:val="00083C66"/>
    <w:rsid w:val="000D7EE2"/>
    <w:rsid w:val="00152D2E"/>
    <w:rsid w:val="00177948"/>
    <w:rsid w:val="001861F2"/>
    <w:rsid w:val="00364183"/>
    <w:rsid w:val="0041463A"/>
    <w:rsid w:val="004327A7"/>
    <w:rsid w:val="004529F9"/>
    <w:rsid w:val="004807EC"/>
    <w:rsid w:val="004933DD"/>
    <w:rsid w:val="004A1105"/>
    <w:rsid w:val="00521438"/>
    <w:rsid w:val="00545D35"/>
    <w:rsid w:val="005509D4"/>
    <w:rsid w:val="005C375A"/>
    <w:rsid w:val="006D1519"/>
    <w:rsid w:val="00716940"/>
    <w:rsid w:val="00742C82"/>
    <w:rsid w:val="00753108"/>
    <w:rsid w:val="00764786"/>
    <w:rsid w:val="007B6889"/>
    <w:rsid w:val="00855B40"/>
    <w:rsid w:val="008B728D"/>
    <w:rsid w:val="0092400E"/>
    <w:rsid w:val="0099122C"/>
    <w:rsid w:val="009A66DB"/>
    <w:rsid w:val="009E7E4B"/>
    <w:rsid w:val="009F5B84"/>
    <w:rsid w:val="009F7FFA"/>
    <w:rsid w:val="00AA7170"/>
    <w:rsid w:val="00AA7A21"/>
    <w:rsid w:val="00AC051A"/>
    <w:rsid w:val="00AD35AD"/>
    <w:rsid w:val="00B9715C"/>
    <w:rsid w:val="00BE2A88"/>
    <w:rsid w:val="00BE7739"/>
    <w:rsid w:val="00C4544F"/>
    <w:rsid w:val="00C66D1D"/>
    <w:rsid w:val="00CD13A1"/>
    <w:rsid w:val="00CE5FB3"/>
    <w:rsid w:val="00D03158"/>
    <w:rsid w:val="00D24389"/>
    <w:rsid w:val="00D70A46"/>
    <w:rsid w:val="00DA0D9E"/>
    <w:rsid w:val="00F37E0A"/>
    <w:rsid w:val="00F87C36"/>
    <w:rsid w:val="00F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F5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0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51A"/>
  </w:style>
  <w:style w:type="character" w:styleId="PageNumber">
    <w:name w:val="page number"/>
    <w:basedOn w:val="DefaultParagraphFont"/>
    <w:uiPriority w:val="99"/>
    <w:semiHidden/>
    <w:unhideWhenUsed/>
    <w:rsid w:val="00AC051A"/>
  </w:style>
  <w:style w:type="paragraph" w:styleId="FootnoteText">
    <w:name w:val="footnote text"/>
    <w:basedOn w:val="Normal"/>
    <w:link w:val="FootnoteTextChar"/>
    <w:uiPriority w:val="99"/>
    <w:unhideWhenUsed/>
    <w:rsid w:val="009E7E4B"/>
  </w:style>
  <w:style w:type="character" w:customStyle="1" w:styleId="FootnoteTextChar">
    <w:name w:val="Footnote Text Char"/>
    <w:basedOn w:val="DefaultParagraphFont"/>
    <w:link w:val="FootnoteText"/>
    <w:uiPriority w:val="99"/>
    <w:rsid w:val="009E7E4B"/>
  </w:style>
  <w:style w:type="character" w:styleId="FootnoteReference">
    <w:name w:val="footnote reference"/>
    <w:basedOn w:val="DefaultParagraphFont"/>
    <w:uiPriority w:val="99"/>
    <w:unhideWhenUsed/>
    <w:rsid w:val="009E7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0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51A"/>
  </w:style>
  <w:style w:type="character" w:styleId="PageNumber">
    <w:name w:val="page number"/>
    <w:basedOn w:val="DefaultParagraphFont"/>
    <w:uiPriority w:val="99"/>
    <w:semiHidden/>
    <w:unhideWhenUsed/>
    <w:rsid w:val="00AC051A"/>
  </w:style>
  <w:style w:type="paragraph" w:styleId="FootnoteText">
    <w:name w:val="footnote text"/>
    <w:basedOn w:val="Normal"/>
    <w:link w:val="FootnoteTextChar"/>
    <w:uiPriority w:val="99"/>
    <w:unhideWhenUsed/>
    <w:rsid w:val="009E7E4B"/>
  </w:style>
  <w:style w:type="character" w:customStyle="1" w:styleId="FootnoteTextChar">
    <w:name w:val="Footnote Text Char"/>
    <w:basedOn w:val="DefaultParagraphFont"/>
    <w:link w:val="FootnoteText"/>
    <w:uiPriority w:val="99"/>
    <w:rsid w:val="009E7E4B"/>
  </w:style>
  <w:style w:type="character" w:styleId="FootnoteReference">
    <w:name w:val="footnote reference"/>
    <w:basedOn w:val="DefaultParagraphFont"/>
    <w:uiPriority w:val="99"/>
    <w:unhideWhenUsed/>
    <w:rsid w:val="009E7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1831</Words>
  <Characters>10437</Characters>
  <Application>Microsoft Macintosh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scharf</dc:creator>
  <cp:keywords/>
  <dc:description/>
  <cp:lastModifiedBy>daniel scharf</cp:lastModifiedBy>
  <cp:revision>2</cp:revision>
  <dcterms:created xsi:type="dcterms:W3CDTF">2017-05-30T22:37:00Z</dcterms:created>
  <dcterms:modified xsi:type="dcterms:W3CDTF">2017-05-30T22:37:00Z</dcterms:modified>
</cp:coreProperties>
</file>