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E&amp;E [</w:t>
      </w:r>
      <w:hyperlink r:id="rId5"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September 2017 12:55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17/01225/F </w:t>
      </w:r>
      <w:bookmarkEnd w:id="0"/>
      <w:r>
        <w:rPr>
          <w:rFonts w:ascii="Tahoma" w:hAnsi="Tahoma" w:cs="Tahoma"/>
          <w:sz w:val="20"/>
          <w:szCs w:val="20"/>
          <w:lang w:val="en-US"/>
        </w:rPr>
        <w:t xml:space="preserve">-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Arial" w:hAnsi="Arial" w:cs="Arial"/>
          <w:color w:val="000000"/>
        </w:rPr>
      </w:pPr>
      <w:r>
        <w:rPr>
          <w:rFonts w:ascii="Arial" w:hAnsi="Arial" w:cs="Arial"/>
          <w:color w:val="000000"/>
        </w:rPr>
        <w:t>Bob</w:t>
      </w:r>
    </w:p>
    <w:p w:rsidR="00143858" w:rsidRDefault="00143858" w:rsidP="00143858">
      <w:pPr>
        <w:rPr>
          <w:rFonts w:ascii="Arial" w:hAnsi="Arial" w:cs="Arial"/>
          <w:color w:val="000000"/>
        </w:rPr>
      </w:pPr>
    </w:p>
    <w:p w:rsidR="00143858" w:rsidRDefault="00143858" w:rsidP="00143858">
      <w:pPr>
        <w:rPr>
          <w:rFonts w:ascii="Arial" w:hAnsi="Arial" w:cs="Arial"/>
          <w:color w:val="000000"/>
        </w:rPr>
      </w:pPr>
      <w:r>
        <w:rPr>
          <w:rFonts w:ascii="Arial" w:hAnsi="Arial" w:cs="Arial"/>
          <w:color w:val="000000"/>
        </w:rPr>
        <w:t>I have agreed this WSI and can confirm that our first suggested condition will no longer be required.</w:t>
      </w:r>
    </w:p>
    <w:p w:rsidR="00143858" w:rsidRDefault="00143858" w:rsidP="00143858">
      <w:pPr>
        <w:rPr>
          <w:rFonts w:ascii="Arial" w:hAnsi="Arial" w:cs="Arial"/>
          <w:color w:val="000000"/>
        </w:rPr>
      </w:pPr>
    </w:p>
    <w:p w:rsidR="00143858" w:rsidRDefault="00143858" w:rsidP="00143858">
      <w:pPr>
        <w:rPr>
          <w:rFonts w:ascii="Arial" w:hAnsi="Arial" w:cs="Arial"/>
          <w:color w:val="000000"/>
        </w:rPr>
      </w:pPr>
      <w:r>
        <w:rPr>
          <w:rFonts w:ascii="Arial" w:hAnsi="Arial" w:cs="Arial"/>
          <w:color w:val="000000"/>
        </w:rPr>
        <w:t>The second condition should be amended as below.</w:t>
      </w:r>
    </w:p>
    <w:p w:rsidR="00143858" w:rsidRDefault="00143858" w:rsidP="00143858">
      <w:pPr>
        <w:rPr>
          <w:rFonts w:ascii="Arial" w:hAnsi="Arial" w:cs="Arial"/>
          <w:color w:val="000000"/>
        </w:rPr>
      </w:pPr>
    </w:p>
    <w:p w:rsidR="00143858" w:rsidRDefault="00143858" w:rsidP="00143858">
      <w:pPr>
        <w:pStyle w:val="PlainText"/>
        <w:ind w:left="720"/>
      </w:pPr>
      <w:r>
        <w:t>No development shall commence on site without the appointed archaeologist being present as set out in the agreed and submitted Written Scheme of Investigation. Once the watching brief has been completed its findings shall be reported to the Local Planning Authority, as agreed in the Written Scheme of Investigation, including all processing, research and analysis necessary to produce an accessible and useable archive and a full report for publication.</w:t>
      </w:r>
    </w:p>
    <w:p w:rsidR="00143858" w:rsidRDefault="00143858" w:rsidP="00143858">
      <w:pPr>
        <w:pStyle w:val="PlainText"/>
        <w:ind w:left="720"/>
      </w:pPr>
    </w:p>
    <w:p w:rsidR="00143858" w:rsidRDefault="00143858" w:rsidP="00143858">
      <w:pPr>
        <w:pStyle w:val="PlainText"/>
        <w:ind w:left="720"/>
      </w:pPr>
      <w:proofErr w:type="gramStart"/>
      <w:r>
        <w:t>Reason - To safeguard the recording and inspection of matters of archaeological importance on the site in accordance with the NPPF (2012).</w:t>
      </w:r>
      <w:proofErr w:type="gramEnd"/>
    </w:p>
    <w:p w:rsidR="00143858" w:rsidRDefault="00143858" w:rsidP="00143858">
      <w:pPr>
        <w:rPr>
          <w:rFonts w:ascii="Arial" w:hAnsi="Arial" w:cs="Arial"/>
          <w:color w:val="000000"/>
        </w:rPr>
      </w:pPr>
    </w:p>
    <w:p w:rsidR="00143858" w:rsidRDefault="00143858" w:rsidP="00143858">
      <w:pPr>
        <w:rPr>
          <w:rFonts w:ascii="Arial" w:hAnsi="Arial" w:cs="Arial"/>
          <w:color w:val="000000"/>
          <w:lang w:eastAsia="en-US"/>
        </w:rPr>
      </w:pPr>
      <w:r>
        <w:rPr>
          <w:rFonts w:ascii="Arial" w:hAnsi="Arial" w:cs="Arial"/>
          <w:color w:val="000000"/>
          <w:lang w:eastAsia="en-US"/>
        </w:rPr>
        <w:t>Regards</w:t>
      </w:r>
    </w:p>
    <w:p w:rsidR="00143858" w:rsidRDefault="00143858" w:rsidP="00143858">
      <w:pPr>
        <w:rPr>
          <w:rFonts w:ascii="Arial" w:hAnsi="Arial" w:cs="Arial"/>
          <w:color w:val="000000"/>
          <w:sz w:val="22"/>
          <w:szCs w:val="22"/>
          <w:lang w:eastAsia="en-US"/>
        </w:rPr>
      </w:pPr>
    </w:p>
    <w:p w:rsidR="00143858" w:rsidRDefault="00143858" w:rsidP="00143858">
      <w:pPr>
        <w:rPr>
          <w:rFonts w:ascii="Segoe Script" w:hAnsi="Segoe Script"/>
          <w:color w:val="17365D"/>
          <w:sz w:val="28"/>
          <w:szCs w:val="28"/>
          <w:lang w:eastAsia="en-US"/>
        </w:rPr>
      </w:pPr>
      <w:r>
        <w:rPr>
          <w:rFonts w:ascii="Segoe Script" w:hAnsi="Segoe Script"/>
          <w:color w:val="17365D"/>
          <w:sz w:val="28"/>
          <w:szCs w:val="28"/>
          <w:lang w:eastAsia="en-US"/>
        </w:rPr>
        <w:t>Richard</w:t>
      </w:r>
    </w:p>
    <w:p w:rsidR="00143858" w:rsidRDefault="00143858" w:rsidP="00143858">
      <w:pPr>
        <w:rPr>
          <w:rFonts w:ascii="Arial" w:hAnsi="Arial" w:cs="Arial"/>
          <w:color w:val="000000"/>
          <w:lang w:eastAsia="en-US"/>
        </w:rPr>
      </w:pPr>
    </w:p>
    <w:p w:rsidR="00143858" w:rsidRDefault="00143858" w:rsidP="00143858">
      <w:pPr>
        <w:rPr>
          <w:rFonts w:ascii="Arial" w:hAnsi="Arial" w:cs="Arial"/>
          <w:color w:val="000000"/>
          <w:lang w:eastAsia="en-US"/>
        </w:rPr>
      </w:pPr>
      <w:r>
        <w:rPr>
          <w:rFonts w:ascii="Arial" w:hAnsi="Arial" w:cs="Arial"/>
          <w:color w:val="000000"/>
          <w:lang w:eastAsia="en-US"/>
        </w:rPr>
        <w:t xml:space="preserve">Richard </w:t>
      </w:r>
      <w:proofErr w:type="spellStart"/>
      <w:r>
        <w:rPr>
          <w:rFonts w:ascii="Arial" w:hAnsi="Arial" w:cs="Arial"/>
          <w:color w:val="000000"/>
          <w:lang w:eastAsia="en-US"/>
        </w:rPr>
        <w:t>Oram</w:t>
      </w:r>
      <w:proofErr w:type="spellEnd"/>
    </w:p>
    <w:p w:rsidR="00143858" w:rsidRDefault="00143858" w:rsidP="00143858">
      <w:pPr>
        <w:rPr>
          <w:rFonts w:ascii="Arial" w:hAnsi="Arial" w:cs="Arial"/>
          <w:color w:val="000000"/>
          <w:lang w:eastAsia="en-US"/>
        </w:rPr>
      </w:pPr>
      <w:r>
        <w:rPr>
          <w:rFonts w:ascii="Arial" w:hAnsi="Arial" w:cs="Arial"/>
          <w:color w:val="000000"/>
          <w:lang w:eastAsia="en-US"/>
        </w:rPr>
        <w:t xml:space="preserve">Planning Archaeologist </w:t>
      </w:r>
    </w:p>
    <w:p w:rsidR="00143858" w:rsidRDefault="00143858" w:rsidP="00143858">
      <w:pPr>
        <w:rPr>
          <w:rFonts w:ascii="Arial" w:hAnsi="Arial" w:cs="Arial"/>
          <w:color w:val="000000"/>
          <w:lang w:eastAsia="en-US"/>
        </w:rPr>
      </w:pPr>
    </w:p>
    <w:p w:rsidR="00143858" w:rsidRDefault="00143858" w:rsidP="00143858">
      <w:pPr>
        <w:rPr>
          <w:rFonts w:ascii="Arial" w:hAnsi="Arial" w:cs="Arial"/>
          <w:color w:val="000000"/>
          <w:lang w:eastAsia="en-US"/>
        </w:rPr>
      </w:pPr>
      <w:r>
        <w:rPr>
          <w:rFonts w:ascii="Arial" w:hAnsi="Arial" w:cs="Arial"/>
          <w:color w:val="000000"/>
          <w:lang w:eastAsia="en-US"/>
        </w:rPr>
        <w:t>Archaeology</w:t>
      </w:r>
    </w:p>
    <w:p w:rsidR="00143858" w:rsidRDefault="00143858" w:rsidP="00143858">
      <w:pPr>
        <w:rPr>
          <w:rFonts w:ascii="Arial" w:hAnsi="Arial" w:cs="Arial"/>
          <w:color w:val="000000"/>
          <w:lang w:eastAsia="en-US"/>
        </w:rPr>
      </w:pPr>
      <w:r>
        <w:rPr>
          <w:rFonts w:ascii="Arial" w:hAnsi="Arial" w:cs="Arial"/>
          <w:color w:val="000000"/>
          <w:lang w:eastAsia="en-US"/>
        </w:rPr>
        <w:t>Planning Regulation</w:t>
      </w:r>
    </w:p>
    <w:p w:rsidR="00143858" w:rsidRDefault="00143858" w:rsidP="00143858">
      <w:pPr>
        <w:rPr>
          <w:rFonts w:ascii="Arial" w:hAnsi="Arial" w:cs="Arial"/>
          <w:color w:val="000000"/>
        </w:rPr>
      </w:pPr>
      <w:r>
        <w:rPr>
          <w:rFonts w:ascii="Arial" w:hAnsi="Arial" w:cs="Arial"/>
          <w:color w:val="000000"/>
          <w:lang w:eastAsia="en-US"/>
        </w:rPr>
        <w:t>County Hall</w:t>
      </w:r>
    </w:p>
    <w:p w:rsidR="00143858" w:rsidRDefault="00143858" w:rsidP="00143858">
      <w:pPr>
        <w:rPr>
          <w:rFonts w:ascii="Arial" w:hAnsi="Arial" w:cs="Arial"/>
          <w:color w:val="000000"/>
          <w:lang w:eastAsia="en-US"/>
        </w:rPr>
      </w:pPr>
      <w:r>
        <w:rPr>
          <w:rFonts w:ascii="Arial" w:hAnsi="Arial" w:cs="Arial"/>
          <w:color w:val="000000"/>
          <w:lang w:eastAsia="en-US"/>
        </w:rPr>
        <w:t>New Road</w:t>
      </w:r>
    </w:p>
    <w:p w:rsidR="00143858" w:rsidRDefault="00143858" w:rsidP="00143858">
      <w:pPr>
        <w:rPr>
          <w:rFonts w:ascii="Arial" w:hAnsi="Arial" w:cs="Arial"/>
          <w:color w:val="000000"/>
          <w:lang w:eastAsia="en-US"/>
        </w:rPr>
      </w:pPr>
      <w:r>
        <w:rPr>
          <w:rFonts w:ascii="Arial" w:hAnsi="Arial" w:cs="Arial"/>
          <w:color w:val="000000"/>
          <w:lang w:eastAsia="en-US"/>
        </w:rPr>
        <w:t>Oxford</w:t>
      </w:r>
    </w:p>
    <w:p w:rsidR="00143858" w:rsidRDefault="00143858" w:rsidP="00143858">
      <w:pPr>
        <w:rPr>
          <w:rFonts w:ascii="Arial" w:hAnsi="Arial" w:cs="Arial"/>
          <w:color w:val="000000"/>
          <w:lang w:eastAsia="en-US"/>
        </w:rPr>
      </w:pPr>
      <w:r>
        <w:rPr>
          <w:rFonts w:ascii="Arial" w:hAnsi="Arial" w:cs="Arial"/>
          <w:color w:val="000000"/>
          <w:lang w:eastAsia="en-US"/>
        </w:rPr>
        <w:t>OX1 1ND</w:t>
      </w:r>
    </w:p>
    <w:p w:rsidR="00143858" w:rsidRDefault="00143858" w:rsidP="00143858">
      <w:pPr>
        <w:rPr>
          <w:rFonts w:ascii="Arial" w:hAnsi="Arial" w:cs="Arial"/>
          <w:color w:val="000000"/>
          <w:lang w:eastAsia="en-US"/>
        </w:rPr>
      </w:pPr>
    </w:p>
    <w:p w:rsidR="00143858" w:rsidRDefault="00143858" w:rsidP="00143858">
      <w:pPr>
        <w:rPr>
          <w:rFonts w:ascii="Arial" w:hAnsi="Arial" w:cs="Arial"/>
          <w:color w:val="76923C"/>
          <w:sz w:val="28"/>
          <w:szCs w:val="28"/>
          <w:lang w:eastAsia="en-US"/>
        </w:rPr>
      </w:pPr>
    </w:p>
    <w:p w:rsidR="00143858" w:rsidRDefault="00143858" w:rsidP="00143858">
      <w:pPr>
        <w:rPr>
          <w:rFonts w:ascii="Arial" w:hAnsi="Arial" w:cs="Arial"/>
          <w:color w:val="000000"/>
          <w:sz w:val="22"/>
          <w:szCs w:val="22"/>
          <w:lang w:eastAsia="en-US"/>
        </w:rPr>
      </w:pPr>
      <w:r>
        <w:rPr>
          <w:rFonts w:ascii="Webdings" w:hAnsi="Webdings"/>
          <w:color w:val="4F6228"/>
          <w:sz w:val="22"/>
          <w:szCs w:val="22"/>
          <w:lang w:eastAsia="en-US"/>
        </w:rPr>
        <w:t></w:t>
      </w:r>
      <w:r>
        <w:rPr>
          <w:rFonts w:ascii="Calibri" w:hAnsi="Calibri" w:cs="Calibri"/>
          <w:color w:val="76923C"/>
          <w:sz w:val="22"/>
          <w:szCs w:val="22"/>
          <w:lang w:eastAsia="en-US"/>
        </w:rPr>
        <w:t xml:space="preserve"> </w:t>
      </w:r>
      <w:proofErr w:type="gramStart"/>
      <w:r>
        <w:rPr>
          <w:rFonts w:ascii="Calibri" w:hAnsi="Calibri" w:cs="Calibri"/>
          <w:color w:val="76923C"/>
          <w:sz w:val="22"/>
          <w:szCs w:val="22"/>
          <w:lang w:eastAsia="en-US"/>
        </w:rPr>
        <w:t>Save</w:t>
      </w:r>
      <w:proofErr w:type="gramEnd"/>
      <w:r>
        <w:rPr>
          <w:rFonts w:ascii="Calibri" w:hAnsi="Calibri" w:cs="Calibri"/>
          <w:color w:val="76923C"/>
          <w:sz w:val="22"/>
          <w:szCs w:val="22"/>
          <w:lang w:eastAsia="en-US"/>
        </w:rPr>
        <w:t xml:space="preserve"> money and paper - do you really need to print this email?</w:t>
      </w:r>
    </w:p>
    <w:p w:rsidR="00143858" w:rsidRDefault="00143858" w:rsidP="00143858">
      <w:pPr>
        <w:rPr>
          <w:rFonts w:ascii="Arial" w:hAnsi="Arial" w:cs="Arial"/>
          <w:color w:val="000000"/>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hyperlink r:id="rId6" w:history="1">
        <w:r>
          <w:rPr>
            <w:rStyle w:val="Hyperlink"/>
            <w:rFonts w:ascii="Tahoma" w:hAnsi="Tahoma" w:cs="Tahoma"/>
            <w:sz w:val="20"/>
            <w:szCs w:val="20"/>
            <w:lang w:val="en-US"/>
          </w:rPr>
          <w:t>mailto:Bob.Neville@cherwell-dc.gov.uk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September 2017 10:30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Arial" w:hAnsi="Arial" w:cs="Arial"/>
          <w:color w:val="1F497D"/>
          <w:sz w:val="22"/>
          <w:szCs w:val="22"/>
        </w:rPr>
      </w:pPr>
      <w:r>
        <w:rPr>
          <w:rFonts w:ascii="Arial" w:hAnsi="Arial" w:cs="Arial"/>
          <w:color w:val="1F497D"/>
          <w:sz w:val="22"/>
          <w:szCs w:val="22"/>
        </w:rPr>
        <w:t>Morning Richard</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 xml:space="preserve">Further to Vikki’s email below, and your previous comments made in response to the consultation on application 17/01225/F, please could you confirm that you are happy for me to recommend that the proposals are carried in out accordance with the attached WSI and </w:t>
      </w:r>
      <w:r>
        <w:rPr>
          <w:rFonts w:ascii="Arial" w:hAnsi="Arial" w:cs="Arial"/>
          <w:color w:val="1F497D"/>
          <w:sz w:val="22"/>
          <w:szCs w:val="22"/>
        </w:rPr>
        <w:lastRenderedPageBreak/>
        <w:t>that there isn’t a need for any pre-commencement conditions in relation to archaeological matters at the site.</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Regards</w:t>
      </w:r>
    </w:p>
    <w:p w:rsidR="00143858" w:rsidRDefault="00143858" w:rsidP="00143858">
      <w:pPr>
        <w:rPr>
          <w:rFonts w:ascii="Arial" w:hAnsi="Arial" w:cs="Arial"/>
          <w:color w:val="1F497D"/>
          <w:sz w:val="22"/>
          <w:szCs w:val="22"/>
        </w:rPr>
      </w:pPr>
    </w:p>
    <w:p w:rsidR="00143858" w:rsidRDefault="00143858" w:rsidP="00143858">
      <w:pPr>
        <w:autoSpaceDE w:val="0"/>
        <w:autoSpaceDN w:val="0"/>
        <w:rPr>
          <w:rFonts w:ascii="Arial" w:hAnsi="Arial" w:cs="Arial"/>
          <w:color w:val="1F497D"/>
          <w:sz w:val="22"/>
          <w:szCs w:val="22"/>
          <w:lang w:eastAsia="en-US"/>
        </w:rPr>
      </w:pPr>
      <w:r>
        <w:rPr>
          <w:rFonts w:ascii="Arial" w:hAnsi="Arial" w:cs="Arial"/>
          <w:b/>
          <w:bCs/>
          <w:color w:val="1F497D"/>
          <w:sz w:val="22"/>
          <w:szCs w:val="22"/>
          <w:lang w:eastAsia="en-US"/>
        </w:rPr>
        <w:t>Bob Neville MSc</w:t>
      </w:r>
      <w:r>
        <w:rPr>
          <w:color w:val="1F497D"/>
          <w:sz w:val="22"/>
          <w:szCs w:val="22"/>
          <w:lang w:eastAsia="en-US"/>
        </w:rPr>
        <w:br/>
      </w:r>
      <w:r>
        <w:rPr>
          <w:rFonts w:ascii="Arial" w:hAnsi="Arial" w:cs="Arial"/>
          <w:color w:val="1F497D"/>
          <w:sz w:val="22"/>
          <w:szCs w:val="22"/>
          <w:lang w:eastAsia="en-US"/>
        </w:rPr>
        <w:t xml:space="preserve">Senior Planning Officer </w:t>
      </w:r>
    </w:p>
    <w:p w:rsidR="00143858" w:rsidRDefault="00143858" w:rsidP="00143858">
      <w:pPr>
        <w:autoSpaceDE w:val="0"/>
        <w:autoSpaceDN w:val="0"/>
        <w:rPr>
          <w:rFonts w:ascii="Arial" w:hAnsi="Arial" w:cs="Arial"/>
          <w:color w:val="1F497D"/>
          <w:sz w:val="22"/>
          <w:szCs w:val="22"/>
          <w:lang w:eastAsia="en-US"/>
        </w:rPr>
      </w:pPr>
      <w:r>
        <w:rPr>
          <w:rFonts w:ascii="Arial" w:hAnsi="Arial" w:cs="Arial"/>
          <w:color w:val="1F497D"/>
          <w:sz w:val="22"/>
          <w:szCs w:val="22"/>
          <w:lang w:eastAsia="en-US"/>
        </w:rPr>
        <w:t>Development Management</w:t>
      </w:r>
    </w:p>
    <w:p w:rsidR="00143858" w:rsidRDefault="00143858" w:rsidP="00143858">
      <w:pPr>
        <w:autoSpaceDE w:val="0"/>
        <w:autoSpaceDN w:val="0"/>
        <w:rPr>
          <w:rFonts w:ascii="Arial" w:hAnsi="Arial" w:cs="Arial"/>
          <w:color w:val="1F497D"/>
          <w:sz w:val="22"/>
          <w:szCs w:val="22"/>
          <w:lang w:eastAsia="en-US"/>
        </w:rPr>
      </w:pPr>
      <w:r>
        <w:rPr>
          <w:rFonts w:ascii="Arial" w:hAnsi="Arial" w:cs="Arial"/>
          <w:color w:val="1F497D"/>
          <w:sz w:val="22"/>
          <w:szCs w:val="22"/>
          <w:lang w:eastAsia="en-US"/>
        </w:rPr>
        <w:t>Cherwell District Council</w:t>
      </w:r>
      <w:r>
        <w:rPr>
          <w:color w:val="1F497D"/>
          <w:sz w:val="22"/>
          <w:szCs w:val="22"/>
          <w:lang w:eastAsia="en-US"/>
        </w:rPr>
        <w:br/>
      </w:r>
      <w:r>
        <w:rPr>
          <w:rFonts w:ascii="Arial" w:hAnsi="Arial" w:cs="Arial"/>
          <w:color w:val="1F497D"/>
          <w:sz w:val="22"/>
          <w:szCs w:val="22"/>
          <w:lang w:eastAsia="en-US"/>
        </w:rPr>
        <w:t>Ext: 1875</w:t>
      </w:r>
      <w:r>
        <w:rPr>
          <w:color w:val="1F497D"/>
          <w:sz w:val="22"/>
          <w:szCs w:val="22"/>
          <w:lang w:eastAsia="en-US"/>
        </w:rPr>
        <w:t xml:space="preserve"> </w:t>
      </w:r>
      <w:r>
        <w:rPr>
          <w:color w:val="1F497D"/>
          <w:sz w:val="22"/>
          <w:szCs w:val="22"/>
          <w:lang w:eastAsia="en-US"/>
        </w:rPr>
        <w:br/>
      </w:r>
      <w:r>
        <w:rPr>
          <w:rFonts w:ascii="Arial" w:hAnsi="Arial" w:cs="Arial"/>
          <w:color w:val="1F497D"/>
          <w:sz w:val="22"/>
          <w:szCs w:val="22"/>
          <w:lang w:eastAsia="en-US"/>
        </w:rPr>
        <w:t>Direct Dial: 01295 221875</w:t>
      </w:r>
      <w:r>
        <w:rPr>
          <w:color w:val="1F497D"/>
          <w:sz w:val="22"/>
          <w:szCs w:val="22"/>
          <w:lang w:eastAsia="en-US"/>
        </w:rPr>
        <w:t xml:space="preserve"> </w:t>
      </w:r>
      <w:r>
        <w:rPr>
          <w:color w:val="1F497D"/>
          <w:sz w:val="22"/>
          <w:szCs w:val="22"/>
          <w:lang w:eastAsia="en-US"/>
        </w:rPr>
        <w:br/>
      </w:r>
      <w:hyperlink r:id="rId7" w:history="1">
        <w:r>
          <w:rPr>
            <w:rStyle w:val="Hyperlink"/>
            <w:rFonts w:ascii="Arial" w:hAnsi="Arial" w:cs="Arial"/>
            <w:sz w:val="22"/>
            <w:szCs w:val="22"/>
            <w:lang w:eastAsia="en-US"/>
          </w:rPr>
          <w:t>Mailto:robert.neville@cherwell-dc.gov.uk</w:t>
        </w:r>
      </w:hyperlink>
    </w:p>
    <w:p w:rsidR="00143858" w:rsidRDefault="00143858" w:rsidP="00143858">
      <w:pPr>
        <w:rPr>
          <w:rFonts w:ascii="Calibri" w:hAnsi="Calibri" w:cs="Calibri"/>
          <w:color w:val="1F497D"/>
          <w:sz w:val="22"/>
          <w:szCs w:val="22"/>
        </w:rPr>
      </w:pPr>
    </w:p>
    <w:p w:rsidR="00143858" w:rsidRDefault="00143858" w:rsidP="00143858">
      <w:pPr>
        <w:rPr>
          <w:rFonts w:ascii="Arial" w:hAnsi="Arial" w:cs="Arial"/>
          <w:color w:val="1F497D"/>
          <w:sz w:val="22"/>
          <w:szCs w:val="22"/>
          <w:lang w:eastAsia="en-US"/>
        </w:rPr>
      </w:pPr>
      <w:r>
        <w:rPr>
          <w:rFonts w:ascii="Arial" w:hAnsi="Arial" w:cs="Arial"/>
          <w:color w:val="1F497D"/>
          <w:sz w:val="22"/>
          <w:szCs w:val="22"/>
        </w:rPr>
        <w:t xml:space="preserve">Details of applications are available to view through the Council’s Online Planning Service at </w:t>
      </w:r>
      <w:hyperlink r:id="rId8" w:history="1">
        <w:r>
          <w:rPr>
            <w:rStyle w:val="Hyperlink"/>
            <w:rFonts w:ascii="Arial" w:hAnsi="Arial" w:cs="Arial"/>
            <w:sz w:val="22"/>
            <w:szCs w:val="22"/>
          </w:rPr>
          <w:t>http://www.publicaccess.cherwell.gov.uk/online-applications</w:t>
        </w:r>
      </w:hyperlink>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lang w:eastAsia="en-US"/>
        </w:rPr>
      </w:pPr>
      <w:r>
        <w:rPr>
          <w:rFonts w:ascii="Arial" w:hAnsi="Arial" w:cs="Arial"/>
          <w:color w:val="1F497D"/>
          <w:sz w:val="22"/>
          <w:szCs w:val="22"/>
        </w:rPr>
        <w:t xml:space="preserve">Instructions on how to use the Public Access service to </w:t>
      </w:r>
      <w:r>
        <w:rPr>
          <w:rFonts w:ascii="Arial" w:hAnsi="Arial" w:cs="Arial"/>
          <w:b/>
          <w:bCs/>
          <w:color w:val="1F497D"/>
          <w:sz w:val="22"/>
          <w:szCs w:val="22"/>
        </w:rPr>
        <w:t>view, comment on and keep track of applications</w:t>
      </w:r>
      <w:r>
        <w:rPr>
          <w:rFonts w:ascii="Arial" w:hAnsi="Arial" w:cs="Arial"/>
          <w:color w:val="1F497D"/>
          <w:sz w:val="22"/>
          <w:szCs w:val="22"/>
        </w:rPr>
        <w:t xml:space="preserve"> can be found at </w:t>
      </w:r>
      <w:hyperlink r:id="rId9" w:history="1">
        <w:r>
          <w:rPr>
            <w:rStyle w:val="Hyperlink"/>
            <w:rFonts w:ascii="Arial" w:hAnsi="Arial" w:cs="Arial"/>
            <w:sz w:val="22"/>
            <w:szCs w:val="22"/>
          </w:rPr>
          <w:t>http://www.cherwell.gov.uk/viewplanningapp</w:t>
        </w:r>
      </w:hyperlink>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Vikki Roe [</w:t>
      </w:r>
      <w:hyperlink r:id="rId10" w:history="1">
        <w:r>
          <w:rPr>
            <w:rStyle w:val="Hyperlink"/>
            <w:rFonts w:ascii="Tahoma" w:hAnsi="Tahoma" w:cs="Tahoma"/>
            <w:sz w:val="20"/>
            <w:szCs w:val="20"/>
            <w:lang w:val="en-US"/>
          </w:rPr>
          <w:t>mailto:vjroe@cala.co.uk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September 2017 17:11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Alex Keen; Duncan </w:t>
      </w:r>
      <w:proofErr w:type="spellStart"/>
      <w:r>
        <w:rPr>
          <w:rFonts w:ascii="Tahoma" w:hAnsi="Tahoma" w:cs="Tahoma"/>
          <w:sz w:val="20"/>
          <w:szCs w:val="20"/>
          <w:lang w:val="en-US"/>
        </w:rPr>
        <w:t>Klitgaard</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Calibri" w:hAnsi="Calibri" w:cs="Calibri"/>
          <w:color w:val="1F497D"/>
          <w:sz w:val="22"/>
          <w:szCs w:val="22"/>
        </w:rPr>
      </w:pPr>
      <w:r>
        <w:rPr>
          <w:rFonts w:ascii="Calibri" w:hAnsi="Calibri" w:cs="Calibri"/>
          <w:color w:val="1F497D"/>
          <w:sz w:val="22"/>
          <w:szCs w:val="22"/>
        </w:rPr>
        <w:t>Hi Bob,</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I hope this finds you well.</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 xml:space="preserve">Further to my email below and regarding application ref. 17/00330/OUT, I write to confirm that Richard </w:t>
      </w:r>
      <w:proofErr w:type="spellStart"/>
      <w:r>
        <w:rPr>
          <w:rFonts w:ascii="Calibri" w:hAnsi="Calibri" w:cs="Calibri"/>
          <w:color w:val="1F497D"/>
          <w:sz w:val="22"/>
          <w:szCs w:val="22"/>
        </w:rPr>
        <w:t>Oram</w:t>
      </w:r>
      <w:proofErr w:type="spellEnd"/>
      <w:r>
        <w:rPr>
          <w:rFonts w:ascii="Calibri" w:hAnsi="Calibri" w:cs="Calibri"/>
          <w:color w:val="1F497D"/>
          <w:sz w:val="22"/>
          <w:szCs w:val="22"/>
        </w:rPr>
        <w:t xml:space="preserve"> has agreed our WSI, I attach the WSI and the correspondence from Mr </w:t>
      </w:r>
      <w:proofErr w:type="spellStart"/>
      <w:r>
        <w:rPr>
          <w:rFonts w:ascii="Calibri" w:hAnsi="Calibri" w:cs="Calibri"/>
          <w:color w:val="1F497D"/>
          <w:sz w:val="22"/>
          <w:szCs w:val="22"/>
        </w:rPr>
        <w:t>Oram</w:t>
      </w:r>
      <w:proofErr w:type="spellEnd"/>
      <w:r>
        <w:rPr>
          <w:rFonts w:ascii="Calibri" w:hAnsi="Calibri" w:cs="Calibri"/>
          <w:color w:val="1F497D"/>
          <w:sz w:val="22"/>
          <w:szCs w:val="22"/>
        </w:rPr>
        <w:t xml:space="preserve"> confirming this.</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 xml:space="preserve">I also attach correspondence from Andrew Goddard confirming he would write to you to confirm the amended SUDS scheme is acceptable, I presume he has done so in the intervening period. </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As we have now provided information to either avoid the imposition, or meet the requirements of all of the proposed conditions, I trust that this now allows for the two archaeology conditions to be amalgamated into one requiring implementation of the agreed WSI only and for the decision notice to then be issued. Re the obligation itself, archaeological investigation is expressly excluded from the definition of implementation of the development.</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I have today placed the signed Deed of Variation for application ref.17/00330/OUT in the post, which should allow this application to be approved and the decision notice issued by the LPA.</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I look forward to hearing from you with an update on the issue of decision notices for 17/01225/F and 17/00330/OUT, as we continue to be keen to implement the drainage scheme at the earliest possible opportunity and to deliver this much needed development.</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lastRenderedPageBreak/>
        <w:t>Kind regards</w:t>
      </w:r>
    </w:p>
    <w:p w:rsidR="00143858" w:rsidRDefault="00143858" w:rsidP="00143858">
      <w:pPr>
        <w:rPr>
          <w:rFonts w:ascii="Calibri" w:hAnsi="Calibri" w:cs="Calibri"/>
          <w:color w:val="1F497D"/>
          <w:sz w:val="22"/>
          <w:szCs w:val="22"/>
        </w:rPr>
      </w:pPr>
    </w:p>
    <w:p w:rsidR="00143858" w:rsidRDefault="00143858" w:rsidP="00143858">
      <w:pPr>
        <w:rPr>
          <w:rFonts w:ascii="Arial" w:hAnsi="Arial" w:cs="Arial"/>
          <w:b/>
          <w:bCs/>
          <w:color w:val="000000"/>
          <w:sz w:val="20"/>
          <w:szCs w:val="20"/>
        </w:rPr>
      </w:pPr>
      <w:r>
        <w:rPr>
          <w:rFonts w:ascii="Arial" w:hAnsi="Arial" w:cs="Arial"/>
          <w:b/>
          <w:bCs/>
          <w:color w:val="000000"/>
          <w:sz w:val="20"/>
          <w:szCs w:val="20"/>
        </w:rPr>
        <w:t>Vikki Roe</w:t>
      </w:r>
    </w:p>
    <w:p w:rsidR="00143858" w:rsidRDefault="00143858" w:rsidP="00143858">
      <w:pPr>
        <w:rPr>
          <w:rFonts w:ascii="Arial" w:hAnsi="Arial" w:cs="Arial"/>
          <w:b/>
          <w:bCs/>
          <w:color w:val="000000"/>
          <w:sz w:val="20"/>
          <w:szCs w:val="20"/>
        </w:rPr>
      </w:pPr>
      <w:r>
        <w:rPr>
          <w:rFonts w:ascii="Arial" w:hAnsi="Arial" w:cs="Arial"/>
          <w:color w:val="000000"/>
          <w:sz w:val="20"/>
          <w:szCs w:val="20"/>
        </w:rPr>
        <w:t>Planning Manager</w:t>
      </w:r>
    </w:p>
    <w:p w:rsidR="00143858" w:rsidRDefault="00143858" w:rsidP="00143858">
      <w:pPr>
        <w:rPr>
          <w:rFonts w:ascii="Calibri" w:hAnsi="Calibri" w:cs="Calibri"/>
          <w:color w:val="1F497D"/>
          <w:sz w:val="22"/>
          <w:szCs w:val="22"/>
        </w:rPr>
      </w:pPr>
      <w:r>
        <w:rPr>
          <w:rFonts w:ascii="Arial" w:hAnsi="Arial" w:cs="Arial"/>
          <w:color w:val="000000"/>
          <w:sz w:val="20"/>
          <w:szCs w:val="20"/>
        </w:rPr>
        <w:t> </w:t>
      </w:r>
    </w:p>
    <w:p w:rsidR="00143858" w:rsidRDefault="00143858" w:rsidP="00143858">
      <w:pPr>
        <w:rPr>
          <w:rFonts w:ascii="Calibri" w:hAnsi="Calibri" w:cs="Calibri"/>
          <w:color w:val="1F497D"/>
          <w:sz w:val="22"/>
          <w:szCs w:val="22"/>
        </w:rPr>
      </w:pPr>
      <w:r>
        <w:rPr>
          <w:rFonts w:ascii="Arial" w:hAnsi="Arial" w:cs="Arial"/>
          <w:color w:val="000000"/>
          <w:sz w:val="20"/>
          <w:szCs w:val="20"/>
        </w:rPr>
        <w:t xml:space="preserve">T: 01628 552300          DD: </w:t>
      </w:r>
      <w:bookmarkStart w:id="1" w:name="OLE_LINK1"/>
      <w:bookmarkStart w:id="2" w:name="OLE_LINK2"/>
      <w:bookmarkEnd w:id="1"/>
      <w:bookmarkEnd w:id="2"/>
      <w:r>
        <w:rPr>
          <w:rFonts w:ascii="Arial" w:hAnsi="Arial" w:cs="Arial"/>
          <w:color w:val="000000"/>
          <w:sz w:val="20"/>
          <w:szCs w:val="20"/>
        </w:rPr>
        <w:t>01628 552315</w:t>
      </w:r>
      <w:r>
        <w:rPr>
          <w:rFonts w:ascii="Arial" w:hAnsi="Arial" w:cs="Arial"/>
          <w:b/>
          <w:bCs/>
          <w:color w:val="000000"/>
          <w:sz w:val="20"/>
          <w:szCs w:val="20"/>
        </w:rPr>
        <w:t>        </w:t>
      </w:r>
      <w:r>
        <w:rPr>
          <w:rFonts w:ascii="Arial" w:hAnsi="Arial" w:cs="Arial"/>
          <w:color w:val="000000"/>
          <w:sz w:val="20"/>
          <w:szCs w:val="20"/>
        </w:rPr>
        <w:t>E:</w:t>
      </w:r>
      <w:r>
        <w:rPr>
          <w:rFonts w:ascii="Arial" w:hAnsi="Arial" w:cs="Arial"/>
          <w:color w:val="1F497D"/>
          <w:sz w:val="20"/>
          <w:szCs w:val="20"/>
        </w:rPr>
        <w:t xml:space="preserve"> </w:t>
      </w:r>
      <w:hyperlink r:id="rId11" w:history="1">
        <w:r>
          <w:rPr>
            <w:rStyle w:val="Hyperlink"/>
            <w:rFonts w:ascii="Arial" w:hAnsi="Arial" w:cs="Arial"/>
            <w:color w:val="1F497D"/>
            <w:sz w:val="20"/>
            <w:szCs w:val="20"/>
            <w:u w:val="none"/>
          </w:rPr>
          <w:t>vjroe@cala.co.uk</w:t>
        </w:r>
      </w:hyperlink>
      <w:r>
        <w:rPr>
          <w:rFonts w:ascii="Arial" w:hAnsi="Arial" w:cs="Arial"/>
          <w:color w:val="1F497D"/>
          <w:sz w:val="20"/>
          <w:szCs w:val="20"/>
        </w:rPr>
        <w:t xml:space="preserve">   </w:t>
      </w:r>
    </w:p>
    <w:p w:rsidR="00143858" w:rsidRDefault="00143858" w:rsidP="00143858">
      <w:pPr>
        <w:rPr>
          <w:rFonts w:ascii="Calibri" w:hAnsi="Calibri" w:cs="Calibri"/>
          <w:color w:val="1F497D"/>
          <w:sz w:val="22"/>
          <w:szCs w:val="22"/>
        </w:rPr>
      </w:pPr>
      <w:r>
        <w:rPr>
          <w:rFonts w:ascii="Arial" w:hAnsi="Arial" w:cs="Arial"/>
          <w:b/>
          <w:bCs/>
          <w:color w:val="C00000"/>
          <w:sz w:val="20"/>
          <w:szCs w:val="20"/>
        </w:rPr>
        <w:t> </w:t>
      </w:r>
    </w:p>
    <w:p w:rsidR="00143858" w:rsidRDefault="00143858" w:rsidP="00143858">
      <w:pPr>
        <w:rPr>
          <w:rFonts w:ascii="Calibri" w:hAnsi="Calibri" w:cs="Calibri"/>
          <w:color w:val="1F497D"/>
          <w:sz w:val="22"/>
          <w:szCs w:val="22"/>
        </w:rPr>
      </w:pPr>
      <w:r>
        <w:rPr>
          <w:rFonts w:ascii="Arial" w:hAnsi="Arial" w:cs="Arial"/>
          <w:b/>
          <w:bCs/>
          <w:color w:val="000000"/>
          <w:sz w:val="20"/>
          <w:szCs w:val="20"/>
        </w:rPr>
        <w:t>CALA Homes (Chiltern) Limited              </w:t>
      </w:r>
    </w:p>
    <w:p w:rsidR="00143858" w:rsidRDefault="00143858" w:rsidP="00143858">
      <w:pPr>
        <w:rPr>
          <w:rFonts w:ascii="Calibri" w:hAnsi="Calibri" w:cs="Calibri"/>
          <w:color w:val="1F497D"/>
          <w:sz w:val="22"/>
          <w:szCs w:val="22"/>
        </w:rPr>
      </w:pPr>
      <w:r>
        <w:rPr>
          <w:rFonts w:ascii="Arial" w:hAnsi="Arial" w:cs="Arial"/>
          <w:color w:val="000000"/>
          <w:sz w:val="20"/>
          <w:szCs w:val="20"/>
        </w:rPr>
        <w:t xml:space="preserve">Gemini House, Mercury Park, </w:t>
      </w:r>
      <w:proofErr w:type="spellStart"/>
      <w:r>
        <w:rPr>
          <w:rFonts w:ascii="Arial" w:hAnsi="Arial" w:cs="Arial"/>
          <w:color w:val="000000"/>
          <w:sz w:val="20"/>
          <w:szCs w:val="20"/>
        </w:rPr>
        <w:t>Wooburn</w:t>
      </w:r>
      <w:proofErr w:type="spellEnd"/>
      <w:r>
        <w:rPr>
          <w:rFonts w:ascii="Arial" w:hAnsi="Arial" w:cs="Arial"/>
          <w:color w:val="000000"/>
          <w:sz w:val="20"/>
          <w:szCs w:val="20"/>
        </w:rPr>
        <w:t xml:space="preserve"> Green, Buckinghamshire, HP10 0HH</w:t>
      </w:r>
    </w:p>
    <w:p w:rsidR="00143858" w:rsidRDefault="00143858" w:rsidP="00143858">
      <w:pPr>
        <w:rPr>
          <w:rFonts w:ascii="Calibri" w:hAnsi="Calibri" w:cs="Calibri"/>
          <w:color w:val="1F497D"/>
          <w:sz w:val="22"/>
          <w:szCs w:val="22"/>
        </w:rPr>
      </w:pPr>
      <w:r>
        <w:rPr>
          <w:rFonts w:ascii="Arial" w:hAnsi="Arial" w:cs="Arial"/>
          <w:color w:val="000000"/>
          <w:sz w:val="20"/>
          <w:szCs w:val="20"/>
        </w:rPr>
        <w:t xml:space="preserve">                                 </w:t>
      </w:r>
    </w:p>
    <w:p w:rsidR="00143858" w:rsidRDefault="00143858" w:rsidP="00143858">
      <w:pPr>
        <w:rPr>
          <w:rFonts w:ascii="Calibri" w:hAnsi="Calibri" w:cs="Calibri"/>
          <w:color w:val="1F497D"/>
          <w:sz w:val="22"/>
          <w:szCs w:val="22"/>
        </w:rPr>
      </w:pPr>
      <w:r>
        <w:rPr>
          <w:rFonts w:ascii="Arial" w:hAnsi="Arial" w:cs="Arial"/>
          <w:color w:val="000000"/>
          <w:sz w:val="20"/>
          <w:szCs w:val="20"/>
        </w:rPr>
        <w:t xml:space="preserve">Registered in England no 09088106 </w:t>
      </w:r>
    </w:p>
    <w:p w:rsidR="00143858" w:rsidRDefault="00143858" w:rsidP="00143858">
      <w:pPr>
        <w:rPr>
          <w:rFonts w:ascii="Calibri" w:hAnsi="Calibri" w:cs="Calibri"/>
          <w:color w:val="1F497D"/>
          <w:sz w:val="22"/>
          <w:szCs w:val="22"/>
        </w:rPr>
      </w:pPr>
      <w:r>
        <w:rPr>
          <w:rFonts w:ascii="Arial" w:hAnsi="Arial" w:cs="Arial"/>
          <w:color w:val="000000"/>
          <w:sz w:val="20"/>
          <w:szCs w:val="20"/>
        </w:rPr>
        <w:t>Registered office: CALA House, 54 The Causeway, Staines, Surrey, TW18 3AX</w:t>
      </w:r>
    </w:p>
    <w:p w:rsidR="00143858" w:rsidRDefault="00143858" w:rsidP="00143858">
      <w:pPr>
        <w:rPr>
          <w:rFonts w:ascii="Calibri" w:hAnsi="Calibri" w:cs="Calibri"/>
          <w:color w:val="1F497D"/>
          <w:sz w:val="22"/>
          <w:szCs w:val="22"/>
        </w:rPr>
      </w:pPr>
      <w:r>
        <w:rPr>
          <w:rFonts w:ascii="Arial" w:hAnsi="Arial" w:cs="Arial"/>
          <w:color w:val="000000"/>
          <w:sz w:val="20"/>
          <w:szCs w:val="20"/>
        </w:rPr>
        <w:t>Agent for CALA Management Ltd. Registered in Scotland no SC013655</w:t>
      </w:r>
    </w:p>
    <w:p w:rsidR="00143858" w:rsidRDefault="00143858" w:rsidP="00143858">
      <w:pPr>
        <w:rPr>
          <w:rFonts w:ascii="Calibri" w:hAnsi="Calibri" w:cs="Calibri"/>
          <w:color w:val="1F497D"/>
          <w:sz w:val="22"/>
          <w:szCs w:val="22"/>
        </w:rPr>
      </w:pPr>
      <w:r>
        <w:rPr>
          <w:rFonts w:ascii="Arial" w:hAnsi="Arial" w:cs="Arial"/>
          <w:color w:val="000000"/>
          <w:sz w:val="20"/>
          <w:szCs w:val="20"/>
        </w:rPr>
        <w:t xml:space="preserve">Registered office: Adam House, 5 New Mid </w:t>
      </w:r>
      <w:proofErr w:type="spellStart"/>
      <w:r>
        <w:rPr>
          <w:rFonts w:ascii="Arial" w:hAnsi="Arial" w:cs="Arial"/>
          <w:color w:val="000000"/>
          <w:sz w:val="20"/>
          <w:szCs w:val="20"/>
        </w:rPr>
        <w:t>Cultins</w:t>
      </w:r>
      <w:proofErr w:type="spellEnd"/>
      <w:r>
        <w:rPr>
          <w:rFonts w:ascii="Arial" w:hAnsi="Arial" w:cs="Arial"/>
          <w:color w:val="000000"/>
          <w:sz w:val="20"/>
          <w:szCs w:val="20"/>
        </w:rPr>
        <w:t>, Edinburgh, EH11 4DU, Scotland</w:t>
      </w:r>
    </w:p>
    <w:p w:rsidR="00143858" w:rsidRDefault="00143858" w:rsidP="00143858">
      <w:pPr>
        <w:rPr>
          <w:rFonts w:ascii="Calibri" w:hAnsi="Calibri" w:cs="Calibri"/>
          <w:color w:val="1F497D"/>
          <w:sz w:val="22"/>
          <w:szCs w:val="22"/>
        </w:rPr>
      </w:pPr>
      <w:r>
        <w:rPr>
          <w:rFonts w:ascii="Arial" w:hAnsi="Arial" w:cs="Arial"/>
          <w:color w:val="000000"/>
          <w:sz w:val="20"/>
          <w:szCs w:val="20"/>
        </w:rPr>
        <w:t> </w:t>
      </w:r>
    </w:p>
    <w:p w:rsidR="00143858" w:rsidRDefault="00143858" w:rsidP="00143858">
      <w:pPr>
        <w:rPr>
          <w:rFonts w:ascii="Calibri" w:hAnsi="Calibri" w:cs="Calibri"/>
          <w:color w:val="1F497D"/>
          <w:sz w:val="22"/>
          <w:szCs w:val="22"/>
        </w:rPr>
      </w:pPr>
      <w:r>
        <w:rPr>
          <w:rFonts w:ascii="Calibri" w:hAnsi="Calibri" w:cs="Calibri"/>
          <w:noProof/>
          <w:color w:val="1F497D"/>
          <w:sz w:val="22"/>
          <w:szCs w:val="22"/>
        </w:rPr>
        <w:drawing>
          <wp:inline distT="0" distB="0" distL="0" distR="0">
            <wp:extent cx="4585335" cy="1060450"/>
            <wp:effectExtent l="0" t="0" r="5715" b="6350"/>
            <wp:docPr id="1" name="Picture 1" descr="Description: 26079 CALA HOMES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6079 CALA HOMES  300dpi"/>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85335" cy="1060450"/>
                    </a:xfrm>
                    <a:prstGeom prst="rect">
                      <a:avLst/>
                    </a:prstGeom>
                    <a:noFill/>
                    <a:ln>
                      <a:noFill/>
                    </a:ln>
                  </pic:spPr>
                </pic:pic>
              </a:graphicData>
            </a:graphic>
          </wp:inline>
        </w:drawing>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Vikki Roe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September 2017 16:52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Duncan </w:t>
      </w:r>
      <w:proofErr w:type="spellStart"/>
      <w:r>
        <w:rPr>
          <w:rFonts w:ascii="Tahoma" w:hAnsi="Tahoma" w:cs="Tahoma"/>
          <w:sz w:val="20"/>
          <w:szCs w:val="20"/>
          <w:lang w:val="en-US"/>
        </w:rPr>
        <w:t>Klitgaard</w:t>
      </w:r>
      <w:proofErr w:type="spellEnd"/>
      <w:r>
        <w:rPr>
          <w:rFonts w:ascii="Tahoma" w:hAnsi="Tahoma" w:cs="Tahoma"/>
          <w:sz w:val="20"/>
          <w:szCs w:val="20"/>
          <w:lang w:val="en-US"/>
        </w:rPr>
        <w:t xml:space="preserve">; Stephen </w:t>
      </w:r>
      <w:proofErr w:type="spellStart"/>
      <w:r>
        <w:rPr>
          <w:rFonts w:ascii="Tahoma" w:hAnsi="Tahoma" w:cs="Tahoma"/>
          <w:sz w:val="20"/>
          <w:szCs w:val="20"/>
          <w:lang w:val="en-US"/>
        </w:rPr>
        <w:t>Megilley</w:t>
      </w:r>
      <w:proofErr w:type="spellEnd"/>
      <w:r>
        <w:rPr>
          <w:rFonts w:ascii="Tahoma" w:hAnsi="Tahoma" w:cs="Tahoma"/>
          <w:sz w:val="20"/>
          <w:szCs w:val="20"/>
          <w:lang w:val="en-US"/>
        </w:rPr>
        <w:t>; Ron Paton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Calibri" w:hAnsi="Calibri" w:cs="Calibri"/>
          <w:color w:val="1F497D"/>
          <w:sz w:val="22"/>
          <w:szCs w:val="22"/>
        </w:rPr>
      </w:pPr>
      <w:r>
        <w:rPr>
          <w:rFonts w:ascii="Calibri" w:hAnsi="Calibri" w:cs="Calibri"/>
          <w:color w:val="1F497D"/>
          <w:sz w:val="22"/>
          <w:szCs w:val="22"/>
        </w:rPr>
        <w:t>Hi Bob,</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 xml:space="preserve">Please find attached the CEMP as promised. </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Our consultant Archaeologist has sent through a proposed WSI to</w:t>
      </w:r>
      <w:r>
        <w:t xml:space="preserve"> </w:t>
      </w:r>
      <w:r>
        <w:rPr>
          <w:rFonts w:ascii="Calibri" w:hAnsi="Calibri" w:cs="Calibri"/>
          <w:color w:val="1F497D"/>
          <w:sz w:val="22"/>
          <w:szCs w:val="22"/>
        </w:rPr>
        <w:t xml:space="preserve">County Archaeologist Richard </w:t>
      </w:r>
      <w:proofErr w:type="spellStart"/>
      <w:r>
        <w:rPr>
          <w:rFonts w:ascii="Calibri" w:hAnsi="Calibri" w:cs="Calibri"/>
          <w:color w:val="1F497D"/>
          <w:sz w:val="22"/>
          <w:szCs w:val="22"/>
        </w:rPr>
        <w:t>Oram</w:t>
      </w:r>
      <w:proofErr w:type="spellEnd"/>
      <w:r>
        <w:rPr>
          <w:rFonts w:ascii="Calibri" w:hAnsi="Calibri" w:cs="Calibri"/>
          <w:color w:val="1F497D"/>
          <w:sz w:val="22"/>
          <w:szCs w:val="22"/>
        </w:rPr>
        <w:t xml:space="preserve"> for his review and approval. This proposes a watching brief for the trench </w:t>
      </w:r>
      <w:proofErr w:type="gramStart"/>
      <w:r>
        <w:rPr>
          <w:rFonts w:ascii="Calibri" w:hAnsi="Calibri" w:cs="Calibri"/>
          <w:color w:val="1F497D"/>
          <w:sz w:val="22"/>
          <w:szCs w:val="22"/>
        </w:rPr>
        <w:t>dig,</w:t>
      </w:r>
      <w:proofErr w:type="gramEnd"/>
      <w:r>
        <w:rPr>
          <w:rFonts w:ascii="Calibri" w:hAnsi="Calibri" w:cs="Calibri"/>
          <w:color w:val="1F497D"/>
          <w:sz w:val="22"/>
          <w:szCs w:val="22"/>
        </w:rPr>
        <w:t xml:space="preserve"> I understand Richard </w:t>
      </w:r>
      <w:proofErr w:type="spellStart"/>
      <w:r>
        <w:rPr>
          <w:rFonts w:ascii="Calibri" w:hAnsi="Calibri" w:cs="Calibri"/>
          <w:color w:val="1F497D"/>
          <w:sz w:val="22"/>
          <w:szCs w:val="22"/>
        </w:rPr>
        <w:t>Oram</w:t>
      </w:r>
      <w:proofErr w:type="spellEnd"/>
      <w:r>
        <w:rPr>
          <w:rFonts w:ascii="Calibri" w:hAnsi="Calibri" w:cs="Calibri"/>
          <w:color w:val="1F497D"/>
          <w:sz w:val="22"/>
          <w:szCs w:val="22"/>
        </w:rPr>
        <w:t xml:space="preserve"> is now back from leave so we will hopefully have some feedback to report shortly regarding archaeology conditions. </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 xml:space="preserve">Regarding the closure of the footpath, my colleague Stephen </w:t>
      </w:r>
      <w:proofErr w:type="spellStart"/>
      <w:r>
        <w:rPr>
          <w:rFonts w:ascii="Calibri" w:hAnsi="Calibri" w:cs="Calibri"/>
          <w:color w:val="1F497D"/>
          <w:sz w:val="22"/>
          <w:szCs w:val="22"/>
        </w:rPr>
        <w:t>Megilley</w:t>
      </w:r>
      <w:proofErr w:type="spellEnd"/>
      <w:r>
        <w:rPr>
          <w:rFonts w:ascii="Calibri" w:hAnsi="Calibri" w:cs="Calibri"/>
          <w:color w:val="1F497D"/>
          <w:sz w:val="22"/>
          <w:szCs w:val="22"/>
        </w:rPr>
        <w:t xml:space="preserve"> has been in contact with the Rights of Way Team as required; please see the attached correspondence which confirms that no TTRO is required and we trust that a condition can therefore be avoided in this respect. </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Kind regards</w:t>
      </w:r>
    </w:p>
    <w:p w:rsidR="00143858" w:rsidRDefault="00143858" w:rsidP="00143858">
      <w:pPr>
        <w:rPr>
          <w:rFonts w:ascii="Calibri" w:hAnsi="Calibri" w:cs="Calibri"/>
          <w:color w:val="1F497D"/>
          <w:sz w:val="22"/>
          <w:szCs w:val="22"/>
        </w:rPr>
      </w:pPr>
      <w:r>
        <w:rPr>
          <w:rFonts w:ascii="Calibri" w:hAnsi="Calibri" w:cs="Calibri"/>
          <w:color w:val="1F497D"/>
          <w:sz w:val="22"/>
          <w:szCs w:val="22"/>
        </w:rPr>
        <w:t>Vikki</w:t>
      </w:r>
    </w:p>
    <w:p w:rsidR="00143858" w:rsidRDefault="00143858" w:rsidP="00143858">
      <w:pPr>
        <w:rPr>
          <w:rFonts w:ascii="Calibri" w:hAnsi="Calibri" w:cs="Calibri"/>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Vikki Roe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August 2017 17:06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Calibri" w:hAnsi="Calibri" w:cs="Calibri"/>
          <w:color w:val="1F497D"/>
          <w:sz w:val="22"/>
          <w:szCs w:val="22"/>
        </w:rPr>
      </w:pPr>
      <w:r>
        <w:rPr>
          <w:rFonts w:ascii="Calibri" w:hAnsi="Calibri" w:cs="Calibri"/>
          <w:color w:val="1F497D"/>
          <w:sz w:val="22"/>
          <w:szCs w:val="22"/>
        </w:rPr>
        <w:t>Hi Bob,</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The CEMP is in production, I have chased the ecologists again this morning. Unfortunately we are in the middle of their most active season for surveys so it appears there has been some delay. I will revert to you with the CEMP as soon as I am able.</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Kind regards</w:t>
      </w:r>
    </w:p>
    <w:p w:rsidR="00143858" w:rsidRDefault="00143858" w:rsidP="00143858">
      <w:pPr>
        <w:rPr>
          <w:rFonts w:ascii="Calibri" w:hAnsi="Calibri" w:cs="Calibri"/>
          <w:color w:val="1F497D"/>
          <w:sz w:val="22"/>
          <w:szCs w:val="22"/>
        </w:rPr>
      </w:pPr>
      <w:r>
        <w:rPr>
          <w:rFonts w:ascii="Calibri" w:hAnsi="Calibri" w:cs="Calibri"/>
          <w:color w:val="1F497D"/>
          <w:sz w:val="22"/>
          <w:szCs w:val="22"/>
        </w:rPr>
        <w:t>Vikki</w:t>
      </w:r>
    </w:p>
    <w:p w:rsidR="00143858" w:rsidRDefault="00143858" w:rsidP="00143858">
      <w:pPr>
        <w:rPr>
          <w:rFonts w:ascii="Calibri" w:hAnsi="Calibri" w:cs="Calibri"/>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hyperlink r:id="rId14" w:history="1">
        <w:r>
          <w:rPr>
            <w:rStyle w:val="Hyperlink"/>
            <w:rFonts w:ascii="Tahoma" w:hAnsi="Tahoma" w:cs="Tahoma"/>
            <w:sz w:val="20"/>
            <w:szCs w:val="20"/>
            <w:lang w:val="en-US"/>
          </w:rPr>
          <w:t>[mailto:Bob.Neville@cherwell-dc.gov.uk]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August 2017 16:14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Vikki Roe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Arial" w:hAnsi="Arial" w:cs="Arial"/>
          <w:color w:val="1F497D"/>
          <w:sz w:val="22"/>
          <w:szCs w:val="22"/>
        </w:rPr>
      </w:pPr>
      <w:r>
        <w:rPr>
          <w:rFonts w:ascii="Arial" w:hAnsi="Arial" w:cs="Arial"/>
          <w:color w:val="1F497D"/>
          <w:sz w:val="22"/>
          <w:szCs w:val="22"/>
        </w:rPr>
        <w:t>Hi Vikki</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Has there been any progress on the CEMP?</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Regards</w:t>
      </w:r>
    </w:p>
    <w:p w:rsidR="00143858" w:rsidRDefault="00143858" w:rsidP="00143858">
      <w:pPr>
        <w:rPr>
          <w:rFonts w:ascii="Arial" w:hAnsi="Arial" w:cs="Arial"/>
          <w:color w:val="1F497D"/>
          <w:sz w:val="22"/>
          <w:szCs w:val="22"/>
        </w:rPr>
      </w:pPr>
      <w:r>
        <w:rPr>
          <w:rFonts w:ascii="Arial" w:hAnsi="Arial" w:cs="Arial"/>
          <w:color w:val="1F497D"/>
          <w:sz w:val="22"/>
          <w:szCs w:val="22"/>
        </w:rPr>
        <w:t>Bob</w:t>
      </w:r>
    </w:p>
    <w:p w:rsidR="00143858" w:rsidRDefault="00143858" w:rsidP="00143858">
      <w:pPr>
        <w:rPr>
          <w:rFonts w:ascii="Arial" w:hAnsi="Arial" w:cs="Arial"/>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Vikki Roe </w:t>
      </w:r>
      <w:hyperlink r:id="rId15" w:history="1">
        <w:r>
          <w:rPr>
            <w:rStyle w:val="Hyperlink"/>
            <w:rFonts w:ascii="Tahoma" w:hAnsi="Tahoma" w:cs="Tahoma"/>
            <w:sz w:val="20"/>
            <w:szCs w:val="20"/>
            <w:lang w:val="en-US"/>
          </w:rPr>
          <w:t>[mailto:vjroe@cala.co.uk]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July 2017 10:36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Calibri" w:hAnsi="Calibri" w:cs="Calibri"/>
          <w:color w:val="1F497D"/>
          <w:sz w:val="22"/>
          <w:szCs w:val="22"/>
        </w:rPr>
      </w:pPr>
      <w:r>
        <w:rPr>
          <w:rFonts w:ascii="Calibri" w:hAnsi="Calibri" w:cs="Calibri"/>
          <w:color w:val="1F497D"/>
          <w:sz w:val="22"/>
          <w:szCs w:val="22"/>
        </w:rPr>
        <w:t>Thank you Bob,</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I have requested the CEMP ASAP from our ecologists.</w:t>
      </w:r>
    </w:p>
    <w:p w:rsidR="00143858" w:rsidRDefault="00143858" w:rsidP="00143858">
      <w:pPr>
        <w:rPr>
          <w:rFonts w:ascii="Calibri" w:hAnsi="Calibri" w:cs="Calibri"/>
          <w:color w:val="1F497D"/>
          <w:sz w:val="22"/>
          <w:szCs w:val="22"/>
        </w:rPr>
      </w:pPr>
    </w:p>
    <w:p w:rsidR="00143858" w:rsidRDefault="00143858" w:rsidP="00143858">
      <w:pPr>
        <w:rPr>
          <w:rFonts w:ascii="Calibri" w:hAnsi="Calibri" w:cs="Calibri"/>
          <w:color w:val="1F497D"/>
          <w:sz w:val="22"/>
          <w:szCs w:val="22"/>
        </w:rPr>
      </w:pPr>
      <w:r>
        <w:rPr>
          <w:rFonts w:ascii="Calibri" w:hAnsi="Calibri" w:cs="Calibri"/>
          <w:color w:val="1F497D"/>
          <w:sz w:val="22"/>
          <w:szCs w:val="22"/>
        </w:rPr>
        <w:t>Kind regards</w:t>
      </w:r>
    </w:p>
    <w:p w:rsidR="00143858" w:rsidRDefault="00143858" w:rsidP="00143858">
      <w:pPr>
        <w:rPr>
          <w:rFonts w:ascii="Calibri" w:hAnsi="Calibri" w:cs="Calibri"/>
          <w:color w:val="1F497D"/>
          <w:sz w:val="22"/>
          <w:szCs w:val="22"/>
        </w:rPr>
      </w:pPr>
      <w:r>
        <w:rPr>
          <w:rFonts w:ascii="Calibri" w:hAnsi="Calibri" w:cs="Calibri"/>
          <w:color w:val="1F497D"/>
          <w:sz w:val="22"/>
          <w:szCs w:val="22"/>
        </w:rPr>
        <w:t>Vikki</w:t>
      </w:r>
    </w:p>
    <w:p w:rsidR="00143858" w:rsidRDefault="00143858" w:rsidP="00143858">
      <w:pPr>
        <w:rPr>
          <w:rFonts w:ascii="Calibri" w:hAnsi="Calibri" w:cs="Calibri"/>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Neville [</w:t>
      </w:r>
      <w:hyperlink r:id="rId16" w:history="1">
        <w:r>
          <w:rPr>
            <w:rStyle w:val="Hyperlink"/>
            <w:rFonts w:ascii="Tahoma" w:hAnsi="Tahoma" w:cs="Tahoma"/>
            <w:sz w:val="20"/>
            <w:szCs w:val="20"/>
            <w:lang w:val="en-US"/>
          </w:rPr>
          <w:t>mailto:Bob.Neville@cherwell-dc.gov.uk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July 2017 10:01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Vikki Roe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pPr>
        <w:rPr>
          <w:rFonts w:ascii="Arial" w:hAnsi="Arial" w:cs="Arial"/>
          <w:color w:val="1F497D"/>
          <w:sz w:val="22"/>
          <w:szCs w:val="22"/>
        </w:rPr>
      </w:pPr>
      <w:r>
        <w:rPr>
          <w:rFonts w:ascii="Arial" w:hAnsi="Arial" w:cs="Arial"/>
          <w:color w:val="1F497D"/>
          <w:sz w:val="22"/>
          <w:szCs w:val="22"/>
        </w:rPr>
        <w:t>Hi Vikki</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Please Ecologist’s comments below.</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r>
        <w:rPr>
          <w:rFonts w:ascii="Arial" w:hAnsi="Arial" w:cs="Arial"/>
          <w:color w:val="1F497D"/>
          <w:sz w:val="22"/>
          <w:szCs w:val="22"/>
        </w:rPr>
        <w:t>Regards</w:t>
      </w:r>
    </w:p>
    <w:p w:rsidR="00143858" w:rsidRDefault="00143858" w:rsidP="00143858">
      <w:pPr>
        <w:rPr>
          <w:rFonts w:ascii="Arial" w:hAnsi="Arial" w:cs="Arial"/>
          <w:color w:val="1F497D"/>
          <w:sz w:val="22"/>
          <w:szCs w:val="22"/>
        </w:rPr>
      </w:pPr>
      <w:r>
        <w:rPr>
          <w:rFonts w:ascii="Arial" w:hAnsi="Arial" w:cs="Arial"/>
          <w:color w:val="1F497D"/>
          <w:sz w:val="22"/>
          <w:szCs w:val="22"/>
        </w:rPr>
        <w:t>Bob</w:t>
      </w: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autoSpaceDE w:val="0"/>
        <w:autoSpaceDN w:val="0"/>
        <w:rPr>
          <w:rFonts w:ascii="Arial" w:hAnsi="Arial" w:cs="Arial"/>
          <w:color w:val="1F497D"/>
          <w:sz w:val="22"/>
          <w:szCs w:val="22"/>
          <w:lang w:eastAsia="en-US"/>
        </w:rPr>
      </w:pPr>
      <w:r>
        <w:rPr>
          <w:rFonts w:ascii="Arial" w:hAnsi="Arial" w:cs="Arial"/>
          <w:b/>
          <w:bCs/>
          <w:color w:val="1F497D"/>
          <w:sz w:val="22"/>
          <w:szCs w:val="22"/>
          <w:lang w:eastAsia="en-US"/>
        </w:rPr>
        <w:t>Bob Neville MSc</w:t>
      </w:r>
      <w:r>
        <w:rPr>
          <w:color w:val="1F497D"/>
          <w:sz w:val="22"/>
          <w:szCs w:val="22"/>
          <w:lang w:eastAsia="en-US"/>
        </w:rPr>
        <w:br/>
      </w:r>
      <w:r>
        <w:rPr>
          <w:rFonts w:ascii="Arial" w:hAnsi="Arial" w:cs="Arial"/>
          <w:color w:val="1F497D"/>
          <w:sz w:val="22"/>
          <w:szCs w:val="22"/>
          <w:lang w:eastAsia="en-US"/>
        </w:rPr>
        <w:t xml:space="preserve">Senior Planning Officer </w:t>
      </w:r>
    </w:p>
    <w:p w:rsidR="00143858" w:rsidRDefault="00143858" w:rsidP="00143858">
      <w:pPr>
        <w:autoSpaceDE w:val="0"/>
        <w:autoSpaceDN w:val="0"/>
        <w:rPr>
          <w:rFonts w:ascii="Arial" w:hAnsi="Arial" w:cs="Arial"/>
          <w:color w:val="1F497D"/>
          <w:sz w:val="22"/>
          <w:szCs w:val="22"/>
          <w:lang w:eastAsia="en-US"/>
        </w:rPr>
      </w:pPr>
      <w:r>
        <w:rPr>
          <w:rFonts w:ascii="Arial" w:hAnsi="Arial" w:cs="Arial"/>
          <w:color w:val="1F497D"/>
          <w:sz w:val="22"/>
          <w:szCs w:val="22"/>
          <w:lang w:eastAsia="en-US"/>
        </w:rPr>
        <w:t>Development Management</w:t>
      </w:r>
    </w:p>
    <w:p w:rsidR="00143858" w:rsidRDefault="00143858" w:rsidP="00143858">
      <w:pPr>
        <w:autoSpaceDE w:val="0"/>
        <w:autoSpaceDN w:val="0"/>
        <w:rPr>
          <w:rFonts w:ascii="Arial" w:hAnsi="Arial" w:cs="Arial"/>
          <w:color w:val="1F497D"/>
          <w:sz w:val="22"/>
          <w:szCs w:val="22"/>
          <w:lang w:eastAsia="en-US"/>
        </w:rPr>
      </w:pPr>
      <w:r>
        <w:rPr>
          <w:rFonts w:ascii="Arial" w:hAnsi="Arial" w:cs="Arial"/>
          <w:color w:val="1F497D"/>
          <w:sz w:val="22"/>
          <w:szCs w:val="22"/>
          <w:lang w:eastAsia="en-US"/>
        </w:rPr>
        <w:t>Cherwell District Council</w:t>
      </w:r>
      <w:r>
        <w:rPr>
          <w:color w:val="1F497D"/>
          <w:sz w:val="22"/>
          <w:szCs w:val="22"/>
          <w:lang w:eastAsia="en-US"/>
        </w:rPr>
        <w:br/>
      </w:r>
      <w:r>
        <w:rPr>
          <w:rFonts w:ascii="Arial" w:hAnsi="Arial" w:cs="Arial"/>
          <w:color w:val="1F497D"/>
          <w:sz w:val="22"/>
          <w:szCs w:val="22"/>
          <w:lang w:eastAsia="en-US"/>
        </w:rPr>
        <w:t>Ext: 1875</w:t>
      </w:r>
      <w:r>
        <w:rPr>
          <w:color w:val="1F497D"/>
          <w:sz w:val="22"/>
          <w:szCs w:val="22"/>
          <w:lang w:eastAsia="en-US"/>
        </w:rPr>
        <w:t xml:space="preserve"> </w:t>
      </w:r>
      <w:r>
        <w:rPr>
          <w:color w:val="1F497D"/>
          <w:sz w:val="22"/>
          <w:szCs w:val="22"/>
          <w:lang w:eastAsia="en-US"/>
        </w:rPr>
        <w:br/>
      </w:r>
      <w:r>
        <w:rPr>
          <w:rFonts w:ascii="Arial" w:hAnsi="Arial" w:cs="Arial"/>
          <w:color w:val="1F497D"/>
          <w:sz w:val="22"/>
          <w:szCs w:val="22"/>
          <w:lang w:eastAsia="en-US"/>
        </w:rPr>
        <w:lastRenderedPageBreak/>
        <w:t>Direct Dial: 01295 221875</w:t>
      </w:r>
      <w:r>
        <w:rPr>
          <w:color w:val="1F497D"/>
          <w:sz w:val="22"/>
          <w:szCs w:val="22"/>
          <w:lang w:eastAsia="en-US"/>
        </w:rPr>
        <w:t xml:space="preserve"> </w:t>
      </w:r>
      <w:r>
        <w:rPr>
          <w:color w:val="1F497D"/>
          <w:sz w:val="22"/>
          <w:szCs w:val="22"/>
          <w:lang w:eastAsia="en-US"/>
        </w:rPr>
        <w:br/>
      </w:r>
      <w:hyperlink r:id="rId17" w:history="1">
        <w:r>
          <w:rPr>
            <w:rStyle w:val="Hyperlink"/>
            <w:rFonts w:ascii="Arial" w:hAnsi="Arial" w:cs="Arial"/>
            <w:sz w:val="22"/>
            <w:szCs w:val="22"/>
            <w:lang w:eastAsia="en-US"/>
          </w:rPr>
          <w:t>Mailto:robert.neville@cherwell-dc.gov.uk</w:t>
        </w:r>
      </w:hyperlink>
    </w:p>
    <w:p w:rsidR="00143858" w:rsidRDefault="00143858" w:rsidP="00143858">
      <w:pPr>
        <w:rPr>
          <w:rFonts w:ascii="Calibri" w:hAnsi="Calibri" w:cs="Calibri"/>
          <w:color w:val="1F497D"/>
          <w:sz w:val="22"/>
          <w:szCs w:val="22"/>
        </w:rPr>
      </w:pPr>
    </w:p>
    <w:p w:rsidR="00143858" w:rsidRDefault="00143858" w:rsidP="00143858">
      <w:pPr>
        <w:rPr>
          <w:rFonts w:ascii="Arial" w:hAnsi="Arial" w:cs="Arial"/>
          <w:color w:val="1F497D"/>
          <w:sz w:val="22"/>
          <w:szCs w:val="22"/>
          <w:lang w:eastAsia="en-US"/>
        </w:rPr>
      </w:pPr>
      <w:r>
        <w:rPr>
          <w:rFonts w:ascii="Arial" w:hAnsi="Arial" w:cs="Arial"/>
          <w:color w:val="1F497D"/>
          <w:sz w:val="22"/>
          <w:szCs w:val="22"/>
        </w:rPr>
        <w:t xml:space="preserve">Details of applications are available to view through the Council’s Online Planning Service at </w:t>
      </w:r>
      <w:hyperlink r:id="rId18" w:history="1">
        <w:r>
          <w:rPr>
            <w:rStyle w:val="Hyperlink"/>
            <w:rFonts w:ascii="Arial" w:hAnsi="Arial" w:cs="Arial"/>
            <w:sz w:val="22"/>
            <w:szCs w:val="22"/>
          </w:rPr>
          <w:t>http://www.publicaccess.cherwell.gov.uk/online-applications</w:t>
        </w:r>
      </w:hyperlink>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lang w:eastAsia="en-US"/>
        </w:rPr>
      </w:pPr>
      <w:r>
        <w:rPr>
          <w:rFonts w:ascii="Arial" w:hAnsi="Arial" w:cs="Arial"/>
          <w:color w:val="1F497D"/>
          <w:sz w:val="22"/>
          <w:szCs w:val="22"/>
        </w:rPr>
        <w:t xml:space="preserve">Instructions on how to use the Public Access service to </w:t>
      </w:r>
      <w:r>
        <w:rPr>
          <w:rFonts w:ascii="Arial" w:hAnsi="Arial" w:cs="Arial"/>
          <w:b/>
          <w:bCs/>
          <w:color w:val="1F497D"/>
          <w:sz w:val="22"/>
          <w:szCs w:val="22"/>
        </w:rPr>
        <w:t>view, comment on and keep track of applications</w:t>
      </w:r>
      <w:r>
        <w:rPr>
          <w:rFonts w:ascii="Arial" w:hAnsi="Arial" w:cs="Arial"/>
          <w:color w:val="1F497D"/>
          <w:sz w:val="22"/>
          <w:szCs w:val="22"/>
        </w:rPr>
        <w:t xml:space="preserve"> can be found at </w:t>
      </w:r>
      <w:hyperlink r:id="rId19" w:history="1">
        <w:r>
          <w:rPr>
            <w:rStyle w:val="Hyperlink"/>
            <w:rFonts w:ascii="Arial" w:hAnsi="Arial" w:cs="Arial"/>
            <w:sz w:val="22"/>
            <w:szCs w:val="22"/>
          </w:rPr>
          <w:t>http://www.cherwell.gov.uk/viewplanningapp</w:t>
        </w:r>
      </w:hyperlink>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rPr>
          <w:rFonts w:ascii="Arial" w:hAnsi="Arial" w:cs="Arial"/>
          <w:color w:val="1F497D"/>
          <w:sz w:val="22"/>
          <w:szCs w:val="22"/>
        </w:rPr>
      </w:pPr>
    </w:p>
    <w:p w:rsidR="00143858" w:rsidRDefault="00143858" w:rsidP="0014385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20"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July 2017 14:12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17/01225/F - Land South </w:t>
      </w:r>
      <w:proofErr w:type="gramStart"/>
      <w:r>
        <w:rPr>
          <w:rFonts w:ascii="Tahoma" w:hAnsi="Tahoma" w:cs="Tahoma"/>
          <w:sz w:val="20"/>
          <w:szCs w:val="20"/>
          <w:lang w:val="en-US"/>
        </w:rPr>
        <w:t xml:space="preserve">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w:t>
      </w:r>
      <w:proofErr w:type="gramEnd"/>
      <w:r>
        <w:rPr>
          <w:rFonts w:ascii="Tahoma" w:hAnsi="Tahoma" w:cs="Tahoma"/>
          <w:sz w:val="20"/>
          <w:szCs w:val="20"/>
          <w:lang w:val="en-US"/>
        </w:rPr>
        <w:t xml:space="preserve">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 w:rsidR="00143858" w:rsidRDefault="00143858" w:rsidP="00143858">
      <w:r>
        <w:t>Hi Bob,</w:t>
      </w:r>
    </w:p>
    <w:p w:rsidR="00143858" w:rsidRDefault="00143858" w:rsidP="00143858"/>
    <w:p w:rsidR="00143858" w:rsidRDefault="00143858" w:rsidP="00143858">
      <w:r>
        <w:t>Thanks for sending through the additional information from CALA.  The updated ecological walkover of the site found that none of the existing trees proposed to be removed in the proposed easement area have bat roosting potential, however there were two birds' nests.  I agree with the report that no further surveys for bats are required, however the trees and shrubs in this area must either be removed outside of the bird nesting season (</w:t>
      </w:r>
      <w:proofErr w:type="spellStart"/>
      <w:r>
        <w:t>approx</w:t>
      </w:r>
      <w:proofErr w:type="spellEnd"/>
      <w:r>
        <w:t xml:space="preserve"> March to August), or a pre-commencement survey must be undertaken by an ecologist.  In light of the suitable habitat present, in particular in the area of the proposed </w:t>
      </w:r>
      <w:proofErr w:type="spellStart"/>
      <w:r>
        <w:t>reedbed</w:t>
      </w:r>
      <w:proofErr w:type="spellEnd"/>
      <w:r>
        <w:t xml:space="preserve">, there is also potential for the works to impact on reptiles and amphibians, as such precautionary measures to avoid killing or injury of these species has been recommended. This should include </w:t>
      </w:r>
      <w:proofErr w:type="spellStart"/>
      <w:r>
        <w:t>strimming</w:t>
      </w:r>
      <w:proofErr w:type="spellEnd"/>
      <w:r>
        <w:t>/mowing of vegetation under the supervision of an ecologist. Should any protected species be found, all works must stop whilst Natural England are contacted for advice. As such I would recommend all methods of working (to include protected species safeguards and tree protection measures) are provided within a Construction Ecological Management Plan (CEMP) and please see condition below. The CEMP should also include measures to prevent the existing watercourse and ditches from pollution or silt run off during construction.  </w:t>
      </w:r>
    </w:p>
    <w:p w:rsidR="00143858" w:rsidRDefault="00143858" w:rsidP="00143858">
      <w:r>
        <w:t xml:space="preserve">The proposed landscaping scheme is fine. Ideally the biodiversity value of the proposed </w:t>
      </w:r>
      <w:proofErr w:type="spellStart"/>
      <w:r>
        <w:t>reedbed</w:t>
      </w:r>
      <w:proofErr w:type="spellEnd"/>
      <w:r>
        <w:t xml:space="preserve"> should be maximised through appropriate management in the long term (to manage the vegetation </w:t>
      </w:r>
      <w:proofErr w:type="spellStart"/>
      <w:r>
        <w:t>etc</w:t>
      </w:r>
      <w:proofErr w:type="spellEnd"/>
      <w:r>
        <w:t>). I'm not sure if any details of the management of the feature are required or will be submitted however I would be happy to comment on any details which are submitted.</w:t>
      </w:r>
    </w:p>
    <w:p w:rsidR="00143858" w:rsidRDefault="00143858" w:rsidP="00143858"/>
    <w:p w:rsidR="00143858" w:rsidRDefault="00143858" w:rsidP="00143858">
      <w:r>
        <w:t>I would therefore recommend the following conditions are attached to any permission granted:</w:t>
      </w:r>
    </w:p>
    <w:p w:rsidR="00143858" w:rsidRDefault="00143858" w:rsidP="00143858"/>
    <w:p w:rsidR="00143858" w:rsidRDefault="00143858" w:rsidP="00143858">
      <w:pPr>
        <w:spacing w:before="100" w:beforeAutospacing="1"/>
      </w:pPr>
      <w:r>
        <w:rPr>
          <w:b/>
          <w:bCs/>
          <w:color w:val="000000"/>
        </w:rPr>
        <w:t>K21 Construction Environmental Management Plans (CEMP) for Biodiversity</w:t>
      </w:r>
    </w:p>
    <w:p w:rsidR="00143858" w:rsidRDefault="00143858" w:rsidP="00143858">
      <w:pPr>
        <w:spacing w:before="100" w:beforeAutospacing="1"/>
      </w:pPr>
    </w:p>
    <w:p w:rsidR="00143858" w:rsidRDefault="00143858" w:rsidP="00143858">
      <w:pPr>
        <w:spacing w:before="100" w:beforeAutospacing="1"/>
      </w:pPr>
      <w:r>
        <w:rPr>
          <w:color w:val="000000"/>
        </w:rP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w:t>
      </w:r>
      <w:r>
        <w:rPr>
          <w:color w:val="000000"/>
        </w:rPr>
        <w:lastRenderedPageBreak/>
        <w:t>not adversely affect biodiversity, shall be submitted to and approved in writing by the Local Planning Authority. Thereafter, the development shall be carried out in accordance with the approved CEMP.</w:t>
      </w:r>
    </w:p>
    <w:p w:rsidR="00143858" w:rsidRDefault="00143858" w:rsidP="00143858">
      <w:pPr>
        <w:spacing w:before="100" w:beforeAutospacing="1"/>
      </w:pPr>
      <w:r>
        <w:rPr>
          <w:color w:val="0000FF"/>
        </w:rPr>
        <w:t>Reason KR2</w:t>
      </w:r>
    </w:p>
    <w:p w:rsidR="00143858" w:rsidRDefault="00143858" w:rsidP="00143858"/>
    <w:p w:rsidR="00143858" w:rsidRDefault="00143858" w:rsidP="00143858">
      <w:r>
        <w:t>Kind regards,</w:t>
      </w:r>
    </w:p>
    <w:p w:rsidR="00143858" w:rsidRDefault="00143858" w:rsidP="00143858"/>
    <w:p w:rsidR="00143858" w:rsidRDefault="00143858" w:rsidP="00143858">
      <w:r>
        <w:t>Louise</w:t>
      </w:r>
    </w:p>
    <w:p w:rsidR="00143858" w:rsidRDefault="00143858" w:rsidP="00143858">
      <w:r>
        <w:br w:type="textWrapping" w:clear="all"/>
      </w:r>
    </w:p>
    <w:p w:rsidR="00143858" w:rsidRDefault="00143858" w:rsidP="00143858">
      <w:r>
        <w:rPr>
          <w:color w:val="000099"/>
        </w:rPr>
        <w:t xml:space="preserve">Louise </w:t>
      </w:r>
      <w:proofErr w:type="spellStart"/>
      <w:r>
        <w:rPr>
          <w:color w:val="000099"/>
        </w:rPr>
        <w:t>Sherwell</w:t>
      </w:r>
      <w:proofErr w:type="spellEnd"/>
    </w:p>
    <w:p w:rsidR="00143858" w:rsidRDefault="00143858" w:rsidP="00143858">
      <w:r>
        <w:rPr>
          <w:color w:val="000099"/>
        </w:rPr>
        <w:t>Assistant Ecologist</w:t>
      </w:r>
    </w:p>
    <w:p w:rsidR="00143858" w:rsidRDefault="00143858" w:rsidP="00143858">
      <w:r>
        <w:rPr>
          <w:color w:val="000099"/>
        </w:rPr>
        <w:t>Ecological Services</w:t>
      </w:r>
    </w:p>
    <w:p w:rsidR="00143858" w:rsidRDefault="00143858" w:rsidP="00143858">
      <w:r>
        <w:rPr>
          <w:color w:val="000099"/>
        </w:rPr>
        <w:t>Community Services</w:t>
      </w:r>
    </w:p>
    <w:p w:rsidR="00143858" w:rsidRDefault="00143858" w:rsidP="00143858">
      <w:r>
        <w:rPr>
          <w:color w:val="000099"/>
        </w:rPr>
        <w:t>PO Box 43, Shire Hall</w:t>
      </w:r>
    </w:p>
    <w:p w:rsidR="00143858" w:rsidRDefault="00143858" w:rsidP="00143858">
      <w:r>
        <w:rPr>
          <w:color w:val="000099"/>
        </w:rPr>
        <w:t>Warwick</w:t>
      </w:r>
    </w:p>
    <w:p w:rsidR="00143858" w:rsidRDefault="00143858" w:rsidP="00143858">
      <w:r>
        <w:rPr>
          <w:color w:val="000099"/>
        </w:rPr>
        <w:t>CV34 4SX</w:t>
      </w:r>
    </w:p>
    <w:p w:rsidR="00143858" w:rsidRDefault="00143858" w:rsidP="00143858">
      <w:r>
        <w:rPr>
          <w:color w:val="000099"/>
        </w:rPr>
        <w:t>Tel: 01926 418028</w:t>
      </w:r>
    </w:p>
    <w:p w:rsidR="00143858" w:rsidRDefault="00143858" w:rsidP="00143858">
      <w:proofErr w:type="gramStart"/>
      <w:r>
        <w:rPr>
          <w:color w:val="000099"/>
        </w:rPr>
        <w:t>email</w:t>
      </w:r>
      <w:proofErr w:type="gramEnd"/>
      <w:r>
        <w:rPr>
          <w:color w:val="000099"/>
        </w:rPr>
        <w:t xml:space="preserve">: </w:t>
      </w:r>
      <w:hyperlink r:id="rId21" w:tgtFrame="_blank" w:history="1">
        <w:r>
          <w:rPr>
            <w:rStyle w:val="Hyperlink"/>
          </w:rPr>
          <w:t>louisesherwell@warwickshire.gov.uk</w:t>
        </w:r>
      </w:hyperlink>
    </w:p>
    <w:p w:rsidR="00143858" w:rsidRDefault="00143858" w:rsidP="00143858"/>
    <w:p w:rsidR="00143858" w:rsidRDefault="00143858" w:rsidP="00143858">
      <w:r>
        <w:t>On 12 July 2017 at 15:59, Bob Neville &lt;</w:t>
      </w:r>
      <w:hyperlink r:id="rId22" w:tgtFrame="_blank" w:history="1">
        <w:r>
          <w:rPr>
            <w:rStyle w:val="Hyperlink"/>
          </w:rPr>
          <w:t>Bob.Neville@cherwell-dc.gov.uk</w:t>
        </w:r>
      </w:hyperlink>
      <w:r>
        <w:t>&gt; wrote:</w:t>
      </w:r>
    </w:p>
    <w:p w:rsidR="00143858" w:rsidRDefault="00143858" w:rsidP="00143858">
      <w:pPr>
        <w:spacing w:before="100" w:beforeAutospacing="1" w:after="100" w:afterAutospacing="1"/>
      </w:pPr>
      <w:r>
        <w:rPr>
          <w:rFonts w:ascii="Arial" w:hAnsi="Arial" w:cs="Arial"/>
          <w:color w:val="1F497D"/>
          <w:sz w:val="22"/>
          <w:szCs w:val="22"/>
        </w:rPr>
        <w:t>Hi Louise</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Please see attached ecological information submitted by CALA in support of the above application. If you could please let me have comments/recommendations you wish to make on this additional information by the 21/07/2017 it would be much appreciated.</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Regards</w:t>
      </w:r>
    </w:p>
    <w:p w:rsidR="00143858" w:rsidRDefault="00143858" w:rsidP="00143858">
      <w:pPr>
        <w:spacing w:before="100" w:beforeAutospacing="1" w:after="100" w:afterAutospacing="1"/>
      </w:pPr>
      <w:r>
        <w:rPr>
          <w:rFonts w:ascii="Arial" w:hAnsi="Arial" w:cs="Arial"/>
          <w:color w:val="1F497D"/>
          <w:sz w:val="22"/>
          <w:szCs w:val="22"/>
        </w:rPr>
        <w:t>Bob</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b/>
          <w:bCs/>
          <w:color w:val="1F497D"/>
          <w:sz w:val="22"/>
          <w:szCs w:val="22"/>
        </w:rPr>
        <w:t>Bob Neville MSc</w:t>
      </w:r>
      <w:r>
        <w:rPr>
          <w:color w:val="1F497D"/>
          <w:sz w:val="22"/>
          <w:szCs w:val="22"/>
        </w:rPr>
        <w:br/>
      </w:r>
      <w:r>
        <w:rPr>
          <w:rFonts w:ascii="Arial" w:hAnsi="Arial" w:cs="Arial"/>
          <w:color w:val="1F497D"/>
          <w:sz w:val="22"/>
          <w:szCs w:val="22"/>
        </w:rPr>
        <w:t xml:space="preserve">Senior Planning Officer </w:t>
      </w:r>
    </w:p>
    <w:p w:rsidR="00143858" w:rsidRDefault="00143858" w:rsidP="00143858">
      <w:pPr>
        <w:spacing w:before="100" w:beforeAutospacing="1" w:after="100" w:afterAutospacing="1"/>
      </w:pPr>
      <w:r>
        <w:rPr>
          <w:rFonts w:ascii="Arial" w:hAnsi="Arial" w:cs="Arial"/>
          <w:color w:val="1F497D"/>
          <w:sz w:val="22"/>
          <w:szCs w:val="22"/>
        </w:rPr>
        <w:t>Development Management</w:t>
      </w:r>
    </w:p>
    <w:p w:rsidR="00143858" w:rsidRDefault="00143858" w:rsidP="00143858">
      <w:pPr>
        <w:spacing w:before="100" w:beforeAutospacing="1" w:after="100" w:afterAutospacing="1"/>
      </w:pPr>
      <w:r>
        <w:rPr>
          <w:rFonts w:ascii="Arial" w:hAnsi="Arial" w:cs="Arial"/>
          <w:color w:val="1F497D"/>
          <w:sz w:val="22"/>
          <w:szCs w:val="22"/>
        </w:rPr>
        <w:t>Cherwell District Council</w:t>
      </w:r>
      <w:r>
        <w:rPr>
          <w:color w:val="1F497D"/>
          <w:sz w:val="22"/>
          <w:szCs w:val="22"/>
        </w:rPr>
        <w:br/>
      </w:r>
      <w:r>
        <w:rPr>
          <w:rFonts w:ascii="Arial" w:hAnsi="Arial" w:cs="Arial"/>
          <w:color w:val="1F497D"/>
          <w:sz w:val="22"/>
          <w:szCs w:val="22"/>
        </w:rPr>
        <w:t>Ext: 1875</w:t>
      </w:r>
      <w:r>
        <w:rPr>
          <w:color w:val="1F497D"/>
          <w:sz w:val="22"/>
          <w:szCs w:val="22"/>
        </w:rPr>
        <w:t xml:space="preserve"> </w:t>
      </w:r>
      <w:r>
        <w:rPr>
          <w:color w:val="1F497D"/>
          <w:sz w:val="22"/>
          <w:szCs w:val="22"/>
        </w:rPr>
        <w:br/>
      </w:r>
      <w:r>
        <w:rPr>
          <w:rFonts w:ascii="Arial" w:hAnsi="Arial" w:cs="Arial"/>
          <w:color w:val="1F497D"/>
          <w:sz w:val="22"/>
          <w:szCs w:val="22"/>
        </w:rPr>
        <w:t>Direct Dial: 01295 221875</w:t>
      </w:r>
      <w:r>
        <w:rPr>
          <w:color w:val="1F497D"/>
          <w:sz w:val="22"/>
          <w:szCs w:val="22"/>
        </w:rPr>
        <w:t xml:space="preserve"> </w:t>
      </w:r>
      <w:r>
        <w:rPr>
          <w:color w:val="1F497D"/>
          <w:sz w:val="22"/>
          <w:szCs w:val="22"/>
        </w:rPr>
        <w:br/>
      </w:r>
      <w:hyperlink r:id="rId23" w:tgtFrame="_blank" w:history="1">
        <w:r>
          <w:rPr>
            <w:rStyle w:val="Hyperlink"/>
            <w:rFonts w:ascii="Arial" w:hAnsi="Arial" w:cs="Arial"/>
            <w:sz w:val="22"/>
            <w:szCs w:val="22"/>
          </w:rPr>
          <w:t>Mailto:robert.neville@cherwell-dc.gov.uk</w:t>
        </w:r>
      </w:hyperlink>
    </w:p>
    <w:p w:rsidR="00143858" w:rsidRDefault="00143858" w:rsidP="00143858">
      <w:pPr>
        <w:spacing w:before="100" w:beforeAutospacing="1" w:after="100" w:afterAutospacing="1"/>
      </w:pPr>
      <w:r>
        <w:rPr>
          <w:rFonts w:ascii="Calibri" w:hAnsi="Calibri" w:cs="Calibri"/>
          <w:color w:val="1F497D"/>
          <w:sz w:val="22"/>
          <w:szCs w:val="22"/>
        </w:rPr>
        <w:lastRenderedPageBreak/>
        <w:t> </w:t>
      </w:r>
    </w:p>
    <w:p w:rsidR="00143858" w:rsidRDefault="00143858" w:rsidP="00143858">
      <w:pPr>
        <w:spacing w:before="100" w:beforeAutospacing="1" w:after="100" w:afterAutospacing="1"/>
      </w:pPr>
      <w:r>
        <w:rPr>
          <w:rFonts w:ascii="Arial" w:hAnsi="Arial" w:cs="Arial"/>
          <w:color w:val="1F497D"/>
          <w:sz w:val="22"/>
          <w:szCs w:val="22"/>
        </w:rPr>
        <w:t xml:space="preserve">Details of applications are available to view through the Council’s Online Planning Service at </w:t>
      </w:r>
      <w:hyperlink r:id="rId24" w:tgtFrame="_blank" w:history="1">
        <w:r>
          <w:rPr>
            <w:rStyle w:val="Hyperlink"/>
            <w:rFonts w:ascii="Arial" w:hAnsi="Arial" w:cs="Arial"/>
            <w:sz w:val="22"/>
            <w:szCs w:val="22"/>
          </w:rPr>
          <w:t>http://www.publicaccess.cherwell.gov.uk/online-applications</w:t>
        </w:r>
      </w:hyperlink>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 xml:space="preserve">Instructions on how to use the Public Access service to </w:t>
      </w:r>
      <w:r>
        <w:rPr>
          <w:rFonts w:ascii="Arial" w:hAnsi="Arial" w:cs="Arial"/>
          <w:b/>
          <w:bCs/>
          <w:color w:val="1F497D"/>
          <w:sz w:val="22"/>
          <w:szCs w:val="22"/>
        </w:rPr>
        <w:t>view, comment on and keep track of applications</w:t>
      </w:r>
      <w:r>
        <w:rPr>
          <w:rFonts w:ascii="Arial" w:hAnsi="Arial" w:cs="Arial"/>
          <w:color w:val="1F497D"/>
          <w:sz w:val="22"/>
          <w:szCs w:val="22"/>
        </w:rPr>
        <w:t xml:space="preserve"> can be found at </w:t>
      </w:r>
      <w:hyperlink r:id="rId25" w:tgtFrame="_blank" w:history="1">
        <w:r>
          <w:rPr>
            <w:rStyle w:val="Hyperlink"/>
            <w:rFonts w:ascii="Arial" w:hAnsi="Arial" w:cs="Arial"/>
            <w:sz w:val="22"/>
            <w:szCs w:val="22"/>
          </w:rPr>
          <w:t>http://www.cherwell.gov.uk/viewplanningapp</w:t>
        </w:r>
      </w:hyperlink>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pPr>
      <w:r>
        <w:rPr>
          <w:rFonts w:ascii="Arial" w:hAnsi="Arial" w:cs="Arial"/>
          <w:color w:val="1F497D"/>
          <w:sz w:val="22"/>
          <w:szCs w:val="22"/>
        </w:rPr>
        <w:t> </w:t>
      </w:r>
    </w:p>
    <w:p w:rsidR="00143858" w:rsidRDefault="00143858" w:rsidP="00143858">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[mailto</w:t>
      </w:r>
      <w:proofErr w:type="gramStart"/>
      <w:r>
        <w:rPr>
          <w:rFonts w:ascii="Tahoma" w:hAnsi="Tahoma" w:cs="Tahoma"/>
          <w:sz w:val="20"/>
          <w:szCs w:val="20"/>
          <w:lang w:val="en-US"/>
        </w:rPr>
        <w:t>:</w:t>
      </w:r>
      <w:proofErr w:type="gramEnd"/>
      <w:r>
        <w:fldChar w:fldCharType="begin"/>
      </w:r>
      <w:r>
        <w:instrText xml:space="preserve"> HYPERLINK "mailto:louisesherwell@warwickshire.gov.uk" \t "_blank" </w:instrText>
      </w:r>
      <w:r>
        <w:fldChar w:fldCharType="separate"/>
      </w:r>
      <w:r>
        <w:rPr>
          <w:rStyle w:val="Hyperlink"/>
          <w:rFonts w:ascii="Tahoma" w:hAnsi="Tahoma" w:cs="Tahoma"/>
          <w:sz w:val="20"/>
          <w:szCs w:val="20"/>
          <w:lang w:val="en-US"/>
        </w:rPr>
        <w:t>louisesherwell@warwickshire.gov.uk</w:t>
      </w:r>
      <w:r>
        <w:fldChar w:fldCharType="end"/>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July 2017 16:50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17/01225/F - Land South Of Blackwood Place And </w:t>
      </w:r>
      <w:proofErr w:type="spellStart"/>
      <w:r>
        <w:rPr>
          <w:rFonts w:ascii="Tahoma" w:hAnsi="Tahoma" w:cs="Tahoma"/>
          <w:sz w:val="20"/>
          <w:szCs w:val="20"/>
          <w:lang w:val="en-US"/>
        </w:rPr>
        <w:t>Molyneux</w:t>
      </w:r>
      <w:proofErr w:type="spellEnd"/>
      <w:r>
        <w:rPr>
          <w:rFonts w:ascii="Tahoma" w:hAnsi="Tahoma" w:cs="Tahoma"/>
          <w:sz w:val="20"/>
          <w:szCs w:val="20"/>
          <w:lang w:val="en-US"/>
        </w:rPr>
        <w:t xml:space="preserve"> Drive And North West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Farm Oxford Road </w:t>
      </w:r>
      <w:proofErr w:type="spellStart"/>
      <w:r>
        <w:rPr>
          <w:rFonts w:ascii="Tahoma" w:hAnsi="Tahoma" w:cs="Tahoma"/>
          <w:sz w:val="20"/>
          <w:szCs w:val="20"/>
          <w:lang w:val="en-US"/>
        </w:rPr>
        <w:t>Bodicote</w:t>
      </w:r>
      <w:proofErr w:type="spellEnd"/>
    </w:p>
    <w:p w:rsidR="00143858" w:rsidRDefault="00143858" w:rsidP="00143858">
      <w:pPr>
        <w:spacing w:before="100" w:beforeAutospacing="1" w:after="100" w:afterAutospacing="1"/>
      </w:pPr>
      <w:r>
        <w:t> </w:t>
      </w:r>
    </w:p>
    <w:p w:rsidR="00143858" w:rsidRDefault="00143858" w:rsidP="00143858">
      <w:pPr>
        <w:spacing w:before="100" w:beforeAutospacing="1" w:after="100" w:afterAutospacing="1"/>
      </w:pPr>
      <w:r>
        <w:t>Hi Bob,</w:t>
      </w:r>
    </w:p>
    <w:p w:rsidR="00143858" w:rsidRDefault="00143858" w:rsidP="00143858">
      <w:pPr>
        <w:spacing w:before="100" w:beforeAutospacing="1" w:after="100" w:afterAutospacing="1"/>
      </w:pPr>
      <w:r>
        <w:t> </w:t>
      </w:r>
    </w:p>
    <w:p w:rsidR="00143858" w:rsidRDefault="00143858" w:rsidP="00143858">
      <w:pPr>
        <w:spacing w:before="100" w:beforeAutospacing="1" w:after="100" w:afterAutospacing="1"/>
      </w:pPr>
      <w:r>
        <w:t xml:space="preserve">Thanks for your consultation on the above. I understand an updated ecological appraisal is underway, from the agent's email on </w:t>
      </w:r>
      <w:proofErr w:type="spellStart"/>
      <w:r>
        <w:t>Iclipse</w:t>
      </w:r>
      <w:proofErr w:type="spellEnd"/>
      <w:r>
        <w:t xml:space="preserve"> and I wanted to check with you that it would be okay to wait until this is submitted before providing comments please?  I'll make a note to check back on this application in w/c 10th July.</w:t>
      </w:r>
    </w:p>
    <w:p w:rsidR="00143858" w:rsidRDefault="00143858" w:rsidP="00143858">
      <w:pPr>
        <w:spacing w:before="100" w:beforeAutospacing="1" w:after="100" w:afterAutospacing="1"/>
      </w:pPr>
      <w:r>
        <w:t> </w:t>
      </w:r>
    </w:p>
    <w:p w:rsidR="00143858" w:rsidRDefault="00143858" w:rsidP="00143858">
      <w:pPr>
        <w:spacing w:before="100" w:beforeAutospacing="1" w:after="100" w:afterAutospacing="1"/>
      </w:pPr>
      <w:r>
        <w:t>Many thanks,</w:t>
      </w:r>
    </w:p>
    <w:p w:rsidR="00143858" w:rsidRDefault="00143858" w:rsidP="00143858">
      <w:pPr>
        <w:spacing w:before="100" w:beforeAutospacing="1" w:after="100" w:afterAutospacing="1"/>
      </w:pPr>
      <w:r>
        <w:t> </w:t>
      </w:r>
    </w:p>
    <w:p w:rsidR="00143858" w:rsidRDefault="00143858" w:rsidP="00143858">
      <w:pPr>
        <w:spacing w:before="100" w:beforeAutospacing="1" w:after="100" w:afterAutospacing="1"/>
      </w:pPr>
      <w:r>
        <w:t>Louise</w:t>
      </w:r>
    </w:p>
    <w:p w:rsidR="00143858" w:rsidRDefault="00143858" w:rsidP="00143858">
      <w:pPr>
        <w:spacing w:before="100" w:beforeAutospacing="1" w:after="100" w:afterAutospacing="1"/>
      </w:pPr>
      <w:r>
        <w:br w:type="textWrapping" w:clear="all"/>
      </w:r>
    </w:p>
    <w:p w:rsidR="00143858" w:rsidRDefault="00143858" w:rsidP="00143858">
      <w:pPr>
        <w:spacing w:before="100" w:beforeAutospacing="1" w:after="100" w:afterAutospacing="1"/>
      </w:pPr>
      <w:r>
        <w:rPr>
          <w:color w:val="000099"/>
        </w:rPr>
        <w:t xml:space="preserve">Louise </w:t>
      </w:r>
      <w:proofErr w:type="spellStart"/>
      <w:r>
        <w:rPr>
          <w:color w:val="000099"/>
        </w:rPr>
        <w:t>Sherwell</w:t>
      </w:r>
      <w:proofErr w:type="spellEnd"/>
    </w:p>
    <w:p w:rsidR="00143858" w:rsidRDefault="00143858" w:rsidP="00143858">
      <w:pPr>
        <w:spacing w:before="100" w:beforeAutospacing="1" w:after="100" w:afterAutospacing="1"/>
      </w:pPr>
      <w:r>
        <w:rPr>
          <w:color w:val="000099"/>
        </w:rPr>
        <w:t>Assistant Ecologist</w:t>
      </w:r>
    </w:p>
    <w:p w:rsidR="00143858" w:rsidRDefault="00143858" w:rsidP="00143858">
      <w:pPr>
        <w:spacing w:before="100" w:beforeAutospacing="1" w:after="100" w:afterAutospacing="1"/>
      </w:pPr>
      <w:r>
        <w:rPr>
          <w:color w:val="000099"/>
        </w:rPr>
        <w:t>Ecological Services</w:t>
      </w:r>
    </w:p>
    <w:p w:rsidR="00143858" w:rsidRDefault="00143858" w:rsidP="00143858">
      <w:pPr>
        <w:spacing w:before="100" w:beforeAutospacing="1" w:after="100" w:afterAutospacing="1"/>
      </w:pPr>
      <w:r>
        <w:rPr>
          <w:color w:val="000099"/>
        </w:rPr>
        <w:lastRenderedPageBreak/>
        <w:t>Community Services</w:t>
      </w:r>
    </w:p>
    <w:p w:rsidR="00143858" w:rsidRDefault="00143858" w:rsidP="00143858">
      <w:pPr>
        <w:spacing w:before="100" w:beforeAutospacing="1" w:after="100" w:afterAutospacing="1"/>
      </w:pPr>
      <w:r>
        <w:rPr>
          <w:color w:val="000099"/>
        </w:rPr>
        <w:t>PO Box 43, Shire Hall</w:t>
      </w:r>
    </w:p>
    <w:p w:rsidR="00143858" w:rsidRDefault="00143858" w:rsidP="00143858">
      <w:pPr>
        <w:spacing w:before="100" w:beforeAutospacing="1" w:after="100" w:afterAutospacing="1"/>
      </w:pPr>
      <w:r>
        <w:rPr>
          <w:color w:val="000099"/>
        </w:rPr>
        <w:t>Warwick</w:t>
      </w:r>
    </w:p>
    <w:p w:rsidR="00143858" w:rsidRDefault="00143858" w:rsidP="00143858">
      <w:pPr>
        <w:spacing w:before="100" w:beforeAutospacing="1" w:after="100" w:afterAutospacing="1"/>
      </w:pPr>
      <w:r>
        <w:rPr>
          <w:color w:val="000099"/>
        </w:rPr>
        <w:t>CV34 4SX</w:t>
      </w:r>
    </w:p>
    <w:p w:rsidR="00143858" w:rsidRDefault="00143858" w:rsidP="00143858">
      <w:pPr>
        <w:spacing w:before="100" w:beforeAutospacing="1" w:after="100" w:afterAutospacing="1"/>
      </w:pPr>
      <w:r>
        <w:rPr>
          <w:color w:val="000099"/>
        </w:rPr>
        <w:t>Tel: 01926 418028</w:t>
      </w:r>
    </w:p>
    <w:p w:rsidR="00143858" w:rsidRDefault="00143858" w:rsidP="00143858">
      <w:pPr>
        <w:spacing w:before="100" w:beforeAutospacing="1" w:after="100" w:afterAutospacing="1"/>
      </w:pPr>
      <w:proofErr w:type="gramStart"/>
      <w:r>
        <w:rPr>
          <w:color w:val="000099"/>
        </w:rPr>
        <w:t>email</w:t>
      </w:r>
      <w:proofErr w:type="gramEnd"/>
      <w:r>
        <w:rPr>
          <w:color w:val="000099"/>
        </w:rPr>
        <w:t xml:space="preserve">: </w:t>
      </w:r>
      <w:hyperlink r:id="rId26" w:tgtFrame="_blank" w:history="1">
        <w:r>
          <w:rPr>
            <w:rStyle w:val="Hyperlink"/>
          </w:rPr>
          <w:t>louisesherwell@warwickshire.gov.uk</w:t>
        </w:r>
      </w:hyperlink>
    </w:p>
    <w:p w:rsidR="00143858" w:rsidRDefault="00143858" w:rsidP="00143858">
      <w:pPr>
        <w:spacing w:before="100" w:beforeAutospacing="1" w:after="100" w:afterAutospacing="1"/>
      </w:pPr>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143858" w:rsidRDefault="00143858" w:rsidP="00143858"/>
    <w:p w:rsidR="00143858" w:rsidRDefault="00143858" w:rsidP="00143858">
      <w:pPr>
        <w:jc w:val="both"/>
      </w:pPr>
      <w:r>
        <w:rPr>
          <w:rFonts w:ascii="Arial" w:hAnsi="Arial" w:cs="Arial"/>
          <w:color w:val="000000"/>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143858" w:rsidRDefault="00143858" w:rsidP="00143858">
      <w:pPr>
        <w:jc w:val="both"/>
      </w:pPr>
      <w:r>
        <w:rPr>
          <w:rFonts w:ascii="Arial" w:hAnsi="Arial" w:cs="Arial"/>
          <w:color w:val="000000"/>
        </w:rPr>
        <w:t xml:space="preserve">  </w:t>
      </w:r>
    </w:p>
    <w:p w:rsidR="00143858" w:rsidRDefault="00143858" w:rsidP="00143858">
      <w:pPr>
        <w:jc w:val="both"/>
      </w:pPr>
      <w:r>
        <w:rPr>
          <w:rFonts w:ascii="Arial" w:hAnsi="Arial" w:cs="Arial"/>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rPr>
        <w:t>mail(</w:t>
      </w:r>
      <w:proofErr w:type="gramEnd"/>
      <w:r>
        <w:rPr>
          <w:rFonts w:ascii="Arial" w:hAnsi="Arial" w:cs="Arial"/>
          <w:color w:val="000000"/>
        </w:rPr>
        <w:t>and/or any attachments).</w:t>
      </w:r>
      <w:r>
        <w:t xml:space="preserve"> </w:t>
      </w:r>
    </w:p>
    <w:p w:rsidR="00143858" w:rsidRDefault="00143858" w:rsidP="00143858">
      <w:pPr>
        <w:jc w:val="both"/>
      </w:pPr>
      <w:r>
        <w:rPr>
          <w:rFonts w:ascii="Arial" w:hAnsi="Arial" w:cs="Arial"/>
          <w:color w:val="000000"/>
        </w:rPr>
        <w:t xml:space="preserve">  </w:t>
      </w:r>
    </w:p>
    <w:p w:rsidR="00143858" w:rsidRDefault="00143858" w:rsidP="00143858">
      <w:pPr>
        <w:jc w:val="both"/>
      </w:pPr>
      <w:r>
        <w:rPr>
          <w:rFonts w:ascii="Arial" w:hAnsi="Arial" w:cs="Arial"/>
          <w:color w:val="000000"/>
        </w:rPr>
        <w:t>Unless expressly stated otherwise, the contents of this e-mail represent only the views of the sender and does not impose any legal obligation upon the Council or commit the Council to any course of action.</w:t>
      </w:r>
      <w:r>
        <w:t xml:space="preserve"> </w:t>
      </w:r>
    </w:p>
    <w:p w:rsidR="00143858" w:rsidRDefault="00143858" w:rsidP="00143858">
      <w:pPr>
        <w:pStyle w:val="NormalWeb"/>
      </w:pPr>
      <w:r>
        <w:t> </w:t>
      </w:r>
    </w:p>
    <w:p w:rsidR="00143858" w:rsidRDefault="00143858" w:rsidP="00143858"/>
    <w:p w:rsidR="00143858" w:rsidRDefault="00143858" w:rsidP="00143858">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143858" w:rsidRDefault="00143858" w:rsidP="00143858"/>
    <w:p w:rsidR="00143858" w:rsidRDefault="00143858" w:rsidP="00143858">
      <w:pPr>
        <w:jc w:val="both"/>
        <w:rPr>
          <w:rFonts w:ascii="Arial" w:hAnsi="Arial" w:cs="Arial"/>
          <w:color w:val="000000"/>
        </w:rPr>
      </w:pPr>
      <w:r>
        <w:rPr>
          <w:rFonts w:ascii="Arial" w:hAnsi="Arial" w:cs="Arial"/>
          <w:color w:val="000000"/>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143858" w:rsidRDefault="00143858" w:rsidP="00143858">
      <w:pPr>
        <w:jc w:val="both"/>
        <w:rPr>
          <w:rFonts w:ascii="Arial" w:hAnsi="Arial" w:cs="Arial"/>
          <w:color w:val="000000"/>
        </w:rPr>
      </w:pPr>
      <w:r>
        <w:rPr>
          <w:rFonts w:ascii="Tahoma" w:hAnsi="Tahoma" w:cs="Tahoma"/>
          <w:color w:val="000000"/>
        </w:rPr>
        <w:lastRenderedPageBreak/>
        <w:t>�</w:t>
      </w:r>
      <w:r>
        <w:rPr>
          <w:rFonts w:ascii="Arial" w:hAnsi="Arial" w:cs="Arial"/>
          <w:color w:val="000000"/>
        </w:rPr>
        <w:t xml:space="preserve"> </w:t>
      </w:r>
    </w:p>
    <w:p w:rsidR="00143858" w:rsidRDefault="00143858" w:rsidP="00143858">
      <w:pPr>
        <w:jc w:val="both"/>
        <w:rPr>
          <w:rFonts w:ascii="Arial" w:hAnsi="Arial" w:cs="Arial"/>
          <w:color w:val="000000"/>
        </w:rPr>
      </w:pPr>
      <w:r>
        <w:rPr>
          <w:rFonts w:ascii="Arial" w:hAnsi="Arial" w:cs="Arial"/>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rPr>
        <w:t>mail(</w:t>
      </w:r>
      <w:proofErr w:type="gramEnd"/>
      <w:r>
        <w:rPr>
          <w:rFonts w:ascii="Arial" w:hAnsi="Arial" w:cs="Arial"/>
          <w:color w:val="000000"/>
        </w:rPr>
        <w:t>and/or any attachments).</w:t>
      </w:r>
      <w:r>
        <w:t xml:space="preserve"> </w:t>
      </w:r>
    </w:p>
    <w:p w:rsidR="00143858" w:rsidRDefault="00143858" w:rsidP="00143858">
      <w:pPr>
        <w:jc w:val="both"/>
        <w:rPr>
          <w:rFonts w:ascii="Arial" w:hAnsi="Arial" w:cs="Arial"/>
          <w:color w:val="000000"/>
        </w:rPr>
      </w:pPr>
      <w:r>
        <w:rPr>
          <w:rFonts w:ascii="Tahoma" w:hAnsi="Tahoma" w:cs="Tahoma"/>
          <w:color w:val="000000"/>
        </w:rPr>
        <w:t>�</w:t>
      </w:r>
      <w:r>
        <w:rPr>
          <w:rFonts w:ascii="Arial" w:hAnsi="Arial" w:cs="Arial"/>
          <w:color w:val="000000"/>
        </w:rPr>
        <w:t xml:space="preserve"> </w:t>
      </w:r>
    </w:p>
    <w:p w:rsidR="00143858" w:rsidRDefault="00143858" w:rsidP="00143858">
      <w:pPr>
        <w:jc w:val="both"/>
        <w:rPr>
          <w:rFonts w:ascii="Arial" w:hAnsi="Arial" w:cs="Arial"/>
          <w:color w:val="000000"/>
        </w:rPr>
      </w:pPr>
      <w:r>
        <w:rPr>
          <w:rFonts w:ascii="Arial" w:hAnsi="Arial" w:cs="Arial"/>
          <w:color w:val="000000"/>
        </w:rPr>
        <w:t>Unless expressly stated otherwise, the contents of this e-mail represent only the views of the sender and does not impose any legal obligation upon the Council or commit the Council to any course of action.</w:t>
      </w:r>
      <w:r>
        <w:t xml:space="preserve"> </w:t>
      </w:r>
    </w:p>
    <w:p w:rsidR="00143858" w:rsidRDefault="00143858" w:rsidP="00143858">
      <w:pPr>
        <w:pStyle w:val="NormalWeb"/>
      </w:pPr>
      <w:r>
        <w:rPr>
          <w:rFonts w:ascii="Tahoma" w:hAnsi="Tahoma" w:cs="Tahoma"/>
        </w:rPr>
        <w:t>�</w:t>
      </w:r>
    </w:p>
    <w:p w:rsidR="00143858" w:rsidRDefault="00143858" w:rsidP="00143858">
      <w:r>
        <w:rPr>
          <w:rFonts w:ascii="Arial Black" w:hAnsi="Arial Black"/>
        </w:rPr>
        <w:t> </w:t>
      </w:r>
      <w:r>
        <w:t>********************************************************************************</w:t>
      </w:r>
    </w:p>
    <w:p w:rsidR="00143858" w:rsidRDefault="00143858" w:rsidP="00143858">
      <w:pPr>
        <w:rPr>
          <w:lang w:val="en"/>
        </w:rPr>
      </w:pPr>
      <w:r>
        <w:rPr>
          <w:lang w:val="en"/>
        </w:rPr>
        <w:t>Please note and read these warnings and requirements:</w:t>
      </w:r>
    </w:p>
    <w:p w:rsidR="00143858" w:rsidRDefault="00143858" w:rsidP="00143858">
      <w:r>
        <w:rPr>
          <w:lang w:val="en"/>
        </w:rPr>
        <w:t> </w:t>
      </w:r>
    </w:p>
    <w:p w:rsidR="00143858" w:rsidRDefault="00143858" w:rsidP="00143858">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143858" w:rsidRDefault="00143858" w:rsidP="00143858">
      <w:r>
        <w:rPr>
          <w:lang w:val="en"/>
        </w:rPr>
        <w:t> </w:t>
      </w:r>
    </w:p>
    <w:p w:rsidR="00143858" w:rsidRDefault="00143858" w:rsidP="00143858">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143858" w:rsidRDefault="00143858" w:rsidP="00143858">
      <w:r>
        <w:rPr>
          <w:lang w:val="en"/>
        </w:rPr>
        <w:t> </w:t>
      </w:r>
    </w:p>
    <w:p w:rsidR="00143858" w:rsidRDefault="00143858" w:rsidP="00143858">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143858" w:rsidRDefault="00143858" w:rsidP="00143858">
      <w:r>
        <w:rPr>
          <w:lang w:val="en"/>
        </w:rPr>
        <w:t> </w:t>
      </w:r>
    </w:p>
    <w:p w:rsidR="00143858" w:rsidRDefault="00143858" w:rsidP="00143858">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143858" w:rsidRDefault="00143858" w:rsidP="00143858">
      <w:r>
        <w:rPr>
          <w:lang w:val="en"/>
        </w:rPr>
        <w:t> </w:t>
      </w:r>
    </w:p>
    <w:p w:rsidR="00143858" w:rsidRDefault="00143858" w:rsidP="00143858">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143858" w:rsidRDefault="00143858" w:rsidP="00143858">
      <w:r>
        <w:rPr>
          <w:lang w:val="en"/>
        </w:rPr>
        <w:t> </w:t>
      </w:r>
    </w:p>
    <w:p w:rsidR="00143858" w:rsidRDefault="00143858" w:rsidP="00143858">
      <w:pPr>
        <w:rPr>
          <w:lang w:val="en"/>
        </w:rPr>
      </w:pPr>
      <w:r>
        <w:rPr>
          <w:lang w:val="en"/>
        </w:rPr>
        <w:t>********************************************************************************</w:t>
      </w:r>
    </w:p>
    <w:p w:rsidR="00143858" w:rsidRDefault="00143858" w:rsidP="00143858">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143858" w:rsidRDefault="00143858" w:rsidP="00143858">
      <w:r>
        <w:rPr>
          <w:lang w:val="en"/>
        </w:rPr>
        <w:t> </w:t>
      </w:r>
    </w:p>
    <w:p w:rsidR="00143858" w:rsidRDefault="00143858" w:rsidP="00143858">
      <w:pPr>
        <w:rPr>
          <w:lang w:val="en"/>
        </w:rPr>
      </w:pPr>
      <w:r>
        <w:rPr>
          <w:lang w:val="en"/>
        </w:rPr>
        <w:t>CALA Homes (East) Limited, Registered in Scotland, Company Number SC053746; CALA Homes (West) Limited, Registered in Scotland, Company Number SC222577; CALA Homes (North) Limited, Registered in Scotland, Company Number SC465071; all with Registered Office at Johnstone House, 52-54 Rose Street, Aberdeen AB10 1HA; all Agents of CALA Management Limited</w:t>
      </w:r>
    </w:p>
    <w:p w:rsidR="00143858" w:rsidRDefault="00143858" w:rsidP="00143858">
      <w:r>
        <w:rPr>
          <w:lang w:val="en"/>
        </w:rPr>
        <w:t> </w:t>
      </w:r>
    </w:p>
    <w:p w:rsidR="00143858" w:rsidRDefault="00143858" w:rsidP="00143858">
      <w:pPr>
        <w:rPr>
          <w:lang w:val="en"/>
        </w:rPr>
      </w:pPr>
      <w:r>
        <w:rPr>
          <w:lang w:val="en"/>
        </w:rPr>
        <w:lastRenderedPageBreak/>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143858" w:rsidRDefault="00143858" w:rsidP="00143858">
      <w:r>
        <w:rPr>
          <w:lang w:val="en"/>
        </w:rPr>
        <w:t> </w:t>
      </w:r>
    </w:p>
    <w:p w:rsidR="00143858" w:rsidRDefault="00143858" w:rsidP="00143858">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143858" w:rsidRDefault="00143858" w:rsidP="00143858">
      <w:pPr>
        <w:spacing w:after="240"/>
      </w:pPr>
    </w:p>
    <w:p w:rsidR="00143858" w:rsidRDefault="00143858" w:rsidP="0014385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43858" w:rsidRDefault="00143858" w:rsidP="00143858"/>
    <w:p w:rsidR="00143858" w:rsidRDefault="00143858" w:rsidP="0014385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43858" w:rsidRDefault="00143858" w:rsidP="00143858"/>
    <w:p w:rsidR="00143858" w:rsidRDefault="00143858" w:rsidP="00143858">
      <w:r>
        <w:t xml:space="preserve">Unless expressly stated otherwise, the contents of this e-mail represent only the views of the sender and does not impose any legal obligation upon the Council or commit the Council to any course of action. </w:t>
      </w:r>
    </w:p>
    <w:p w:rsidR="00143858" w:rsidRDefault="00143858" w:rsidP="00143858">
      <w:r>
        <w:rPr>
          <w:rFonts w:ascii="Arial Black" w:hAnsi="Arial Black"/>
        </w:rPr>
        <w:t> </w:t>
      </w:r>
      <w:r>
        <w:t>********************************************************************************</w:t>
      </w:r>
    </w:p>
    <w:p w:rsidR="00143858" w:rsidRDefault="00143858" w:rsidP="00143858">
      <w:pPr>
        <w:rPr>
          <w:lang w:val="en"/>
        </w:rPr>
      </w:pPr>
      <w:r>
        <w:rPr>
          <w:lang w:val="en"/>
        </w:rPr>
        <w:t>Please note and read these warnings and requirements:</w:t>
      </w:r>
    </w:p>
    <w:p w:rsidR="00143858" w:rsidRDefault="00143858" w:rsidP="00143858">
      <w:r>
        <w:rPr>
          <w:lang w:val="en"/>
        </w:rPr>
        <w:t> </w:t>
      </w:r>
    </w:p>
    <w:p w:rsidR="00143858" w:rsidRDefault="00143858" w:rsidP="00143858">
      <w:pPr>
        <w:rPr>
          <w:lang w:val="en"/>
        </w:rPr>
      </w:pPr>
      <w:r>
        <w:rPr>
          <w:lang w:val="en"/>
        </w:rPr>
        <w:t xml:space="preserve">This email and its contents are subject to contract and </w:t>
      </w:r>
      <w:proofErr w:type="gramStart"/>
      <w:r>
        <w:rPr>
          <w:lang w:val="en"/>
        </w:rPr>
        <w:t>is</w:t>
      </w:r>
      <w:proofErr w:type="gramEnd"/>
      <w:r>
        <w:rPr>
          <w:lang w:val="en"/>
        </w:rPr>
        <w:t xml:space="preserve"> not to be taken as indicating any intention whatsoever on the part of CALA Management Limited or any member of the CALA Group to form a legally binding agreement in relation to all or any of the matters referred to in it.</w:t>
      </w:r>
    </w:p>
    <w:p w:rsidR="00143858" w:rsidRDefault="00143858" w:rsidP="00143858">
      <w:r>
        <w:rPr>
          <w:lang w:val="en"/>
        </w:rPr>
        <w:t> </w:t>
      </w:r>
    </w:p>
    <w:p w:rsidR="00143858" w:rsidRDefault="00143858" w:rsidP="00143858">
      <w:pPr>
        <w:rPr>
          <w:lang w:val="en"/>
        </w:rPr>
      </w:pPr>
      <w:r>
        <w:rPr>
          <w:lang w:val="en"/>
        </w:rPr>
        <w:t>Confidentiality</w:t>
      </w:r>
      <w:proofErr w:type="gramStart"/>
      <w:r>
        <w:rPr>
          <w:lang w:val="en"/>
        </w:rPr>
        <w:t>:-</w:t>
      </w:r>
      <w:proofErr w:type="gramEnd"/>
      <w:r>
        <w:rPr>
          <w:lang w:val="en"/>
        </w:rPr>
        <w:t xml:space="preserve"> This email transmission is strictly confidential and intended solely for the addressee. It may contain privileged and confidential information and if you are not the intended recipient you must not copy or distribute it. If you have received this email in error, please notify the sender and delete the email transmission immediately.</w:t>
      </w:r>
    </w:p>
    <w:p w:rsidR="00143858" w:rsidRDefault="00143858" w:rsidP="00143858">
      <w:r>
        <w:rPr>
          <w:lang w:val="en"/>
        </w:rPr>
        <w:t> </w:t>
      </w:r>
    </w:p>
    <w:p w:rsidR="00143858" w:rsidRDefault="00143858" w:rsidP="00143858">
      <w:pPr>
        <w:rPr>
          <w:lang w:val="en"/>
        </w:rPr>
      </w:pPr>
      <w:r>
        <w:rPr>
          <w:lang w:val="en"/>
        </w:rPr>
        <w:t>Viruses</w:t>
      </w:r>
      <w:proofErr w:type="gramStart"/>
      <w:r>
        <w:rPr>
          <w:lang w:val="en"/>
        </w:rPr>
        <w:t>:-</w:t>
      </w:r>
      <w:proofErr w:type="gramEnd"/>
      <w:r>
        <w:rPr>
          <w:lang w:val="en"/>
        </w:rPr>
        <w:t xml:space="preserve"> Although we have taken steps to ensure that this email and attachments are free from any virus, we advise that in keeping with good computing practice the recipient should ensure they are actually virus free.</w:t>
      </w:r>
    </w:p>
    <w:p w:rsidR="00143858" w:rsidRDefault="00143858" w:rsidP="00143858">
      <w:r>
        <w:rPr>
          <w:lang w:val="en"/>
        </w:rPr>
        <w:lastRenderedPageBreak/>
        <w:t> </w:t>
      </w:r>
    </w:p>
    <w:p w:rsidR="00143858" w:rsidRDefault="00143858" w:rsidP="00143858">
      <w:pPr>
        <w:rPr>
          <w:lang w:val="en"/>
        </w:rPr>
      </w:pPr>
      <w:r>
        <w:rPr>
          <w:lang w:val="en"/>
        </w:rPr>
        <w:t>Security Warning</w:t>
      </w:r>
      <w:proofErr w:type="gramStart"/>
      <w:r>
        <w:rPr>
          <w:lang w:val="en"/>
        </w:rPr>
        <w:t>:-</w:t>
      </w:r>
      <w:proofErr w:type="gramEnd"/>
      <w:r>
        <w:rPr>
          <w:lang w:val="en"/>
        </w:rPr>
        <w:t xml:space="preserve"> Please note that this email has been created in the knowledge that internet email is not a 100% secure communications medium. We advise that you understand this lack of security and take any necessary measures when emailing us.</w:t>
      </w:r>
    </w:p>
    <w:p w:rsidR="00143858" w:rsidRDefault="00143858" w:rsidP="00143858">
      <w:r>
        <w:rPr>
          <w:lang w:val="en"/>
        </w:rPr>
        <w:t> </w:t>
      </w:r>
    </w:p>
    <w:p w:rsidR="00143858" w:rsidRDefault="00143858" w:rsidP="00143858">
      <w:pPr>
        <w:rPr>
          <w:lang w:val="en"/>
        </w:rPr>
      </w:pPr>
      <w:r>
        <w:rPr>
          <w:lang w:val="en"/>
        </w:rPr>
        <w:t>Privacy</w:t>
      </w:r>
      <w:proofErr w:type="gramStart"/>
      <w:r>
        <w:rPr>
          <w:lang w:val="en"/>
        </w:rPr>
        <w:t>:-</w:t>
      </w:r>
      <w:proofErr w:type="gramEnd"/>
      <w:r>
        <w:rPr>
          <w:lang w:val="en"/>
        </w:rPr>
        <w:t xml:space="preserve"> We reserve the right to read any email or attachment entering or leaving our systems from any source without prior notice.</w:t>
      </w:r>
    </w:p>
    <w:p w:rsidR="00143858" w:rsidRDefault="00143858" w:rsidP="00143858">
      <w:r>
        <w:rPr>
          <w:lang w:val="en"/>
        </w:rPr>
        <w:t> </w:t>
      </w:r>
    </w:p>
    <w:p w:rsidR="00143858" w:rsidRDefault="00143858" w:rsidP="00143858">
      <w:pPr>
        <w:rPr>
          <w:lang w:val="en"/>
        </w:rPr>
      </w:pPr>
      <w:r>
        <w:rPr>
          <w:lang w:val="en"/>
        </w:rPr>
        <w:t>********************************************************************************</w:t>
      </w:r>
    </w:p>
    <w:p w:rsidR="00143858" w:rsidRDefault="00143858" w:rsidP="00143858">
      <w:pPr>
        <w:rPr>
          <w:lang w:val="en"/>
        </w:rPr>
      </w:pPr>
      <w:r>
        <w:rPr>
          <w:lang w:val="en"/>
        </w:rPr>
        <w:t xml:space="preserve">CALA Group Limited, Registered in Scotland, Company Number SC326357; CALA 1999 Limited, Registered in Scotland, Company Number SC194813; CALA Management Limited, Registered in Scotland Company Number SC013655; all with Registered Office at Adam House, 5 Mid New </w:t>
      </w:r>
      <w:proofErr w:type="spellStart"/>
      <w:r>
        <w:rPr>
          <w:lang w:val="en"/>
        </w:rPr>
        <w:t>Cultins</w:t>
      </w:r>
      <w:proofErr w:type="spellEnd"/>
      <w:r>
        <w:rPr>
          <w:lang w:val="en"/>
        </w:rPr>
        <w:t>, Edinburgh EH11 4DU</w:t>
      </w:r>
    </w:p>
    <w:p w:rsidR="00143858" w:rsidRDefault="00143858" w:rsidP="00143858">
      <w:r>
        <w:rPr>
          <w:lang w:val="en"/>
        </w:rPr>
        <w:t> </w:t>
      </w:r>
    </w:p>
    <w:p w:rsidR="00143858" w:rsidRDefault="00143858" w:rsidP="00143858">
      <w:pPr>
        <w:rPr>
          <w:lang w:val="en"/>
        </w:rPr>
      </w:pPr>
      <w:r>
        <w:rPr>
          <w:lang w:val="en"/>
        </w:rPr>
        <w:t>CALA Homes (East) Limited, Registered in Scotland, Company Number SC053746; CALA Homes (West) Limited, Registered in Scotland, Company Number SC222577; CALA Homes (North) Limited, Registered in Scotland, Company Number SC465071; all with Registered Office at Johnstone House, 52-54 Rose Street, Aberdeen AB10 1HA; all Agents of CALA Management Limited</w:t>
      </w:r>
    </w:p>
    <w:p w:rsidR="00143858" w:rsidRDefault="00143858" w:rsidP="00143858">
      <w:r>
        <w:rPr>
          <w:lang w:val="en"/>
        </w:rPr>
        <w:t> </w:t>
      </w:r>
    </w:p>
    <w:p w:rsidR="00143858" w:rsidRDefault="00143858" w:rsidP="00143858">
      <w:pPr>
        <w:rPr>
          <w:lang w:val="en"/>
        </w:rPr>
      </w:pPr>
      <w:r>
        <w:rPr>
          <w:lang w:val="en"/>
        </w:rPr>
        <w:t xml:space="preserve">CALA Homes (Thames) Limited, Registered in England, Company Number 02522271; CALA Homes (Midlands) Limited, Registered in England, Company Number 00682410; CALA Homes (Chiltern) Limited, Registered in England, Company Number 09088106;  CALA Homes (North Home Counties) Limited, Registered in England, Company Number 08800064, CALA Homes (South Home Counties) Limited, Registered in England, Company Number 08800163; all with Registered Office at CALA House, 54 The Causeway, </w:t>
      </w:r>
      <w:proofErr w:type="spellStart"/>
      <w:r>
        <w:rPr>
          <w:lang w:val="en"/>
        </w:rPr>
        <w:t>Staines</w:t>
      </w:r>
      <w:proofErr w:type="spellEnd"/>
      <w:r>
        <w:rPr>
          <w:lang w:val="en"/>
        </w:rPr>
        <w:t xml:space="preserve"> TW18 3AX; all Agents of CALA Management Limited</w:t>
      </w:r>
    </w:p>
    <w:p w:rsidR="00143858" w:rsidRDefault="00143858" w:rsidP="00143858">
      <w:r>
        <w:rPr>
          <w:lang w:val="en"/>
        </w:rPr>
        <w:t> </w:t>
      </w:r>
    </w:p>
    <w:p w:rsidR="00143858" w:rsidRDefault="00143858" w:rsidP="00143858">
      <w:pPr>
        <w:rPr>
          <w:lang w:val="en"/>
        </w:rPr>
      </w:pPr>
      <w:r>
        <w:rPr>
          <w:lang w:val="en"/>
        </w:rPr>
        <w:t xml:space="preserve">Banner Management Limited, Registered in England, Company Number 03351227; Banner Construction Limited, Registered in England, Company Number 01457331; Banner Homes Midlands Limited, Registered in England, Company Number 01091164; Banner Homes Southern Limited, Registered in England, Company Number 01453522; Banner Homes Ventures Limited, Registered in England, Company Number 08026864; Banner Homes Group Limited, Registered in England, Company Number 03647340; Banner Homes Bentley Priory Limited, Registered in England, Company Number 08082535; Banner Homes Central Limited, Registered in England, Company Number 01067052; Banner Developments Limited, Registered in England, Company Number 04046706; Banner Freehold Limited, Registered in England, Company Number 4824344; all with Registered Office at CALA House, 54 The Causeway, </w:t>
      </w:r>
      <w:proofErr w:type="spellStart"/>
      <w:r>
        <w:rPr>
          <w:lang w:val="en"/>
        </w:rPr>
        <w:t>Staines</w:t>
      </w:r>
      <w:proofErr w:type="spellEnd"/>
      <w:r>
        <w:rPr>
          <w:lang w:val="en"/>
        </w:rPr>
        <w:t xml:space="preserve"> TW18 3AX</w:t>
      </w:r>
    </w:p>
    <w:p w:rsidR="00143858" w:rsidRDefault="00143858" w:rsidP="00143858">
      <w:pPr>
        <w:spacing w:after="240"/>
      </w:pPr>
    </w:p>
    <w:p w:rsidR="00143858" w:rsidRDefault="00143858" w:rsidP="0014385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43858" w:rsidRDefault="00143858" w:rsidP="00143858"/>
    <w:p w:rsidR="00143858" w:rsidRDefault="00143858" w:rsidP="0014385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43858" w:rsidRDefault="00143858" w:rsidP="00143858"/>
    <w:p w:rsidR="00143858" w:rsidRDefault="00143858" w:rsidP="00143858">
      <w:r>
        <w:t xml:space="preserve">Unless expressly stated otherwise, the contents of this e-mail represent only the views of the sender and does not impose any legal obligation upon the Council or commit the Council to any course of action. </w:t>
      </w:r>
    </w:p>
    <w:p w:rsidR="00143858" w:rsidRDefault="00143858" w:rsidP="00143858">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7" w:history="1">
        <w:r>
          <w:rPr>
            <w:rStyle w:val="Hyperlink"/>
          </w:rPr>
          <w:t>http://www.oxfordshire.gov.uk/emaildisclaimer</w:t>
        </w:r>
      </w:hyperlink>
      <w:r>
        <w:t xml:space="preserve">. </w:t>
      </w:r>
    </w:p>
    <w:p w:rsidR="0052428C" w:rsidRDefault="0052428C"/>
    <w:sectPr w:rsidR="00524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58"/>
    <w:rsid w:val="00143858"/>
    <w:rsid w:val="0052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858"/>
    <w:rPr>
      <w:color w:val="0000FF"/>
      <w:u w:val="single"/>
    </w:rPr>
  </w:style>
  <w:style w:type="paragraph" w:styleId="NormalWeb">
    <w:name w:val="Normal (Web)"/>
    <w:basedOn w:val="Normal"/>
    <w:uiPriority w:val="99"/>
    <w:semiHidden/>
    <w:unhideWhenUsed/>
    <w:rsid w:val="00143858"/>
    <w:pPr>
      <w:spacing w:before="100" w:beforeAutospacing="1" w:after="100" w:afterAutospacing="1"/>
    </w:pPr>
  </w:style>
  <w:style w:type="paragraph" w:styleId="PlainText">
    <w:name w:val="Plain Text"/>
    <w:basedOn w:val="Normal"/>
    <w:link w:val="PlainTextChar"/>
    <w:uiPriority w:val="99"/>
    <w:semiHidden/>
    <w:unhideWhenUsed/>
    <w:rsid w:val="00143858"/>
    <w:rPr>
      <w:rFonts w:ascii="Arial" w:hAnsi="Arial" w:cs="Arial"/>
      <w:lang w:eastAsia="en-US"/>
    </w:rPr>
  </w:style>
  <w:style w:type="character" w:customStyle="1" w:styleId="PlainTextChar">
    <w:name w:val="Plain Text Char"/>
    <w:basedOn w:val="DefaultParagraphFont"/>
    <w:link w:val="PlainText"/>
    <w:uiPriority w:val="99"/>
    <w:semiHidden/>
    <w:rsid w:val="00143858"/>
    <w:rPr>
      <w:rFonts w:ascii="Arial" w:hAnsi="Arial" w:cs="Arial"/>
      <w:sz w:val="24"/>
      <w:szCs w:val="24"/>
    </w:rPr>
  </w:style>
  <w:style w:type="paragraph" w:styleId="BalloonText">
    <w:name w:val="Balloon Text"/>
    <w:basedOn w:val="Normal"/>
    <w:link w:val="BalloonTextChar"/>
    <w:uiPriority w:val="99"/>
    <w:semiHidden/>
    <w:unhideWhenUsed/>
    <w:rsid w:val="00143858"/>
    <w:rPr>
      <w:rFonts w:ascii="Tahoma" w:hAnsi="Tahoma" w:cs="Tahoma"/>
      <w:sz w:val="16"/>
      <w:szCs w:val="16"/>
    </w:rPr>
  </w:style>
  <w:style w:type="character" w:customStyle="1" w:styleId="BalloonTextChar">
    <w:name w:val="Balloon Text Char"/>
    <w:basedOn w:val="DefaultParagraphFont"/>
    <w:link w:val="BalloonText"/>
    <w:uiPriority w:val="99"/>
    <w:semiHidden/>
    <w:rsid w:val="0014385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858"/>
    <w:rPr>
      <w:color w:val="0000FF"/>
      <w:u w:val="single"/>
    </w:rPr>
  </w:style>
  <w:style w:type="paragraph" w:styleId="NormalWeb">
    <w:name w:val="Normal (Web)"/>
    <w:basedOn w:val="Normal"/>
    <w:uiPriority w:val="99"/>
    <w:semiHidden/>
    <w:unhideWhenUsed/>
    <w:rsid w:val="00143858"/>
    <w:pPr>
      <w:spacing w:before="100" w:beforeAutospacing="1" w:after="100" w:afterAutospacing="1"/>
    </w:pPr>
  </w:style>
  <w:style w:type="paragraph" w:styleId="PlainText">
    <w:name w:val="Plain Text"/>
    <w:basedOn w:val="Normal"/>
    <w:link w:val="PlainTextChar"/>
    <w:uiPriority w:val="99"/>
    <w:semiHidden/>
    <w:unhideWhenUsed/>
    <w:rsid w:val="00143858"/>
    <w:rPr>
      <w:rFonts w:ascii="Arial" w:hAnsi="Arial" w:cs="Arial"/>
      <w:lang w:eastAsia="en-US"/>
    </w:rPr>
  </w:style>
  <w:style w:type="character" w:customStyle="1" w:styleId="PlainTextChar">
    <w:name w:val="Plain Text Char"/>
    <w:basedOn w:val="DefaultParagraphFont"/>
    <w:link w:val="PlainText"/>
    <w:uiPriority w:val="99"/>
    <w:semiHidden/>
    <w:rsid w:val="00143858"/>
    <w:rPr>
      <w:rFonts w:ascii="Arial" w:hAnsi="Arial" w:cs="Arial"/>
      <w:sz w:val="24"/>
      <w:szCs w:val="24"/>
    </w:rPr>
  </w:style>
  <w:style w:type="paragraph" w:styleId="BalloonText">
    <w:name w:val="Balloon Text"/>
    <w:basedOn w:val="Normal"/>
    <w:link w:val="BalloonTextChar"/>
    <w:uiPriority w:val="99"/>
    <w:semiHidden/>
    <w:unhideWhenUsed/>
    <w:rsid w:val="00143858"/>
    <w:rPr>
      <w:rFonts w:ascii="Tahoma" w:hAnsi="Tahoma" w:cs="Tahoma"/>
      <w:sz w:val="16"/>
      <w:szCs w:val="16"/>
    </w:rPr>
  </w:style>
  <w:style w:type="character" w:customStyle="1" w:styleId="BalloonTextChar">
    <w:name w:val="Balloon Text Char"/>
    <w:basedOn w:val="DefaultParagraphFont"/>
    <w:link w:val="BalloonText"/>
    <w:uiPriority w:val="99"/>
    <w:semiHidden/>
    <w:rsid w:val="0014385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 TargetMode="External"/><Relationship Id="rId13" Type="http://schemas.openxmlformats.org/officeDocument/2006/relationships/image" Target="cid:image001.jpg@01D336C5.42D949B0" TargetMode="External"/><Relationship Id="rId18" Type="http://schemas.openxmlformats.org/officeDocument/2006/relationships/hyperlink" Target="http://www.publicaccess.cherwell.gov.uk/online-applications" TargetMode="External"/><Relationship Id="rId26" Type="http://schemas.openxmlformats.org/officeDocument/2006/relationships/hyperlink" Target="mailto:louisesherwell@warwickshire.gov.uk" TargetMode="External"/><Relationship Id="rId3" Type="http://schemas.openxmlformats.org/officeDocument/2006/relationships/settings" Target="settings.xml"/><Relationship Id="rId21" Type="http://schemas.openxmlformats.org/officeDocument/2006/relationships/hyperlink" Target="mailto:louisesherwell@warwickshire.gov.uk" TargetMode="External"/><Relationship Id="rId7" Type="http://schemas.openxmlformats.org/officeDocument/2006/relationships/hyperlink" Target="mailto:robert.neville@cherwell-dc.gov.uk" TargetMode="External"/><Relationship Id="rId12" Type="http://schemas.openxmlformats.org/officeDocument/2006/relationships/image" Target="media/image1.jpeg"/><Relationship Id="rId17" Type="http://schemas.openxmlformats.org/officeDocument/2006/relationships/hyperlink" Target="mailto:robert.neville@cherwell-dc.gov.uk" TargetMode="External"/><Relationship Id="rId25" Type="http://schemas.openxmlformats.org/officeDocument/2006/relationships/hyperlink" Target="http://www.cherwell.gov.uk/viewplanningapp" TargetMode="External"/><Relationship Id="rId2" Type="http://schemas.microsoft.com/office/2007/relationships/stylesWithEffects" Target="stylesWithEffects.xml"/><Relationship Id="rId16" Type="http://schemas.openxmlformats.org/officeDocument/2006/relationships/hyperlink" Target="mailto:Bob.Neville@cherwell-dc.gov.uk" TargetMode="External"/><Relationship Id="rId20" Type="http://schemas.openxmlformats.org/officeDocument/2006/relationships/hyperlink" Target="mailto:[mailto:louisesherwell@warwickshire.gov.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ob.Neville@cherwell-dc.gov.uk" TargetMode="External"/><Relationship Id="rId11" Type="http://schemas.openxmlformats.org/officeDocument/2006/relationships/hyperlink" Target="mailto:vjroe@cala.co.uk" TargetMode="External"/><Relationship Id="rId24" Type="http://schemas.openxmlformats.org/officeDocument/2006/relationships/hyperlink" Target="http://www.publicaccess.cherwell.gov.uk/online-applications" TargetMode="External"/><Relationship Id="rId5" Type="http://schemas.openxmlformats.org/officeDocument/2006/relationships/hyperlink" Target="mailto:Richard.Oram@Oxfordshire.gov.uk" TargetMode="External"/><Relationship Id="rId15" Type="http://schemas.openxmlformats.org/officeDocument/2006/relationships/hyperlink" Target="mailto:[mailto:vjroe@cala.co.uk]" TargetMode="External"/><Relationship Id="rId23" Type="http://schemas.openxmlformats.org/officeDocument/2006/relationships/hyperlink" Target="mailto:robert.neville@cherwell-dc.gov.uk" TargetMode="External"/><Relationship Id="rId28" Type="http://schemas.openxmlformats.org/officeDocument/2006/relationships/fontTable" Target="fontTable.xml"/><Relationship Id="rId10" Type="http://schemas.openxmlformats.org/officeDocument/2006/relationships/hyperlink" Target="mailto:vjroe@cala.co.uk" TargetMode="External"/><Relationship Id="rId19" Type="http://schemas.openxmlformats.org/officeDocument/2006/relationships/hyperlink" Target="http://www.cherwell.gov.uk/viewplanningapp" TargetMode="External"/><Relationship Id="rId4" Type="http://schemas.openxmlformats.org/officeDocument/2006/relationships/webSettings" Target="webSettings.xml"/><Relationship Id="rId9" Type="http://schemas.openxmlformats.org/officeDocument/2006/relationships/hyperlink" Target="http://www.cherwell.gov.uk/viewplanningapp" TargetMode="External"/><Relationship Id="rId14" Type="http://schemas.openxmlformats.org/officeDocument/2006/relationships/hyperlink" Target="mailto:[mailto:Bob.Neville@cherwell-dc.gov.uk]" TargetMode="External"/><Relationship Id="rId22" Type="http://schemas.openxmlformats.org/officeDocument/2006/relationships/hyperlink" Target="mailto:Bob.Neville@cherwell-dc.gov.uk" TargetMode="External"/><Relationship Id="rId27"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3656</Words>
  <Characters>20843</Characters>
  <Application>Microsoft Office Word</Application>
  <DocSecurity>0</DocSecurity>
  <Lines>173</Lines>
  <Paragraphs>48</Paragraphs>
  <ScaleCrop>false</ScaleCrop>
  <Company>Cherwell District Council</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2017-09-27T14:17:00Z</dcterms:created>
  <dcterms:modified xsi:type="dcterms:W3CDTF">2017-09-27T14:18:00Z</dcterms:modified>
</cp:coreProperties>
</file>