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72" w:rsidRDefault="005D3072" w:rsidP="005D3072">
      <w:pPr>
        <w:pStyle w:val="PlainText"/>
      </w:pPr>
      <w:r>
        <w:t>-----Original Message-----</w:t>
      </w:r>
    </w:p>
    <w:p w:rsidR="005D3072" w:rsidRDefault="005D3072" w:rsidP="005D3072">
      <w:pPr>
        <w:pStyle w:val="PlainText"/>
        <w:outlineLvl w:val="0"/>
      </w:pPr>
      <w:r>
        <w:t xml:space="preserve">From: </w:t>
      </w:r>
      <w:hyperlink r:id="rId5" w:history="1">
        <w:r>
          <w:rPr>
            <w:rStyle w:val="Hyperlink"/>
          </w:rPr>
          <w:t>BCTAdmin@thameswater.co.uk</w:t>
        </w:r>
      </w:hyperlink>
      <w:r>
        <w:t xml:space="preserve"> [</w:t>
      </w:r>
      <w:hyperlink r:id="rId6" w:history="1">
        <w:r>
          <w:rPr>
            <w:rStyle w:val="Hyperlink"/>
          </w:rPr>
          <w:t>mailto:BCTAdmin@thameswater.co.uk</w:t>
        </w:r>
      </w:hyperlink>
      <w:r>
        <w:t>]</w:t>
      </w:r>
    </w:p>
    <w:p w:rsidR="005D3072" w:rsidRDefault="005D3072" w:rsidP="005D3072">
      <w:pPr>
        <w:pStyle w:val="PlainText"/>
      </w:pPr>
      <w:r>
        <w:t>Sent: 12 June 2018 11:23</w:t>
      </w:r>
    </w:p>
    <w:p w:rsidR="005D3072" w:rsidRDefault="005D3072" w:rsidP="005D3072">
      <w:pPr>
        <w:pStyle w:val="PlainText"/>
      </w:pPr>
      <w:r>
        <w:t>To: Planning</w:t>
      </w:r>
    </w:p>
    <w:p w:rsidR="005D3072" w:rsidRDefault="005D3072" w:rsidP="005D3072">
      <w:pPr>
        <w:pStyle w:val="PlainText"/>
      </w:pPr>
      <w:r>
        <w:t>Subject: 3rd Party Planning Application - 18/00193/REM</w:t>
      </w:r>
    </w:p>
    <w:p w:rsidR="005D3072" w:rsidRDefault="005D3072" w:rsidP="005D3072">
      <w:pPr>
        <w:pStyle w:val="PlainText"/>
      </w:pPr>
    </w:p>
    <w:p w:rsidR="005D3072" w:rsidRDefault="005D3072" w:rsidP="005D3072">
      <w:pPr>
        <w:pStyle w:val="PlainText"/>
      </w:pPr>
      <w:r>
        <w:t>Cherwell District Council                                             Our DTS Ref: 44186</w:t>
      </w:r>
    </w:p>
    <w:p w:rsidR="005D3072" w:rsidRDefault="005D3072" w:rsidP="005D3072">
      <w:pPr>
        <w:pStyle w:val="PlainText"/>
      </w:pPr>
      <w:r>
        <w:t xml:space="preserve">Planning &amp; Development Services                                       Your Ref: </w:t>
      </w:r>
      <w:bookmarkStart w:id="0" w:name="_GoBack"/>
      <w:r>
        <w:t>18/00193/REM</w:t>
      </w:r>
      <w:bookmarkEnd w:id="0"/>
    </w:p>
    <w:p w:rsidR="005D3072" w:rsidRDefault="005D3072" w:rsidP="005D3072">
      <w:pPr>
        <w:pStyle w:val="PlainText"/>
      </w:pPr>
      <w:proofErr w:type="spellStart"/>
      <w:r>
        <w:t>Bodicote</w:t>
      </w:r>
      <w:proofErr w:type="spellEnd"/>
      <w:r>
        <w:t xml:space="preserve"> House</w:t>
      </w:r>
    </w:p>
    <w:p w:rsidR="005D3072" w:rsidRDefault="005D3072" w:rsidP="005D3072">
      <w:pPr>
        <w:pStyle w:val="PlainText"/>
      </w:pPr>
      <w:proofErr w:type="spellStart"/>
      <w:r>
        <w:t>Bodicote</w:t>
      </w:r>
      <w:proofErr w:type="spellEnd"/>
      <w:r>
        <w:t>, Banbury</w:t>
      </w:r>
    </w:p>
    <w:p w:rsidR="005D3072" w:rsidRDefault="005D3072" w:rsidP="005D3072">
      <w:pPr>
        <w:pStyle w:val="PlainText"/>
      </w:pPr>
      <w:r>
        <w:t>Oxon</w:t>
      </w:r>
    </w:p>
    <w:p w:rsidR="005D3072" w:rsidRDefault="005D3072" w:rsidP="005D3072">
      <w:pPr>
        <w:pStyle w:val="PlainText"/>
      </w:pPr>
      <w:r>
        <w:t>OX15 4AA</w:t>
      </w:r>
    </w:p>
    <w:p w:rsidR="005D3072" w:rsidRDefault="005D3072" w:rsidP="005D3072">
      <w:pPr>
        <w:pStyle w:val="PlainText"/>
      </w:pPr>
    </w:p>
    <w:p w:rsidR="005D3072" w:rsidRDefault="005D3072" w:rsidP="005D3072">
      <w:pPr>
        <w:pStyle w:val="PlainText"/>
      </w:pPr>
      <w:r>
        <w:t>12 June 2018</w:t>
      </w:r>
    </w:p>
    <w:p w:rsidR="005D3072" w:rsidRDefault="005D3072" w:rsidP="005D3072">
      <w:pPr>
        <w:pStyle w:val="PlainText"/>
      </w:pPr>
    </w:p>
    <w:p w:rsidR="005D3072" w:rsidRDefault="005D3072" w:rsidP="005D3072">
      <w:pPr>
        <w:pStyle w:val="PlainText"/>
      </w:pPr>
      <w:r>
        <w:t>Dear Sir/Madam</w:t>
      </w:r>
    </w:p>
    <w:p w:rsidR="005D3072" w:rsidRDefault="005D3072" w:rsidP="005D3072">
      <w:pPr>
        <w:pStyle w:val="PlainText"/>
      </w:pPr>
    </w:p>
    <w:p w:rsidR="005D3072" w:rsidRDefault="005D3072" w:rsidP="005D3072">
      <w:pPr>
        <w:pStyle w:val="PlainText"/>
      </w:pPr>
      <w:r>
        <w:t>Re: LAND SOUTH OF COTEFIELD BUSINESS PARK, OXFORD ROAD, BODICOTE, OXFORDSHIRE, OX15</w:t>
      </w:r>
    </w:p>
    <w:p w:rsidR="005D3072" w:rsidRDefault="005D3072" w:rsidP="005D3072">
      <w:pPr>
        <w:pStyle w:val="PlainText"/>
      </w:pPr>
    </w:p>
    <w:p w:rsidR="005D3072" w:rsidRDefault="005D3072" w:rsidP="005D3072">
      <w:pPr>
        <w:pStyle w:val="PlainText"/>
      </w:pPr>
    </w:p>
    <w:p w:rsidR="005D3072" w:rsidRDefault="005D3072" w:rsidP="005D3072">
      <w:pPr>
        <w:pStyle w:val="PlainText"/>
      </w:pPr>
      <w:r>
        <w:t>Waste Comments</w:t>
      </w:r>
    </w:p>
    <w:p w:rsidR="005D3072" w:rsidRDefault="005D3072" w:rsidP="005D3072">
      <w:pPr>
        <w:pStyle w:val="PlainText"/>
      </w:pPr>
      <w:r>
        <w:t>Thames Water would advise that with regard to Foul Water sewage network infrastructure capacity, we would not have any objection to the above planning application, based on the information provided</w:t>
      </w:r>
    </w:p>
    <w:p w:rsidR="005D3072" w:rsidRDefault="005D3072" w:rsidP="005D3072">
      <w:pPr>
        <w:pStyle w:val="PlainText"/>
      </w:pPr>
    </w:p>
    <w:p w:rsidR="005D3072" w:rsidRDefault="005D3072" w:rsidP="005D3072">
      <w:pPr>
        <w:pStyle w:val="PlainText"/>
      </w:pPr>
      <w:r>
        <w:t xml:space="preserve">The application indicates that surface waters will NOT be discharged to the public network and as such Thames Water has no objection, however approval should be sought from the Lead Local Flood Authority. Should the applicant subsequently seek a connection to discharge surface water into the public network in the future then we would consider this to be a material change to the proposal, which would require an amendment to the application at which point we would need to review our </w:t>
      </w:r>
      <w:proofErr w:type="spellStart"/>
      <w:r>
        <w:t>positon</w:t>
      </w:r>
      <w:proofErr w:type="spellEnd"/>
      <w:r>
        <w:t>.</w:t>
      </w:r>
    </w:p>
    <w:p w:rsidR="005D3072" w:rsidRDefault="005D3072" w:rsidP="005D3072">
      <w:pPr>
        <w:pStyle w:val="PlainText"/>
      </w:pPr>
    </w:p>
    <w:p w:rsidR="005D3072" w:rsidRDefault="005D3072" w:rsidP="005D3072">
      <w:pPr>
        <w:pStyle w:val="PlainText"/>
      </w:pPr>
    </w:p>
    <w:p w:rsidR="005D3072" w:rsidRDefault="005D3072" w:rsidP="005D3072">
      <w:pPr>
        <w:pStyle w:val="PlainText"/>
      </w:pPr>
      <w:r>
        <w:t>Water Comments</w:t>
      </w:r>
    </w:p>
    <w:p w:rsidR="005D3072" w:rsidRDefault="005D3072" w:rsidP="005D3072">
      <w:pPr>
        <w:pStyle w:val="PlainText"/>
      </w:pPr>
      <w:r>
        <w:t xml:space="preserve">On the basis of information provided, Thames Water would advise that with regard to water network infrastructure capacity, we would not have any objection to the above planning application. Thames Water </w:t>
      </w:r>
      <w:proofErr w:type="gramStart"/>
      <w:r>
        <w:t>recommend</w:t>
      </w:r>
      <w:proofErr w:type="gramEnd"/>
      <w:r>
        <w:t xml:space="preserve"> the following informative be attached to this planning permission. Thames Water will aim to provide customers with a minimum pressure of 10m head (</w:t>
      </w:r>
      <w:proofErr w:type="spellStart"/>
      <w:r>
        <w:t>approx</w:t>
      </w:r>
      <w:proofErr w:type="spellEnd"/>
      <w:r>
        <w:t xml:space="preserve"> 1 bar) and a flow rate </w:t>
      </w:r>
      <w:proofErr w:type="gramStart"/>
      <w:r>
        <w:t>of 9 litres/minute at the point where it leaves Thames Waters pipes</w:t>
      </w:r>
      <w:proofErr w:type="gramEnd"/>
      <w:r>
        <w:t>.  The developer should take account of this minimum pressure in the design of the proposed development.</w:t>
      </w:r>
    </w:p>
    <w:p w:rsidR="005D3072" w:rsidRDefault="005D3072" w:rsidP="005D3072">
      <w:pPr>
        <w:pStyle w:val="PlainText"/>
      </w:pPr>
    </w:p>
    <w:p w:rsidR="005D3072" w:rsidRDefault="005D3072" w:rsidP="005D3072">
      <w:pPr>
        <w:pStyle w:val="PlainText"/>
      </w:pPr>
      <w:r>
        <w:t xml:space="preserve">The proposed development is located within 5m of a strategic water main. Thames Water do NOT permit the building over or construction within 5m, of strategic water mains and have contacted the developer in an attempt to agree how the, asset will be diverted / development will be aligned. We have been unable to agree a position in the time available and as such Thames Water request that the following condition be added to any planning permission. No construction shall take place within 5m of the water main. </w:t>
      </w:r>
      <w:proofErr w:type="gramStart"/>
      <w:r>
        <w:t>Information detailing how the developer intends to divert the asset / align the development, so as to prevent the potential for damage to subsurface potable water infrastructure, must be submitted to and approved in writing by the local planning authority in consultation with Thames Water.</w:t>
      </w:r>
      <w:proofErr w:type="gramEnd"/>
      <w:r>
        <w:t xml:space="preserve"> Any construction must be undertaken in accordance with the terms of the approved information. Unrestricted access must be available at all times for the maintenance and repair of the </w:t>
      </w:r>
      <w:r>
        <w:lastRenderedPageBreak/>
        <w:t xml:space="preserve">asset during and after the construction works. Reason: The proposed works will be in close proximity to underground strategic water main, utility infrastructure. The works has the potential to impact on local underground water utility infrastructure. Please read our guide 'working near our assets' to ensure your workings will be in line with the necessary processes you need to follow if you're considering working above or near our pipes or other structures. </w:t>
      </w:r>
      <w:hyperlink r:id="rId7" w:history="1">
        <w:r>
          <w:rPr>
            <w:rStyle w:val="Hyperlink"/>
          </w:rPr>
          <w:t>https://developers.thameswater.co.uk/Developing-a-large-site/Planning-your-development/Working-near-or-diverting-our-pipes</w:t>
        </w:r>
      </w:hyperlink>
      <w:r>
        <w:t xml:space="preserve"> </w:t>
      </w:r>
      <w:proofErr w:type="gramStart"/>
      <w:r>
        <w:t>Should</w:t>
      </w:r>
      <w:proofErr w:type="gramEnd"/>
      <w:r>
        <w:t xml:space="preserve"> you require further information please contact Thames Water. Email: </w:t>
      </w:r>
      <w:hyperlink r:id="rId8" w:history="1">
        <w:r>
          <w:rPr>
            <w:rStyle w:val="Hyperlink"/>
          </w:rPr>
          <w:t>developer.services@thameswater.co.uk</w:t>
        </w:r>
      </w:hyperlink>
      <w:r>
        <w:t>.</w:t>
      </w:r>
    </w:p>
    <w:p w:rsidR="005D3072" w:rsidRDefault="005D3072" w:rsidP="005D3072">
      <w:pPr>
        <w:pStyle w:val="PlainText"/>
      </w:pPr>
    </w:p>
    <w:p w:rsidR="005D3072" w:rsidRDefault="005D3072" w:rsidP="005D3072">
      <w:pPr>
        <w:pStyle w:val="PlainText"/>
      </w:pPr>
      <w:r>
        <w:t xml:space="preserve">The proposed development is located within 15m of a strategic water main. Thames Water have contacted the developer in an attempt to agree a piling methodology, but have been unable to do so in the time available and as such Thames Water request that the following condition be added to any planning permission. No piling shall take place until a piling method statement (detailing the depth and type of piling to be undertaken and the methodology by which such piling will be carried out, including measures to prevent and minimise the potential for damage to subsurface water infrastructure, and the programme for the works) has been submitted to and approved in writing by the local planning authority in consultation with Thames Water. Any piling must be undertaken in accordance with the terms of the approved piling method statement. Reason: The proposed works will be in close proximity to underground water utility infrastructure. Piling has the potential to impact on local underground water utility infrastructure. Please read our guide 'working near our assets' to ensure your workings will be in line with the necessary processes you need to follow if you're considering working above or near our pipes or other structures. </w:t>
      </w:r>
      <w:hyperlink r:id="rId9" w:history="1">
        <w:r>
          <w:rPr>
            <w:rStyle w:val="Hyperlink"/>
          </w:rPr>
          <w:t>https://developers.thameswater.co.uk/Developing-a-large-site/Planning-your-development/Working-near-or-diverting-our-pipes</w:t>
        </w:r>
      </w:hyperlink>
      <w:r>
        <w:t>. Should you require further information please contact Thames Water. Email:developer.services@thameswater.co.uk</w:t>
      </w:r>
    </w:p>
    <w:p w:rsidR="005D3072" w:rsidRDefault="005D3072" w:rsidP="005D3072">
      <w:pPr>
        <w:pStyle w:val="PlainText"/>
      </w:pPr>
    </w:p>
    <w:p w:rsidR="005D3072" w:rsidRDefault="005D3072" w:rsidP="005D3072">
      <w:pPr>
        <w:pStyle w:val="PlainText"/>
      </w:pPr>
      <w:r>
        <w:t xml:space="preserve">There are water mains crossing or close to your development. Thames Water </w:t>
      </w:r>
      <w:proofErr w:type="gramStart"/>
      <w:r>
        <w:t>do</w:t>
      </w:r>
      <w:proofErr w:type="gramEnd"/>
      <w:r>
        <w:t xml:space="preserve"> NOT permit the building over or construction within 3m of water mains. If you're planning significant works near our mains (within 3m) we'll need to check that your development doesn't reduce capacity, limit repair or maintenance activities during and after construction, or inhibit the services we provide in any other way. The applicant is advised to read our guide working near or diverting our pipes. </w:t>
      </w:r>
      <w:hyperlink r:id="rId10" w:history="1">
        <w:r>
          <w:rPr>
            <w:rStyle w:val="Hyperlink"/>
          </w:rPr>
          <w:t>https://developers.thameswater.co.uk/Developing-a-large-site/Planning-your-development/Working-near-or-diverting-our-pipes</w:t>
        </w:r>
      </w:hyperlink>
    </w:p>
    <w:p w:rsidR="005D3072" w:rsidRDefault="005D3072" w:rsidP="005D3072">
      <w:pPr>
        <w:pStyle w:val="PlainText"/>
      </w:pPr>
    </w:p>
    <w:p w:rsidR="005D3072" w:rsidRDefault="005D3072" w:rsidP="005D3072">
      <w:pPr>
        <w:pStyle w:val="PlainText"/>
      </w:pPr>
      <w:r>
        <w:t xml:space="preserve">The proposed development is located within 15m of our underground water assets and as such we would like the following informative attached to any approval granted. The proposed development is located within 15m of Thames Waters underground </w:t>
      </w:r>
      <w:proofErr w:type="gramStart"/>
      <w:r>
        <w:t>assets,</w:t>
      </w:r>
      <w:proofErr w:type="gramEnd"/>
      <w:r>
        <w:t xml:space="preserve"> as such the development could cause the assets to fail if appropriate measures are not taken. Please read our guide 'working near our assets' to ensure your workings are in line with the necessary processes you need to follow if you're considering working above or near our pipes or other structures. </w:t>
      </w:r>
      <w:hyperlink r:id="rId11" w:history="1">
        <w:r>
          <w:rPr>
            <w:rStyle w:val="Hyperlink"/>
          </w:rPr>
          <w:t>https://developers.thameswater.co.uk/Developing-a-large-site/Planning-your-development/Working-near-or-diverting-our-pipes</w:t>
        </w:r>
      </w:hyperlink>
      <w:r>
        <w:t xml:space="preserve">. Should you require further information please </w:t>
      </w:r>
      <w:proofErr w:type="gramStart"/>
      <w:r>
        <w:t>contact</w:t>
      </w:r>
      <w:proofErr w:type="gramEnd"/>
      <w:r>
        <w:t xml:space="preserve"> Thames Water. Email: </w:t>
      </w:r>
      <w:hyperlink r:id="rId12" w:history="1">
        <w:r>
          <w:rPr>
            <w:rStyle w:val="Hyperlink"/>
          </w:rPr>
          <w:t>developer.services@thameswater.co.uk</w:t>
        </w:r>
      </w:hyperlink>
    </w:p>
    <w:p w:rsidR="005D3072" w:rsidRDefault="005D3072" w:rsidP="005D3072">
      <w:pPr>
        <w:pStyle w:val="PlainText"/>
      </w:pPr>
    </w:p>
    <w:p w:rsidR="005D3072" w:rsidRDefault="005D3072" w:rsidP="005D3072">
      <w:pPr>
        <w:pStyle w:val="PlainText"/>
      </w:pPr>
    </w:p>
    <w:p w:rsidR="005D3072" w:rsidRDefault="005D3072" w:rsidP="005D3072">
      <w:pPr>
        <w:pStyle w:val="PlainText"/>
      </w:pPr>
    </w:p>
    <w:p w:rsidR="005D3072" w:rsidRDefault="005D3072" w:rsidP="005D3072">
      <w:pPr>
        <w:pStyle w:val="PlainText"/>
      </w:pPr>
    </w:p>
    <w:p w:rsidR="005D3072" w:rsidRDefault="005D3072" w:rsidP="005D3072">
      <w:pPr>
        <w:pStyle w:val="PlainText"/>
      </w:pPr>
      <w:r>
        <w:t>Yours faithfully</w:t>
      </w:r>
    </w:p>
    <w:p w:rsidR="005D3072" w:rsidRDefault="005D3072" w:rsidP="005D3072">
      <w:pPr>
        <w:pStyle w:val="PlainText"/>
      </w:pPr>
      <w:r>
        <w:t>Development Planning Department</w:t>
      </w:r>
    </w:p>
    <w:p w:rsidR="005D3072" w:rsidRDefault="005D3072" w:rsidP="005D3072">
      <w:pPr>
        <w:pStyle w:val="PlainText"/>
      </w:pPr>
    </w:p>
    <w:p w:rsidR="005D3072" w:rsidRDefault="005D3072" w:rsidP="005D3072">
      <w:pPr>
        <w:pStyle w:val="PlainText"/>
      </w:pPr>
      <w:r>
        <w:t>Development Planning,</w:t>
      </w:r>
    </w:p>
    <w:p w:rsidR="005D3072" w:rsidRDefault="005D3072" w:rsidP="005D3072">
      <w:pPr>
        <w:pStyle w:val="PlainText"/>
      </w:pPr>
      <w:r>
        <w:lastRenderedPageBreak/>
        <w:t>Thames Water,</w:t>
      </w:r>
    </w:p>
    <w:p w:rsidR="005D3072" w:rsidRDefault="005D3072" w:rsidP="005D3072">
      <w:pPr>
        <w:pStyle w:val="PlainText"/>
      </w:pPr>
      <w:r>
        <w:t>Maple Lodge STW,</w:t>
      </w:r>
    </w:p>
    <w:p w:rsidR="005D3072" w:rsidRDefault="005D3072" w:rsidP="005D3072">
      <w:pPr>
        <w:pStyle w:val="PlainText"/>
      </w:pPr>
      <w:r>
        <w:t>Denham Way,</w:t>
      </w:r>
    </w:p>
    <w:p w:rsidR="005D3072" w:rsidRDefault="005D3072" w:rsidP="005D3072">
      <w:pPr>
        <w:pStyle w:val="PlainText"/>
      </w:pPr>
      <w:r>
        <w:t>Rickmansworth,</w:t>
      </w:r>
    </w:p>
    <w:p w:rsidR="005D3072" w:rsidRDefault="005D3072" w:rsidP="005D3072">
      <w:pPr>
        <w:pStyle w:val="PlainText"/>
      </w:pPr>
      <w:r>
        <w:t>WD3 9SQ</w:t>
      </w:r>
    </w:p>
    <w:p w:rsidR="00044BEB" w:rsidRDefault="00044BEB"/>
    <w:sectPr w:rsidR="00044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72"/>
    <w:rsid w:val="00044BEB"/>
    <w:rsid w:val="005D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3072"/>
    <w:rPr>
      <w:color w:val="0000FF" w:themeColor="hyperlink"/>
      <w:u w:val="single"/>
    </w:rPr>
  </w:style>
  <w:style w:type="paragraph" w:styleId="PlainText">
    <w:name w:val="Plain Text"/>
    <w:basedOn w:val="Normal"/>
    <w:link w:val="PlainTextChar"/>
    <w:uiPriority w:val="99"/>
    <w:semiHidden/>
    <w:unhideWhenUsed/>
    <w:rsid w:val="005D307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D3072"/>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3072"/>
    <w:rPr>
      <w:color w:val="0000FF" w:themeColor="hyperlink"/>
      <w:u w:val="single"/>
    </w:rPr>
  </w:style>
  <w:style w:type="paragraph" w:styleId="PlainText">
    <w:name w:val="Plain Text"/>
    <w:basedOn w:val="Normal"/>
    <w:link w:val="PlainTextChar"/>
    <w:uiPriority w:val="99"/>
    <w:semiHidden/>
    <w:unhideWhenUsed/>
    <w:rsid w:val="005D307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D307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60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loper.services@thameswater.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elopers.thameswater.co.uk/Developing-a-large-site/Planning-your-development/Working-near-or-diverting-our-pipes" TargetMode="External"/><Relationship Id="rId12" Type="http://schemas.openxmlformats.org/officeDocument/2006/relationships/hyperlink" Target="mailto:developer.services@thameswater.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CTAdmin@thameswater.co.uk" TargetMode="External"/><Relationship Id="rId11" Type="http://schemas.openxmlformats.org/officeDocument/2006/relationships/hyperlink" Target="https://developers.thameswater.co.uk/Developing-a-large-site/Planning-your-development/Working-near-or-diverting-our-pipes" TargetMode="External"/><Relationship Id="rId5" Type="http://schemas.openxmlformats.org/officeDocument/2006/relationships/hyperlink" Target="mailto:BCTAdmin@thameswater.co.uk" TargetMode="External"/><Relationship Id="rId10" Type="http://schemas.openxmlformats.org/officeDocument/2006/relationships/hyperlink" Target="https://developers.thameswater.co.uk/Developing-a-large-site/Planning-your-development/Working-near-or-diverting-our-pipes" TargetMode="External"/><Relationship Id="rId4" Type="http://schemas.openxmlformats.org/officeDocument/2006/relationships/webSettings" Target="webSettings.xml"/><Relationship Id="rId9" Type="http://schemas.openxmlformats.org/officeDocument/2006/relationships/hyperlink" Target="https://developers.thameswater.co.uk/Developing-a-large-site/Planning-your-development/Working-near-or-diverting-our-pip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6205</Characters>
  <Application>Microsoft Office Word</Application>
  <DocSecurity>0</DocSecurity>
  <Lines>51</Lines>
  <Paragraphs>14</Paragraphs>
  <ScaleCrop>false</ScaleCrop>
  <Company>Cherwell District Council</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2018-06-14T12:44:00Z</dcterms:created>
  <dcterms:modified xsi:type="dcterms:W3CDTF">2018-06-14T12:44:00Z</dcterms:modified>
</cp:coreProperties>
</file>