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5A" w:rsidRDefault="00AD665A" w:rsidP="00AD665A">
      <w:pPr>
        <w:pStyle w:val="PlainText"/>
      </w:pPr>
      <w:r w:rsidRPr="00AD665A">
        <w:t xml:space="preserve">RE: Planning Application Consultation - </w:t>
      </w:r>
      <w:bookmarkStart w:id="0" w:name="_GoBack"/>
      <w:r w:rsidRPr="00AD665A">
        <w:t xml:space="preserve">18/00193/REM </w:t>
      </w:r>
      <w:bookmarkEnd w:id="0"/>
      <w:r w:rsidRPr="00AD665A">
        <w:t xml:space="preserve">- Reserved matters application to 14/02156/OUT - Land South </w:t>
      </w:r>
      <w:proofErr w:type="gramStart"/>
      <w:r w:rsidRPr="00AD665A">
        <w:t>Of</w:t>
      </w:r>
      <w:proofErr w:type="gramEnd"/>
      <w:r w:rsidRPr="00AD665A">
        <w:t xml:space="preserve"> </w:t>
      </w:r>
      <w:proofErr w:type="spellStart"/>
      <w:r w:rsidRPr="00AD665A">
        <w:t>Cotefield</w:t>
      </w:r>
      <w:proofErr w:type="spellEnd"/>
      <w:r w:rsidRPr="00AD665A">
        <w:t xml:space="preserve"> Business Park Oxford Road Bodicote</w:t>
      </w:r>
    </w:p>
    <w:p w:rsidR="00AD665A" w:rsidRDefault="00AD665A" w:rsidP="00AD665A">
      <w:pPr>
        <w:pStyle w:val="PlainText"/>
      </w:pPr>
    </w:p>
    <w:p w:rsidR="00AD665A" w:rsidRDefault="00AD665A" w:rsidP="00AD665A">
      <w:pPr>
        <w:pStyle w:val="PlainText"/>
      </w:pPr>
      <w:r w:rsidRPr="00AD665A">
        <w:t>Mon 30/07/2018 17:34</w:t>
      </w:r>
    </w:p>
    <w:p w:rsidR="00AD665A" w:rsidRDefault="00AD665A" w:rsidP="00AD665A">
      <w:pPr>
        <w:pStyle w:val="PlainText"/>
      </w:pPr>
    </w:p>
    <w:p w:rsidR="00AD665A" w:rsidRDefault="00AD665A" w:rsidP="00AD665A">
      <w:pPr>
        <w:pStyle w:val="PlainText"/>
      </w:pPr>
      <w:r>
        <w:t>FAO Bob Neville</w:t>
      </w:r>
    </w:p>
    <w:p w:rsidR="00AD665A" w:rsidRDefault="00AD665A" w:rsidP="00AD665A">
      <w:pPr>
        <w:pStyle w:val="PlainText"/>
      </w:pPr>
    </w:p>
    <w:p w:rsidR="00AD665A" w:rsidRDefault="00AD665A" w:rsidP="00AD665A">
      <w:pPr>
        <w:pStyle w:val="PlainText"/>
      </w:pPr>
      <w:r>
        <w:t>Dear Bob</w:t>
      </w:r>
    </w:p>
    <w:p w:rsidR="00AD665A" w:rsidRDefault="00AD665A" w:rsidP="00AD665A">
      <w:pPr>
        <w:pStyle w:val="PlainText"/>
      </w:pPr>
    </w:p>
    <w:p w:rsidR="00AD665A" w:rsidRDefault="00AD665A" w:rsidP="00AD665A">
      <w:pPr>
        <w:pStyle w:val="PlainText"/>
      </w:pPr>
      <w:r>
        <w:t>I refer to your letter sent by email dated 26 July 2018 consulting the County Council as Minerals and Waste Planning Authority on application 18/00193/REM:</w:t>
      </w:r>
    </w:p>
    <w:p w:rsidR="00AD665A" w:rsidRDefault="00AD665A" w:rsidP="00AD665A">
      <w:pPr>
        <w:pStyle w:val="PlainText"/>
      </w:pPr>
    </w:p>
    <w:p w:rsidR="00AD665A" w:rsidRDefault="00AD665A" w:rsidP="00AD665A">
      <w:pPr>
        <w:pStyle w:val="PlainText"/>
      </w:pPr>
      <w:r>
        <w:t xml:space="preserve">Proposal: Reserved matters application to 14/02156/OUT - for appearance, landscaping and layout (including the layout of the internal access roads, footpaths and </w:t>
      </w:r>
      <w:proofErr w:type="spellStart"/>
      <w:r>
        <w:t>cycleways</w:t>
      </w:r>
      <w:proofErr w:type="spellEnd"/>
      <w:r>
        <w:t>) for 37 dwellings.</w:t>
      </w:r>
    </w:p>
    <w:p w:rsidR="00AD665A" w:rsidRDefault="00AD665A" w:rsidP="00AD665A">
      <w:pPr>
        <w:pStyle w:val="PlainText"/>
      </w:pPr>
    </w:p>
    <w:p w:rsidR="00AD665A" w:rsidRDefault="00AD665A" w:rsidP="00AD665A">
      <w:pPr>
        <w:pStyle w:val="PlainText"/>
      </w:pPr>
      <w:r>
        <w:t xml:space="preserve">Location: Land South Of </w:t>
      </w:r>
      <w:proofErr w:type="spellStart"/>
      <w:r>
        <w:t>Cotefield</w:t>
      </w:r>
      <w:proofErr w:type="spellEnd"/>
      <w:r>
        <w:t xml:space="preserve"> Business Park Oxford Road Bodicote.</w:t>
      </w:r>
    </w:p>
    <w:p w:rsidR="00AD665A" w:rsidRDefault="00AD665A" w:rsidP="00AD665A">
      <w:pPr>
        <w:pStyle w:val="PlainText"/>
      </w:pPr>
    </w:p>
    <w:p w:rsidR="00AD665A" w:rsidRDefault="00AD665A" w:rsidP="00AD665A">
      <w:pPr>
        <w:pStyle w:val="PlainText"/>
      </w:pPr>
      <w:r>
        <w:t>Summary of amendments: Substantially revised scheme, with reduction in the number of dwellings (now 37 no. dwellings) to be considered under this current reserve matters application</w:t>
      </w:r>
    </w:p>
    <w:p w:rsidR="00AD665A" w:rsidRDefault="00AD665A" w:rsidP="00AD665A">
      <w:pPr>
        <w:pStyle w:val="PlainText"/>
      </w:pPr>
    </w:p>
    <w:p w:rsidR="00AD665A" w:rsidRDefault="00AD665A" w:rsidP="00AD665A">
      <w:pPr>
        <w:pStyle w:val="PlainText"/>
      </w:pPr>
      <w:r>
        <w:t>The proposed development would not adversely affect significant mineral resources; and it does not have any strategic waste planning implications.  The County Council therefore has no minerals or waste planning comments to make on this application.</w:t>
      </w:r>
    </w:p>
    <w:p w:rsidR="00AD665A" w:rsidRDefault="00AD665A" w:rsidP="00AD665A">
      <w:pPr>
        <w:pStyle w:val="PlainText"/>
      </w:pPr>
    </w:p>
    <w:p w:rsidR="00AD665A" w:rsidRDefault="00AD665A" w:rsidP="00AD665A">
      <w:pPr>
        <w:pStyle w:val="PlainText"/>
      </w:pPr>
      <w:r>
        <w:t>Regards,</w:t>
      </w:r>
    </w:p>
    <w:p w:rsidR="00AD665A" w:rsidRDefault="00AD665A" w:rsidP="00AD665A">
      <w:pPr>
        <w:pStyle w:val="PlainText"/>
      </w:pPr>
    </w:p>
    <w:p w:rsidR="00AD665A" w:rsidRDefault="00AD665A" w:rsidP="00AD665A">
      <w:pPr>
        <w:pStyle w:val="PlainText"/>
      </w:pPr>
      <w:r>
        <w:t>Peter Day</w:t>
      </w:r>
    </w:p>
    <w:p w:rsidR="00AD665A" w:rsidRDefault="00AD665A" w:rsidP="00AD665A">
      <w:pPr>
        <w:pStyle w:val="PlainText"/>
      </w:pPr>
      <w:r>
        <w:t>Minerals &amp; Waste Policy Team Leader</w:t>
      </w:r>
    </w:p>
    <w:p w:rsidR="00AD665A" w:rsidRDefault="00AD665A" w:rsidP="00AD665A">
      <w:pPr>
        <w:pStyle w:val="PlainText"/>
      </w:pPr>
      <w:r>
        <w:t>Oxfordshire County Council, Planning Regulation, Communities, County Hall, New Road, Oxford, OX1 1ND</w:t>
      </w:r>
    </w:p>
    <w:p w:rsidR="00FB3F57" w:rsidRDefault="00FB3F57"/>
    <w:sectPr w:rsidR="00FB3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26"/>
    <w:rsid w:val="00AD665A"/>
    <w:rsid w:val="00D90F26"/>
    <w:rsid w:val="00F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D665A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65A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D665A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65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2018-08-03T08:32:00Z</dcterms:created>
  <dcterms:modified xsi:type="dcterms:W3CDTF">2018-08-03T08:32:00Z</dcterms:modified>
</cp:coreProperties>
</file>