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8" w:rsidRDefault="00E77DE8" w:rsidP="00E77DE8">
      <w:r>
        <w:t xml:space="preserve">Hi </w:t>
      </w:r>
      <w:proofErr w:type="spellStart"/>
      <w:r>
        <w:t>Narinder</w:t>
      </w:r>
      <w:proofErr w:type="spellEnd"/>
    </w:p>
    <w:p w:rsidR="00E77DE8" w:rsidRDefault="00E77DE8" w:rsidP="00E77DE8"/>
    <w:p w:rsidR="00E77DE8" w:rsidRDefault="00E77DE8" w:rsidP="00E77DE8">
      <w:pPr>
        <w:pStyle w:val="ListParagraph"/>
        <w:numPr>
          <w:ilvl w:val="0"/>
          <w:numId w:val="1"/>
        </w:numPr>
      </w:pPr>
      <w:r>
        <w:t>Broadband services are identical to those available in Phase 1</w:t>
      </w:r>
    </w:p>
    <w:p w:rsidR="00E77DE8" w:rsidRDefault="00E77DE8" w:rsidP="00E77DE8">
      <w:pPr>
        <w:pStyle w:val="ListParagraph"/>
        <w:numPr>
          <w:ilvl w:val="0"/>
          <w:numId w:val="1"/>
        </w:numPr>
      </w:pPr>
      <w:r>
        <w:t>Fibre IRS dishes and aerials are those used for Phase 1 and are located on the roof of the Energy Centre – the system is planned to support around 1000 properties on the site</w:t>
      </w:r>
    </w:p>
    <w:p w:rsidR="00E77DE8" w:rsidRDefault="00E77DE8" w:rsidP="00E77DE8"/>
    <w:p w:rsidR="00E77DE8" w:rsidRDefault="00E77DE8" w:rsidP="00E77DE8">
      <w:r>
        <w:t>If you need to now more then please let me know</w:t>
      </w:r>
    </w:p>
    <w:p w:rsidR="00E77DE8" w:rsidRDefault="00E77DE8" w:rsidP="00E77DE8"/>
    <w:p w:rsidR="00E77DE8" w:rsidRDefault="00E77DE8" w:rsidP="00E77DE8">
      <w:r>
        <w:t>Thanks</w:t>
      </w:r>
    </w:p>
    <w:p w:rsidR="00E77DE8" w:rsidRDefault="00E77DE8" w:rsidP="00E77DE8"/>
    <w:p w:rsidR="00E77DE8" w:rsidRDefault="00E77DE8" w:rsidP="00E77DE8">
      <w:r>
        <w:t>Best Regards</w:t>
      </w:r>
    </w:p>
    <w:p w:rsidR="00E77DE8" w:rsidRDefault="00E77DE8" w:rsidP="00E77DE8"/>
    <w:p w:rsidR="00E77DE8" w:rsidRDefault="00E77DE8" w:rsidP="00E77DE8">
      <w:pPr>
        <w:rPr>
          <w:rFonts w:ascii="Dax-Medium" w:hAnsi="Dax-Medium"/>
          <w:b/>
          <w:bCs/>
          <w:color w:val="1F497D"/>
          <w:lang w:eastAsia="en-GB"/>
        </w:rPr>
      </w:pPr>
      <w:r>
        <w:rPr>
          <w:rFonts w:ascii="Dax-Medium" w:hAnsi="Dax-Medium"/>
          <w:b/>
          <w:bCs/>
          <w:color w:val="1F497D"/>
          <w:lang w:eastAsia="en-GB"/>
        </w:rPr>
        <w:t>Martin Ward</w:t>
      </w:r>
    </w:p>
    <w:p w:rsidR="00E77DE8" w:rsidRDefault="00E77DE8" w:rsidP="00E77DE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Dax-Light" w:hAnsi="Dax-Light"/>
          <w:b/>
          <w:bCs/>
          <w:color w:val="1F497D"/>
          <w:lang w:eastAsia="en-GB"/>
        </w:rPr>
        <w:br/>
      </w:r>
      <w:proofErr w:type="gramStart"/>
      <w:r>
        <w:rPr>
          <w:rFonts w:ascii="Dax-Medium" w:hAnsi="Dax-Medium"/>
          <w:color w:val="808080"/>
          <w:lang w:eastAsia="en-GB"/>
        </w:rPr>
        <w:t>operations</w:t>
      </w:r>
      <w:proofErr w:type="gramEnd"/>
      <w:r>
        <w:rPr>
          <w:rFonts w:ascii="Dax-Medium" w:hAnsi="Dax-Medium"/>
          <w:color w:val="808080"/>
          <w:lang w:eastAsia="en-GB"/>
        </w:rPr>
        <w:t xml:space="preserve"> manager</w:t>
      </w:r>
      <w:r>
        <w:rPr>
          <w:rFonts w:ascii="Dax-Light" w:hAnsi="Dax-Light"/>
          <w:color w:val="808080"/>
          <w:lang w:eastAsia="en-GB"/>
        </w:rPr>
        <w:br/>
      </w:r>
      <w:r>
        <w:rPr>
          <w:rFonts w:ascii="Dax-Medium" w:hAnsi="Dax-Medium"/>
          <w:color w:val="808080"/>
          <w:lang w:eastAsia="en-GB"/>
        </w:rPr>
        <w:t>t:</w:t>
      </w:r>
      <w:r>
        <w:rPr>
          <w:rFonts w:ascii="Dax-Medium" w:hAnsi="Dax-Medium"/>
          <w:color w:val="1F497D"/>
          <w:lang w:eastAsia="en-GB"/>
        </w:rPr>
        <w:t xml:space="preserve"> 01442 382200</w:t>
      </w:r>
    </w:p>
    <w:p w:rsidR="00E77DE8" w:rsidRDefault="00E77DE8" w:rsidP="00E77DE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hyperlink r:id="rId6" w:history="1">
        <w:r>
          <w:rPr>
            <w:rStyle w:val="Hyperlink"/>
            <w:rFonts w:ascii="Verdana" w:hAnsi="Verdana"/>
            <w:sz w:val="18"/>
            <w:szCs w:val="18"/>
            <w:lang w:eastAsia="en-GB"/>
          </w:rPr>
          <w:t>www.fibre-options.com</w:t>
        </w:r>
      </w:hyperlink>
      <w:r>
        <w:rPr>
          <w:rFonts w:ascii="Verdana" w:hAnsi="Verdana"/>
          <w:color w:val="1F497D"/>
          <w:sz w:val="18"/>
          <w:szCs w:val="18"/>
          <w:lang w:eastAsia="en-GB"/>
        </w:rPr>
        <w:t xml:space="preserve">        </w:t>
      </w:r>
    </w:p>
    <w:p w:rsidR="00E77DE8" w:rsidRDefault="00E77DE8" w:rsidP="00E77DE8">
      <w:pPr>
        <w:spacing w:before="100" w:beforeAutospacing="1"/>
        <w:ind w:left="3289"/>
        <w:rPr>
          <w:lang w:eastAsia="en-GB"/>
        </w:rPr>
      </w:pPr>
      <w:r>
        <w:rPr>
          <w:rFonts w:ascii="Verdana" w:hAnsi="Verdana"/>
          <w:noProof/>
          <w:color w:val="1F497D"/>
          <w:sz w:val="18"/>
          <w:szCs w:val="18"/>
          <w:lang w:eastAsia="en-GB"/>
        </w:rPr>
        <w:drawing>
          <wp:inline distT="0" distB="0" distL="0" distR="0">
            <wp:extent cx="2075180" cy="429260"/>
            <wp:effectExtent l="0" t="0" r="1270" b="8890"/>
            <wp:docPr id="1" name="Picture 1" descr="Description: C:\Users\Mark\Desktop\Fibre Options Logo GIF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1" descr="Description: C:\Users\Mark\Desktop\Fibre Options Logo GIF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E8" w:rsidRDefault="00E77DE8" w:rsidP="00E77DE8">
      <w:pPr>
        <w:spacing w:after="100" w:afterAutospacing="1"/>
        <w:rPr>
          <w:rFonts w:ascii="Times New Roman" w:hAnsi="Times New Roman" w:cs="Times New Roman"/>
          <w:sz w:val="12"/>
          <w:szCs w:val="12"/>
          <w:lang w:eastAsia="en-GB"/>
        </w:rPr>
      </w:pPr>
      <w:r>
        <w:rPr>
          <w:color w:val="BFBFBF"/>
          <w:sz w:val="12"/>
          <w:szCs w:val="12"/>
          <w:lang w:eastAsia="en-GB"/>
        </w:rPr>
        <w:t>_______________________________________________________________________________________________</w:t>
      </w:r>
    </w:p>
    <w:p w:rsidR="00E77DE8" w:rsidRDefault="00E77DE8" w:rsidP="00E77DE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Dax-Medium" w:hAnsi="Dax-Medium"/>
          <w:color w:val="4D4D4D"/>
          <w:sz w:val="21"/>
          <w:szCs w:val="21"/>
          <w:lang w:eastAsia="en-GB"/>
        </w:rPr>
        <w:t>the</w:t>
      </w:r>
      <w:proofErr w:type="gramEnd"/>
      <w:r>
        <w:rPr>
          <w:rFonts w:ascii="Dax-Medium" w:hAnsi="Dax-Medium"/>
          <w:color w:val="4D4D4D"/>
          <w:sz w:val="21"/>
          <w:szCs w:val="21"/>
          <w:lang w:eastAsia="en-GB"/>
        </w:rPr>
        <w:t xml:space="preserve"> courtyard    park road    </w:t>
      </w:r>
      <w:proofErr w:type="spellStart"/>
      <w:r>
        <w:rPr>
          <w:rFonts w:ascii="Dax-Medium" w:hAnsi="Dax-Medium"/>
          <w:color w:val="4D4D4D"/>
          <w:sz w:val="21"/>
          <w:szCs w:val="21"/>
          <w:lang w:eastAsia="en-GB"/>
        </w:rPr>
        <w:t>tring</w:t>
      </w:r>
      <w:proofErr w:type="spellEnd"/>
      <w:r>
        <w:rPr>
          <w:rFonts w:ascii="Dax-Medium" w:hAnsi="Dax-Medium"/>
          <w:color w:val="4D4D4D"/>
          <w:sz w:val="21"/>
          <w:szCs w:val="21"/>
          <w:lang w:eastAsia="en-GB"/>
        </w:rPr>
        <w:t xml:space="preserve">    </w:t>
      </w:r>
      <w:proofErr w:type="spellStart"/>
      <w:r>
        <w:rPr>
          <w:rFonts w:ascii="Dax-Medium" w:hAnsi="Dax-Medium"/>
          <w:color w:val="4D4D4D"/>
          <w:sz w:val="21"/>
          <w:szCs w:val="21"/>
          <w:lang w:eastAsia="en-GB"/>
        </w:rPr>
        <w:t>hertfordshire</w:t>
      </w:r>
      <w:proofErr w:type="spellEnd"/>
      <w:r>
        <w:rPr>
          <w:rFonts w:ascii="Dax-Medium" w:hAnsi="Dax-Medium"/>
          <w:color w:val="4D4D4D"/>
          <w:sz w:val="21"/>
          <w:szCs w:val="21"/>
          <w:lang w:eastAsia="en-GB"/>
        </w:rPr>
        <w:t>    hp23 6db</w:t>
      </w:r>
      <w:r>
        <w:rPr>
          <w:rFonts w:ascii="Verdana" w:hAnsi="Verdana"/>
          <w:color w:val="4D4D4D"/>
          <w:sz w:val="21"/>
          <w:szCs w:val="21"/>
          <w:lang w:eastAsia="en-GB"/>
        </w:rPr>
        <w:br/>
      </w:r>
      <w:r>
        <w:rPr>
          <w:rFonts w:ascii="Dax-Medium" w:hAnsi="Dax-Medium"/>
          <w:b/>
          <w:bCs/>
          <w:color w:val="969696"/>
          <w:sz w:val="21"/>
          <w:szCs w:val="21"/>
          <w:lang w:eastAsia="en-GB"/>
        </w:rPr>
        <w:t>t</w:t>
      </w:r>
      <w:r>
        <w:rPr>
          <w:rFonts w:ascii="Dax-Medium" w:hAnsi="Dax-Medium"/>
          <w:b/>
          <w:bCs/>
          <w:color w:val="292929"/>
          <w:sz w:val="21"/>
          <w:szCs w:val="21"/>
          <w:lang w:eastAsia="en-GB"/>
        </w:rPr>
        <w:t xml:space="preserve">: </w:t>
      </w:r>
      <w:r>
        <w:rPr>
          <w:rFonts w:ascii="Dax-Medium" w:hAnsi="Dax-Medium"/>
          <w:color w:val="1F497D"/>
          <w:sz w:val="21"/>
          <w:szCs w:val="21"/>
          <w:lang w:eastAsia="en-GB"/>
        </w:rPr>
        <w:t>+44 (0)1442 382200</w:t>
      </w:r>
      <w:r>
        <w:rPr>
          <w:rFonts w:ascii="Dax-Medium" w:hAnsi="Dax-Medium"/>
          <w:b/>
          <w:bCs/>
          <w:color w:val="292929"/>
          <w:sz w:val="21"/>
          <w:szCs w:val="21"/>
          <w:lang w:eastAsia="en-GB"/>
        </w:rPr>
        <w:t xml:space="preserve">                       </w:t>
      </w:r>
      <w:r>
        <w:rPr>
          <w:rFonts w:ascii="Dax-Medium" w:hAnsi="Dax-Medium"/>
          <w:b/>
          <w:bCs/>
          <w:color w:val="969696"/>
          <w:sz w:val="21"/>
          <w:szCs w:val="21"/>
          <w:lang w:eastAsia="en-GB"/>
        </w:rPr>
        <w:t>f</w:t>
      </w:r>
      <w:r>
        <w:rPr>
          <w:rFonts w:ascii="Dax-Medium" w:hAnsi="Dax-Medium"/>
          <w:b/>
          <w:bCs/>
          <w:color w:val="292929"/>
          <w:sz w:val="21"/>
          <w:szCs w:val="21"/>
          <w:lang w:eastAsia="en-GB"/>
        </w:rPr>
        <w:t xml:space="preserve">: </w:t>
      </w:r>
      <w:r>
        <w:rPr>
          <w:rFonts w:ascii="Dax-Medium" w:hAnsi="Dax-Medium"/>
          <w:color w:val="1F497D"/>
          <w:sz w:val="21"/>
          <w:szCs w:val="21"/>
          <w:lang w:eastAsia="en-GB"/>
        </w:rPr>
        <w:t>+44 (0)1442 382201</w:t>
      </w:r>
      <w:r>
        <w:rPr>
          <w:rFonts w:ascii="Verdana" w:hAnsi="Verdana"/>
          <w:color w:val="1F497D"/>
          <w:sz w:val="18"/>
          <w:szCs w:val="18"/>
          <w:lang w:eastAsia="en-GB"/>
        </w:rPr>
        <w:br/>
      </w:r>
      <w:r>
        <w:rPr>
          <w:rFonts w:ascii="Verdana" w:hAnsi="Verdana"/>
          <w:color w:val="808080"/>
          <w:sz w:val="18"/>
          <w:szCs w:val="18"/>
          <w:lang w:eastAsia="en-GB"/>
        </w:rPr>
        <w:t>____________________________________________________________________</w:t>
      </w:r>
      <w:r>
        <w:rPr>
          <w:rFonts w:ascii="Verdana" w:hAnsi="Verdana"/>
          <w:color w:val="808080"/>
          <w:sz w:val="18"/>
          <w:szCs w:val="18"/>
          <w:lang w:eastAsia="en-GB"/>
        </w:rPr>
        <w:br/>
      </w:r>
      <w:r>
        <w:rPr>
          <w:rFonts w:ascii="Verdana" w:hAnsi="Verdana"/>
          <w:color w:val="808080"/>
          <w:sz w:val="16"/>
          <w:szCs w:val="16"/>
          <w:lang w:eastAsia="en-GB"/>
        </w:rPr>
        <w:t xml:space="preserve">Fibre Options Limited. </w:t>
      </w:r>
      <w:proofErr w:type="gramStart"/>
      <w:r>
        <w:rPr>
          <w:rFonts w:ascii="Verdana" w:hAnsi="Verdana"/>
          <w:color w:val="808080"/>
          <w:sz w:val="16"/>
          <w:szCs w:val="16"/>
          <w:lang w:eastAsia="en-GB"/>
        </w:rPr>
        <w:t>Registered in England &amp; Wales.</w:t>
      </w:r>
      <w:proofErr w:type="gramEnd"/>
      <w:r>
        <w:rPr>
          <w:rFonts w:ascii="Verdana" w:hAnsi="Verdana"/>
          <w:color w:val="808080"/>
          <w:sz w:val="16"/>
          <w:szCs w:val="16"/>
          <w:lang w:eastAsia="en-GB"/>
        </w:rPr>
        <w:t xml:space="preserve"> Company Registration Number: </w:t>
      </w:r>
      <w:proofErr w:type="gramStart"/>
      <w:r>
        <w:rPr>
          <w:rFonts w:ascii="Verdana" w:hAnsi="Verdana"/>
          <w:color w:val="808080"/>
          <w:sz w:val="16"/>
          <w:szCs w:val="16"/>
          <w:lang w:eastAsia="en-GB"/>
        </w:rPr>
        <w:t>2546966</w:t>
      </w:r>
      <w:r>
        <w:rPr>
          <w:rFonts w:ascii="Verdana" w:hAnsi="Verdana"/>
          <w:color w:val="808080"/>
          <w:sz w:val="16"/>
          <w:szCs w:val="16"/>
          <w:lang w:eastAsia="en-GB"/>
        </w:rPr>
        <w:br/>
        <w:t>Registered address</w:t>
      </w:r>
      <w:proofErr w:type="gramEnd"/>
      <w:r>
        <w:rPr>
          <w:rFonts w:ascii="Verdana" w:hAnsi="Verdana"/>
          <w:color w:val="808080"/>
          <w:sz w:val="16"/>
          <w:szCs w:val="16"/>
          <w:lang w:eastAsia="en-GB"/>
        </w:rPr>
        <w:t>: The Courtyard, Park Road, Tring, Herts. HP23 6DB</w:t>
      </w:r>
    </w:p>
    <w:p w:rsidR="00E77DE8" w:rsidRDefault="00E77DE8" w:rsidP="00E77DE8"/>
    <w:p w:rsidR="00E50B08" w:rsidRDefault="00E50B08">
      <w:bookmarkStart w:id="0" w:name="_GoBack"/>
      <w:bookmarkEnd w:id="0"/>
    </w:p>
    <w:sectPr w:rsidR="00E5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Medium">
    <w:altName w:val="Times New Roman"/>
    <w:charset w:val="00"/>
    <w:family w:val="auto"/>
    <w:pitch w:val="default"/>
  </w:font>
  <w:font w:name="Dax-Ligh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9F"/>
    <w:multiLevelType w:val="hybridMultilevel"/>
    <w:tmpl w:val="1F705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E8"/>
    <w:rsid w:val="00E50B08"/>
    <w:rsid w:val="00E7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D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7DE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49BE.95171C5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breoptions.co.u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2017-11-30T12:35:00Z</dcterms:created>
  <dcterms:modified xsi:type="dcterms:W3CDTF">2017-11-30T12:36:00Z</dcterms:modified>
</cp:coreProperties>
</file>