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7E" w:rsidRDefault="006C337E" w:rsidP="006C337E">
      <w:pPr>
        <w:pStyle w:val="PlainText"/>
        <w:outlineLvl w:val="0"/>
      </w:pPr>
      <w:r>
        <w:t xml:space="preserve">From: </w:t>
      </w:r>
      <w:proofErr w:type="spellStart"/>
      <w:r>
        <w:t>Archaeologydc</w:t>
      </w:r>
      <w:proofErr w:type="spellEnd"/>
      <w:r>
        <w:t xml:space="preserve"> - E&amp;E [</w:t>
      </w:r>
      <w:hyperlink r:id="rId5" w:history="1">
        <w:r>
          <w:rPr>
            <w:rStyle w:val="Hyperlink"/>
          </w:rPr>
          <w:t>mailto:Archaeologydc@Oxfordshire.gov.uk</w:t>
        </w:r>
      </w:hyperlink>
      <w:r>
        <w:t>]</w:t>
      </w:r>
    </w:p>
    <w:p w:rsidR="006C337E" w:rsidRDefault="006C337E" w:rsidP="006C337E">
      <w:pPr>
        <w:pStyle w:val="PlainText"/>
      </w:pPr>
      <w:r>
        <w:t>Sent: 15 August 2018 10:45</w:t>
      </w:r>
    </w:p>
    <w:p w:rsidR="006C337E" w:rsidRDefault="006C337E" w:rsidP="006C337E">
      <w:pPr>
        <w:pStyle w:val="PlainText"/>
      </w:pPr>
      <w:r>
        <w:t>To: Planning</w:t>
      </w:r>
    </w:p>
    <w:p w:rsidR="006C337E" w:rsidRDefault="006C337E" w:rsidP="006C337E">
      <w:pPr>
        <w:pStyle w:val="PlainText"/>
      </w:pPr>
      <w:r>
        <w:t>Cc: Planning Consultations - E&amp;E</w:t>
      </w:r>
    </w:p>
    <w:p w:rsidR="006C337E" w:rsidRDefault="006C337E" w:rsidP="006C337E">
      <w:pPr>
        <w:pStyle w:val="PlainText"/>
      </w:pPr>
      <w:r>
        <w:t xml:space="preserve">Subject: RE: Planning Application Consultation - </w:t>
      </w:r>
      <w:bookmarkStart w:id="0" w:name="_GoBack"/>
      <w:r>
        <w:t>18/00298/DISC</w:t>
      </w:r>
      <w:bookmarkEnd w:id="0"/>
    </w:p>
    <w:p w:rsidR="006C337E" w:rsidRDefault="006C337E" w:rsidP="006C337E">
      <w:pPr>
        <w:pStyle w:val="PlainText"/>
      </w:pPr>
    </w:p>
    <w:p w:rsidR="006C337E" w:rsidRDefault="006C337E" w:rsidP="006C337E">
      <w:pPr>
        <w:pStyle w:val="PlainText"/>
      </w:pPr>
      <w:r>
        <w:t>Dear Sir or Madam</w:t>
      </w:r>
    </w:p>
    <w:p w:rsidR="006C337E" w:rsidRDefault="006C337E" w:rsidP="006C337E">
      <w:pPr>
        <w:pStyle w:val="PlainText"/>
      </w:pPr>
    </w:p>
    <w:p w:rsidR="006C337E" w:rsidRDefault="006C337E" w:rsidP="006C337E">
      <w:pPr>
        <w:pStyle w:val="PlainText"/>
      </w:pPr>
      <w:r>
        <w:t>The archaeological field work section of the staged programme of archaeological investigation as required by condition 11 of permission 14/02156/OUT has been successfully completed in line with the agreed written scheme of investigation and that no further fieldwork is required. There are therefore no further archaeological constraints to the commencement of any development as set out in the agreed written scheme of investigation and we are satisfied that the development can commence.</w:t>
      </w:r>
    </w:p>
    <w:p w:rsidR="006C337E" w:rsidRDefault="006C337E" w:rsidP="006C337E">
      <w:pPr>
        <w:pStyle w:val="PlainText"/>
      </w:pPr>
    </w:p>
    <w:p w:rsidR="006C337E" w:rsidRDefault="006C337E" w:rsidP="006C337E">
      <w:pPr>
        <w:pStyle w:val="PlainText"/>
      </w:pPr>
      <w:r>
        <w:t xml:space="preserve">The post excavation assessment is currently underway and this does form part of the staged programme of archaeological investigation and will need to be completed and a report and an archive produced </w:t>
      </w:r>
      <w:proofErr w:type="spellStart"/>
      <w:r>
        <w:t>beore</w:t>
      </w:r>
      <w:proofErr w:type="spellEnd"/>
      <w:r>
        <w:t xml:space="preserve"> condition 11 </w:t>
      </w:r>
      <w:proofErr w:type="gramStart"/>
      <w:r>
        <w:t>has</w:t>
      </w:r>
      <w:proofErr w:type="gramEnd"/>
      <w:r>
        <w:t xml:space="preserve"> been fully met.</w:t>
      </w:r>
    </w:p>
    <w:p w:rsidR="006C337E" w:rsidRDefault="006C337E" w:rsidP="006C337E">
      <w:pPr>
        <w:pStyle w:val="PlainText"/>
      </w:pPr>
    </w:p>
    <w:p w:rsidR="006C337E" w:rsidRDefault="006C337E" w:rsidP="006C337E">
      <w:pPr>
        <w:pStyle w:val="PlainText"/>
      </w:pPr>
      <w:r>
        <w:t>We would therefore not recommend the discharge of condition 11 at this stage.</w:t>
      </w:r>
    </w:p>
    <w:p w:rsidR="006C337E" w:rsidRDefault="006C337E" w:rsidP="006C337E">
      <w:pPr>
        <w:pStyle w:val="PlainText"/>
      </w:pPr>
    </w:p>
    <w:p w:rsidR="006C337E" w:rsidRDefault="006C337E" w:rsidP="006C337E">
      <w:pPr>
        <w:pStyle w:val="PlainText"/>
      </w:pPr>
      <w:r>
        <w:t>Regards</w:t>
      </w:r>
    </w:p>
    <w:p w:rsidR="006C337E" w:rsidRDefault="006C337E" w:rsidP="006C337E">
      <w:pPr>
        <w:pStyle w:val="PlainText"/>
      </w:pPr>
    </w:p>
    <w:p w:rsidR="006C337E" w:rsidRDefault="006C337E" w:rsidP="006C337E">
      <w:pPr>
        <w:pStyle w:val="PlainText"/>
      </w:pPr>
      <w:r>
        <w:t>Richard</w:t>
      </w:r>
    </w:p>
    <w:p w:rsidR="006C337E" w:rsidRDefault="006C337E" w:rsidP="006C337E">
      <w:pPr>
        <w:pStyle w:val="PlainText"/>
      </w:pPr>
    </w:p>
    <w:p w:rsidR="006C337E" w:rsidRDefault="006C337E" w:rsidP="006C337E">
      <w:pPr>
        <w:pStyle w:val="PlainText"/>
      </w:pPr>
      <w:r>
        <w:t>Richard Oram</w:t>
      </w:r>
    </w:p>
    <w:p w:rsidR="006C337E" w:rsidRDefault="006C337E" w:rsidP="006C337E">
      <w:pPr>
        <w:pStyle w:val="PlainText"/>
      </w:pPr>
      <w:r>
        <w:t>Planning Archaeologist</w:t>
      </w:r>
    </w:p>
    <w:p w:rsidR="006C337E" w:rsidRDefault="006C337E" w:rsidP="006C337E">
      <w:pPr>
        <w:pStyle w:val="PlainText"/>
      </w:pPr>
    </w:p>
    <w:p w:rsidR="006C337E" w:rsidRDefault="006C337E" w:rsidP="006C337E">
      <w:pPr>
        <w:pStyle w:val="PlainText"/>
      </w:pPr>
      <w:r>
        <w:t>Archaeology</w:t>
      </w:r>
    </w:p>
    <w:p w:rsidR="006C337E" w:rsidRDefault="006C337E" w:rsidP="006C337E">
      <w:pPr>
        <w:pStyle w:val="PlainText"/>
      </w:pPr>
      <w:r>
        <w:t>County Hall</w:t>
      </w:r>
    </w:p>
    <w:p w:rsidR="006C337E" w:rsidRDefault="006C337E" w:rsidP="006C337E">
      <w:pPr>
        <w:pStyle w:val="PlainText"/>
      </w:pPr>
      <w:r>
        <w:t>New Road</w:t>
      </w:r>
    </w:p>
    <w:p w:rsidR="006C337E" w:rsidRDefault="006C337E" w:rsidP="006C337E">
      <w:pPr>
        <w:pStyle w:val="PlainText"/>
      </w:pPr>
      <w:r>
        <w:t>Oxford</w:t>
      </w:r>
    </w:p>
    <w:p w:rsidR="006C337E" w:rsidRDefault="006C337E" w:rsidP="006C337E">
      <w:pPr>
        <w:pStyle w:val="PlainText"/>
      </w:pPr>
      <w:r>
        <w:t>OX1 1ND</w:t>
      </w:r>
    </w:p>
    <w:p w:rsidR="006C337E" w:rsidRDefault="006C337E" w:rsidP="006C337E">
      <w:pPr>
        <w:pStyle w:val="PlainText"/>
      </w:pPr>
    </w:p>
    <w:p w:rsidR="006C337E" w:rsidRDefault="006C337E" w:rsidP="006C337E">
      <w:pPr>
        <w:pStyle w:val="PlainText"/>
      </w:pPr>
    </w:p>
    <w:p w:rsidR="006C337E" w:rsidRDefault="006C337E" w:rsidP="006C337E">
      <w:pPr>
        <w:pStyle w:val="PlainText"/>
      </w:pPr>
      <w:r>
        <w:sym w:font="Calibri" w:char="F050"/>
      </w:r>
      <w:r>
        <w:t xml:space="preserve"> Save money and paper - do you really need to print this email?</w:t>
      </w:r>
    </w:p>
    <w:p w:rsidR="006C337E" w:rsidRDefault="006C337E" w:rsidP="006C337E">
      <w:pPr>
        <w:pStyle w:val="PlainText"/>
      </w:pPr>
    </w:p>
    <w:p w:rsidR="006C337E" w:rsidRDefault="006C337E" w:rsidP="006C337E">
      <w:pPr>
        <w:pStyle w:val="PlainText"/>
      </w:pPr>
      <w:r>
        <w:t>-----Original Message-----</w:t>
      </w:r>
    </w:p>
    <w:p w:rsidR="006C337E" w:rsidRDefault="006C337E" w:rsidP="006C337E">
      <w:pPr>
        <w:pStyle w:val="PlainText"/>
        <w:outlineLvl w:val="0"/>
      </w:pPr>
      <w:r>
        <w:t xml:space="preserve">From: </w:t>
      </w:r>
      <w:hyperlink r:id="rId6" w:history="1">
        <w:r>
          <w:rPr>
            <w:rStyle w:val="Hyperlink"/>
          </w:rPr>
          <w:t>planning@cherwell-dc.gov.uk</w:t>
        </w:r>
      </w:hyperlink>
      <w:r>
        <w:t xml:space="preserve"> [</w:t>
      </w:r>
      <w:hyperlink r:id="rId7" w:history="1">
        <w:r>
          <w:rPr>
            <w:rStyle w:val="Hyperlink"/>
          </w:rPr>
          <w:t>mailto:planning@cherwell-dc.gov.uk</w:t>
        </w:r>
      </w:hyperlink>
      <w:r>
        <w:t>]</w:t>
      </w:r>
    </w:p>
    <w:p w:rsidR="006C337E" w:rsidRDefault="006C337E" w:rsidP="006C337E">
      <w:pPr>
        <w:pStyle w:val="PlainText"/>
      </w:pPr>
      <w:r>
        <w:t>Sent: 08 August 2018 13:57</w:t>
      </w:r>
    </w:p>
    <w:p w:rsidR="006C337E" w:rsidRDefault="006C337E" w:rsidP="006C337E">
      <w:pPr>
        <w:pStyle w:val="PlainText"/>
      </w:pPr>
      <w:r>
        <w:t xml:space="preserve">To: </w:t>
      </w:r>
      <w:proofErr w:type="spellStart"/>
      <w:r>
        <w:t>Archaeologydc</w:t>
      </w:r>
      <w:proofErr w:type="spellEnd"/>
      <w:r>
        <w:t xml:space="preserve"> - E&amp;E &lt;</w:t>
      </w:r>
      <w:hyperlink r:id="rId8" w:history="1">
        <w:r>
          <w:rPr>
            <w:rStyle w:val="Hyperlink"/>
          </w:rPr>
          <w:t>Archaeologydc@Oxfordshire.gov.uk</w:t>
        </w:r>
      </w:hyperlink>
      <w:r>
        <w:t>&gt;</w:t>
      </w:r>
    </w:p>
    <w:p w:rsidR="006C337E" w:rsidRDefault="006C337E" w:rsidP="006C337E">
      <w:pPr>
        <w:pStyle w:val="PlainText"/>
      </w:pPr>
      <w:r>
        <w:t>Subject: Planning Application Consultation - 18/00298/DISC</w:t>
      </w:r>
    </w:p>
    <w:p w:rsidR="006C337E" w:rsidRDefault="006C337E" w:rsidP="006C337E">
      <w:pPr>
        <w:pStyle w:val="PlainText"/>
      </w:pPr>
    </w:p>
    <w:p w:rsidR="006C337E" w:rsidRDefault="006C337E" w:rsidP="006C337E">
      <w:pPr>
        <w:pStyle w:val="PlainText"/>
      </w:pPr>
      <w:r>
        <w:t>Please see attached consultation document.</w:t>
      </w:r>
    </w:p>
    <w:p w:rsidR="006C337E" w:rsidRDefault="006C337E" w:rsidP="006C337E">
      <w:pPr>
        <w:pStyle w:val="PlainText"/>
      </w:pPr>
    </w:p>
    <w:p w:rsidR="006C337E" w:rsidRDefault="006C337E" w:rsidP="006C337E">
      <w:pPr>
        <w:pStyle w:val="PlainText"/>
      </w:pPr>
      <w:r>
        <w:t>Regards</w:t>
      </w:r>
    </w:p>
    <w:p w:rsidR="006C337E" w:rsidRDefault="006C337E" w:rsidP="006C337E">
      <w:pPr>
        <w:pStyle w:val="PlainText"/>
      </w:pPr>
      <w:r>
        <w:t>Development Management</w:t>
      </w:r>
    </w:p>
    <w:p w:rsidR="006C337E" w:rsidRDefault="006C337E" w:rsidP="006C337E">
      <w:pPr>
        <w:pStyle w:val="PlainText"/>
      </w:pPr>
    </w:p>
    <w:p w:rsidR="006C337E" w:rsidRDefault="006C337E" w:rsidP="006C337E">
      <w:pPr>
        <w:pStyle w:val="PlainText"/>
      </w:pPr>
      <w:r>
        <w:t>Cherwell District Council</w:t>
      </w:r>
    </w:p>
    <w:p w:rsidR="006C337E" w:rsidRDefault="006C337E" w:rsidP="006C337E">
      <w:pPr>
        <w:pStyle w:val="PlainText"/>
      </w:pPr>
      <w:r>
        <w:t>Extension: 7006</w:t>
      </w:r>
    </w:p>
    <w:p w:rsidR="006C337E" w:rsidRDefault="006C337E" w:rsidP="006C337E">
      <w:pPr>
        <w:pStyle w:val="PlainText"/>
      </w:pPr>
      <w:r>
        <w:t>Direct Tel: 01295 227006</w:t>
      </w:r>
    </w:p>
    <w:p w:rsidR="006C337E" w:rsidRDefault="006C337E" w:rsidP="006C337E">
      <w:pPr>
        <w:pStyle w:val="PlainText"/>
      </w:pPr>
      <w:hyperlink r:id="rId9" w:history="1">
        <w:r>
          <w:rPr>
            <w:rStyle w:val="Hyperlink"/>
          </w:rPr>
          <w:t>mailto:planning@cherwell-dc.gov.uk</w:t>
        </w:r>
      </w:hyperlink>
    </w:p>
    <w:p w:rsidR="006C337E" w:rsidRDefault="006C337E" w:rsidP="006C337E">
      <w:pPr>
        <w:pStyle w:val="PlainText"/>
      </w:pPr>
      <w:hyperlink r:id="rId10" w:history="1">
        <w:r>
          <w:rPr>
            <w:rStyle w:val="Hyperlink"/>
          </w:rPr>
          <w:t>www.cherwell.gov.uk</w:t>
        </w:r>
      </w:hyperlink>
    </w:p>
    <w:p w:rsidR="006C337E" w:rsidRDefault="006C337E" w:rsidP="006C337E">
      <w:pPr>
        <w:pStyle w:val="PlainText"/>
      </w:pPr>
    </w:p>
    <w:p w:rsidR="006C337E" w:rsidRDefault="006C337E" w:rsidP="006C337E">
      <w:pPr>
        <w:pStyle w:val="PlainText"/>
      </w:pPr>
      <w:r>
        <w:t xml:space="preserve">Details of applications are available to view through the Councils Online Planning Service at </w:t>
      </w:r>
      <w:hyperlink r:id="rId11" w:history="1">
        <w:r>
          <w:rPr>
            <w:rStyle w:val="Hyperlink"/>
          </w:rPr>
          <w:t>http://www.publicaccess.cherwell.gov.uk/online-applications</w:t>
        </w:r>
      </w:hyperlink>
    </w:p>
    <w:p w:rsidR="006C337E" w:rsidRDefault="006C337E" w:rsidP="006C337E">
      <w:pPr>
        <w:pStyle w:val="PlainText"/>
      </w:pPr>
    </w:p>
    <w:p w:rsidR="006C337E" w:rsidRDefault="006C337E" w:rsidP="006C337E">
      <w:pPr>
        <w:pStyle w:val="PlainText"/>
      </w:pPr>
      <w:r>
        <w:t xml:space="preserve">Instructions on how to use the Public Access service to view, comment on and keep track of applications can be found at </w:t>
      </w:r>
      <w:hyperlink r:id="rId12" w:history="1">
        <w:r>
          <w:rPr>
            <w:rStyle w:val="Hyperlink"/>
          </w:rPr>
          <w:t>http://www.cherwell.gov.uk/viewplanningapp</w:t>
        </w:r>
      </w:hyperlink>
    </w:p>
    <w:p w:rsidR="006C337E" w:rsidRDefault="006C337E" w:rsidP="006C337E">
      <w:pPr>
        <w:pStyle w:val="PlainText"/>
      </w:pPr>
    </w:p>
    <w:p w:rsidR="006C337E" w:rsidRDefault="006C337E" w:rsidP="006C337E">
      <w:pPr>
        <w:pStyle w:val="PlainText"/>
      </w:pPr>
    </w:p>
    <w:p w:rsidR="006C337E" w:rsidRDefault="006C337E" w:rsidP="006C337E">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6C337E" w:rsidRDefault="006C337E" w:rsidP="006C337E">
      <w:pPr>
        <w:pStyle w:val="PlainText"/>
      </w:pPr>
    </w:p>
    <w:p w:rsidR="006C337E" w:rsidRDefault="006C337E" w:rsidP="006C337E">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6C337E" w:rsidRDefault="006C337E" w:rsidP="006C337E">
      <w:pPr>
        <w:pStyle w:val="PlainText"/>
      </w:pPr>
    </w:p>
    <w:p w:rsidR="006C337E" w:rsidRDefault="006C337E" w:rsidP="006C337E">
      <w:pPr>
        <w:pStyle w:val="PlainText"/>
      </w:pPr>
      <w:r>
        <w:t>Unless expressly stated otherwise, the contents of this e-mail represent only the views of the sender and does not impose any legal obligation upon the Council or commit the Council to any course of action.</w:t>
      </w:r>
    </w:p>
    <w:p w:rsidR="006C337E" w:rsidRDefault="006C337E" w:rsidP="006C337E">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3"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r>
        <w:fldChar w:fldCharType="begin"/>
      </w:r>
      <w:r>
        <w:instrText xml:space="preserve"> HYPERLINK "https://www2.oxfordshire.gov.uk/cms/sites/default/files/folders/documents/aboutyourcouncil/corporateovernance/GenericPrivacyNotice.pdf" </w:instrText>
      </w:r>
      <w:r>
        <w:fldChar w:fldCharType="separate"/>
      </w:r>
      <w:r>
        <w:rPr>
          <w:rStyle w:val="Hyperlink"/>
        </w:rPr>
        <w:t>https://www2.oxfordshire.gov.uk/cms/sites/default/files/folders/documents/aboutyourcouncil/corporateovernance/GenericPrivacyNotice.pdf</w:t>
      </w:r>
      <w:r>
        <w:fldChar w:fldCharType="end"/>
      </w:r>
      <w:r>
        <w:t>&gt;</w:t>
      </w:r>
    </w:p>
    <w:p w:rsidR="006C337E" w:rsidRDefault="006C337E" w:rsidP="006C337E">
      <w:pPr>
        <w:pStyle w:val="PlainText"/>
      </w:pPr>
    </w:p>
    <w:p w:rsidR="006C337E" w:rsidRDefault="006C337E" w:rsidP="006C337E">
      <w:pPr>
        <w:pStyle w:val="PlainText"/>
      </w:pPr>
    </w:p>
    <w:p w:rsidR="006C337E" w:rsidRDefault="006C337E" w:rsidP="006C337E">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6C337E" w:rsidRDefault="006C337E" w:rsidP="006C337E">
      <w:pPr>
        <w:pStyle w:val="PlainText"/>
      </w:pPr>
    </w:p>
    <w:p w:rsidR="006C337E" w:rsidRDefault="006C337E" w:rsidP="006C337E">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6C337E" w:rsidRDefault="006C337E" w:rsidP="006C337E">
      <w:pPr>
        <w:pStyle w:val="PlainText"/>
      </w:pPr>
    </w:p>
    <w:p w:rsidR="006C337E" w:rsidRDefault="006C337E" w:rsidP="006C337E">
      <w:pPr>
        <w:pStyle w:val="PlainText"/>
      </w:pPr>
      <w:r>
        <w:t>Unless expressly stated otherwise, the contents of this e-mail represent only the views of the sender and does not impose any legal obligation upon the Council or commit the Council to any course of action.</w:t>
      </w:r>
    </w:p>
    <w:p w:rsidR="006C337E" w:rsidRDefault="006C337E" w:rsidP="006C337E">
      <w:pPr>
        <w:pStyle w:val="PlainText"/>
      </w:pPr>
    </w:p>
    <w:p w:rsidR="00BE4B2C" w:rsidRDefault="00BE4B2C"/>
    <w:sectPr w:rsidR="00BE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9B"/>
    <w:rsid w:val="00051ED8"/>
    <w:rsid w:val="003D729B"/>
    <w:rsid w:val="005C26FC"/>
    <w:rsid w:val="006C337E"/>
    <w:rsid w:val="00BE4B2C"/>
    <w:rsid w:val="00DB2F6D"/>
    <w:rsid w:val="00E4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29B"/>
    <w:rPr>
      <w:color w:val="0000FF"/>
      <w:u w:val="single"/>
    </w:rPr>
  </w:style>
  <w:style w:type="paragraph" w:styleId="BalloonText">
    <w:name w:val="Balloon Text"/>
    <w:basedOn w:val="Normal"/>
    <w:link w:val="BalloonTextChar"/>
    <w:uiPriority w:val="99"/>
    <w:semiHidden/>
    <w:unhideWhenUsed/>
    <w:rsid w:val="003D729B"/>
    <w:rPr>
      <w:rFonts w:ascii="Tahoma" w:hAnsi="Tahoma" w:cs="Tahoma"/>
      <w:sz w:val="16"/>
      <w:szCs w:val="16"/>
    </w:rPr>
  </w:style>
  <w:style w:type="character" w:customStyle="1" w:styleId="BalloonTextChar">
    <w:name w:val="Balloon Text Char"/>
    <w:basedOn w:val="DefaultParagraphFont"/>
    <w:link w:val="BalloonText"/>
    <w:uiPriority w:val="99"/>
    <w:semiHidden/>
    <w:rsid w:val="003D729B"/>
    <w:rPr>
      <w:rFonts w:ascii="Tahoma" w:hAnsi="Tahoma" w:cs="Tahoma"/>
      <w:sz w:val="16"/>
      <w:szCs w:val="16"/>
    </w:rPr>
  </w:style>
  <w:style w:type="paragraph" w:styleId="NormalWeb">
    <w:name w:val="Normal (Web)"/>
    <w:basedOn w:val="Normal"/>
    <w:uiPriority w:val="99"/>
    <w:unhideWhenUsed/>
    <w:rsid w:val="00DB2F6D"/>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5C26FC"/>
    <w:pPr>
      <w:ind w:left="720"/>
    </w:pPr>
  </w:style>
  <w:style w:type="paragraph" w:styleId="PlainText">
    <w:name w:val="Plain Text"/>
    <w:basedOn w:val="Normal"/>
    <w:link w:val="PlainTextChar"/>
    <w:uiPriority w:val="99"/>
    <w:semiHidden/>
    <w:unhideWhenUsed/>
    <w:rsid w:val="006C337E"/>
    <w:rPr>
      <w:rFonts w:cstheme="minorBidi"/>
      <w:szCs w:val="21"/>
    </w:rPr>
  </w:style>
  <w:style w:type="character" w:customStyle="1" w:styleId="PlainTextChar">
    <w:name w:val="Plain Text Char"/>
    <w:basedOn w:val="DefaultParagraphFont"/>
    <w:link w:val="PlainText"/>
    <w:uiPriority w:val="99"/>
    <w:semiHidden/>
    <w:rsid w:val="006C33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29B"/>
    <w:rPr>
      <w:color w:val="0000FF"/>
      <w:u w:val="single"/>
    </w:rPr>
  </w:style>
  <w:style w:type="paragraph" w:styleId="BalloonText">
    <w:name w:val="Balloon Text"/>
    <w:basedOn w:val="Normal"/>
    <w:link w:val="BalloonTextChar"/>
    <w:uiPriority w:val="99"/>
    <w:semiHidden/>
    <w:unhideWhenUsed/>
    <w:rsid w:val="003D729B"/>
    <w:rPr>
      <w:rFonts w:ascii="Tahoma" w:hAnsi="Tahoma" w:cs="Tahoma"/>
      <w:sz w:val="16"/>
      <w:szCs w:val="16"/>
    </w:rPr>
  </w:style>
  <w:style w:type="character" w:customStyle="1" w:styleId="BalloonTextChar">
    <w:name w:val="Balloon Text Char"/>
    <w:basedOn w:val="DefaultParagraphFont"/>
    <w:link w:val="BalloonText"/>
    <w:uiPriority w:val="99"/>
    <w:semiHidden/>
    <w:rsid w:val="003D729B"/>
    <w:rPr>
      <w:rFonts w:ascii="Tahoma" w:hAnsi="Tahoma" w:cs="Tahoma"/>
      <w:sz w:val="16"/>
      <w:szCs w:val="16"/>
    </w:rPr>
  </w:style>
  <w:style w:type="paragraph" w:styleId="NormalWeb">
    <w:name w:val="Normal (Web)"/>
    <w:basedOn w:val="Normal"/>
    <w:uiPriority w:val="99"/>
    <w:unhideWhenUsed/>
    <w:rsid w:val="00DB2F6D"/>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5C26FC"/>
    <w:pPr>
      <w:ind w:left="720"/>
    </w:pPr>
  </w:style>
  <w:style w:type="paragraph" w:styleId="PlainText">
    <w:name w:val="Plain Text"/>
    <w:basedOn w:val="Normal"/>
    <w:link w:val="PlainTextChar"/>
    <w:uiPriority w:val="99"/>
    <w:semiHidden/>
    <w:unhideWhenUsed/>
    <w:rsid w:val="006C337E"/>
    <w:rPr>
      <w:rFonts w:cstheme="minorBidi"/>
      <w:szCs w:val="21"/>
    </w:rPr>
  </w:style>
  <w:style w:type="character" w:customStyle="1" w:styleId="PlainTextChar">
    <w:name w:val="Plain Text Char"/>
    <w:basedOn w:val="DefaultParagraphFont"/>
    <w:link w:val="PlainText"/>
    <w:uiPriority w:val="99"/>
    <w:semiHidden/>
    <w:rsid w:val="006C33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955">
      <w:bodyDiv w:val="1"/>
      <w:marLeft w:val="0"/>
      <w:marRight w:val="0"/>
      <w:marTop w:val="0"/>
      <w:marBottom w:val="0"/>
      <w:divBdr>
        <w:top w:val="none" w:sz="0" w:space="0" w:color="auto"/>
        <w:left w:val="none" w:sz="0" w:space="0" w:color="auto"/>
        <w:bottom w:val="none" w:sz="0" w:space="0" w:color="auto"/>
        <w:right w:val="none" w:sz="0" w:space="0" w:color="auto"/>
      </w:divBdr>
    </w:div>
    <w:div w:id="276759394">
      <w:bodyDiv w:val="1"/>
      <w:marLeft w:val="0"/>
      <w:marRight w:val="0"/>
      <w:marTop w:val="0"/>
      <w:marBottom w:val="0"/>
      <w:divBdr>
        <w:top w:val="none" w:sz="0" w:space="0" w:color="auto"/>
        <w:left w:val="none" w:sz="0" w:space="0" w:color="auto"/>
        <w:bottom w:val="none" w:sz="0" w:space="0" w:color="auto"/>
        <w:right w:val="none" w:sz="0" w:space="0" w:color="auto"/>
      </w:divBdr>
    </w:div>
    <w:div w:id="547450424">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855997712">
      <w:bodyDiv w:val="1"/>
      <w:marLeft w:val="0"/>
      <w:marRight w:val="0"/>
      <w:marTop w:val="0"/>
      <w:marBottom w:val="0"/>
      <w:divBdr>
        <w:top w:val="none" w:sz="0" w:space="0" w:color="auto"/>
        <w:left w:val="none" w:sz="0" w:space="0" w:color="auto"/>
        <w:bottom w:val="none" w:sz="0" w:space="0" w:color="auto"/>
        <w:right w:val="none" w:sz="0" w:space="0" w:color="auto"/>
      </w:divBdr>
    </w:div>
    <w:div w:id="20322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dc@Oxfordshire.gov.uk" TargetMode="External"/><Relationship Id="rId13"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cherwell.gov.uk/viewplanninga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www.publicaccess.cherwell.gov.uk/online-applications" TargetMode="External"/><Relationship Id="rId5" Type="http://schemas.openxmlformats.org/officeDocument/2006/relationships/hyperlink" Target="mailto:Archaeologydc@Oxfordshire.gov.uk" TargetMode="External"/><Relationship Id="rId15" Type="http://schemas.openxmlformats.org/officeDocument/2006/relationships/theme" Target="theme/theme1.xm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0</DocSecurity>
  <Lines>33</Lines>
  <Paragraphs>9</Paragraphs>
  <ScaleCrop>false</ScaleCrop>
  <Company>Cherwell District Council</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2018-08-15T13:21:00Z</dcterms:created>
  <dcterms:modified xsi:type="dcterms:W3CDTF">2018-08-15T13:21:00Z</dcterms:modified>
</cp:coreProperties>
</file>