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7DD" w:rsidRDefault="001057DD" w:rsidP="001057DD">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Charlotte Watkins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14 September 2018 12:45</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Bob Neville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w:t>
      </w:r>
      <w:bookmarkStart w:id="0" w:name="_GoBack"/>
      <w:r>
        <w:rPr>
          <w:rFonts w:ascii="Tahoma" w:hAnsi="Tahoma" w:cs="Tahoma"/>
          <w:sz w:val="20"/>
          <w:szCs w:val="20"/>
          <w:lang w:val="en-US" w:eastAsia="en-GB"/>
        </w:rPr>
        <w:t xml:space="preserve">18/00298/DISC </w:t>
      </w:r>
      <w:bookmarkEnd w:id="0"/>
      <w:r>
        <w:rPr>
          <w:rFonts w:ascii="Tahoma" w:hAnsi="Tahoma" w:cs="Tahoma"/>
          <w:sz w:val="20"/>
          <w:szCs w:val="20"/>
          <w:lang w:val="en-US" w:eastAsia="en-GB"/>
        </w:rPr>
        <w:t>- Consultation response</w:t>
      </w:r>
    </w:p>
    <w:p w:rsidR="001057DD" w:rsidRDefault="001057DD" w:rsidP="001057DD"/>
    <w:p w:rsidR="001057DD" w:rsidRDefault="001057DD" w:rsidP="001057DD">
      <w:pPr>
        <w:rPr>
          <w:color w:val="1F497D"/>
        </w:rPr>
      </w:pPr>
      <w:r>
        <w:rPr>
          <w:color w:val="1F497D"/>
        </w:rPr>
        <w:t xml:space="preserve">18/00298/DISC - Consultation response </w:t>
      </w:r>
    </w:p>
    <w:p w:rsidR="001057DD" w:rsidRDefault="001057DD" w:rsidP="001057DD">
      <w:pPr>
        <w:rPr>
          <w:color w:val="1F497D"/>
        </w:rPr>
      </w:pPr>
      <w:r>
        <w:rPr>
          <w:color w:val="1F497D"/>
        </w:rPr>
        <w:t>Discharge of condition 16</w:t>
      </w:r>
    </w:p>
    <w:p w:rsidR="001057DD" w:rsidRDefault="001057DD" w:rsidP="001057DD">
      <w:pPr>
        <w:rPr>
          <w:color w:val="1F497D"/>
        </w:rPr>
      </w:pPr>
    </w:p>
    <w:p w:rsidR="001057DD" w:rsidRDefault="001057DD" w:rsidP="001057DD">
      <w:pPr>
        <w:rPr>
          <w:color w:val="1F497D"/>
        </w:rPr>
      </w:pPr>
      <w:r>
        <w:rPr>
          <w:color w:val="1F497D"/>
        </w:rPr>
        <w:t>Bob</w:t>
      </w:r>
    </w:p>
    <w:p w:rsidR="001057DD" w:rsidRDefault="001057DD" w:rsidP="001057DD">
      <w:pPr>
        <w:rPr>
          <w:color w:val="1F497D"/>
        </w:rPr>
      </w:pPr>
      <w:r>
        <w:rPr>
          <w:color w:val="1F497D"/>
        </w:rPr>
        <w:t xml:space="preserve">The submitted document Construction Environmental Management Plan – Condition 16 Trees and Biodiversity, dated December </w:t>
      </w:r>
      <w:proofErr w:type="gramStart"/>
      <w:r>
        <w:rPr>
          <w:color w:val="1F497D"/>
        </w:rPr>
        <w:t>2017  is</w:t>
      </w:r>
      <w:proofErr w:type="gramEnd"/>
      <w:r>
        <w:rPr>
          <w:color w:val="1F497D"/>
        </w:rPr>
        <w:t xml:space="preserve"> sufficient to discharge condition 16. There are no major ecological issues here – some of the CEMP relates to action which should already have been carried out early in 2018 and the rest is all satisfactory to protect any remaining ecological interest on site and adjacent. </w:t>
      </w:r>
    </w:p>
    <w:p w:rsidR="001057DD" w:rsidRDefault="001057DD" w:rsidP="001057DD">
      <w:pPr>
        <w:rPr>
          <w:color w:val="1F497D"/>
        </w:rPr>
      </w:pPr>
      <w:r>
        <w:rPr>
          <w:color w:val="1F497D"/>
        </w:rPr>
        <w:t>I am happy for the condition to be discharged therefore.</w:t>
      </w:r>
    </w:p>
    <w:p w:rsidR="001057DD" w:rsidRDefault="001057DD" w:rsidP="001057DD">
      <w:pPr>
        <w:rPr>
          <w:color w:val="1F497D"/>
        </w:rPr>
      </w:pPr>
      <w:r>
        <w:rPr>
          <w:color w:val="1F497D"/>
        </w:rPr>
        <w:t>Kind regards</w:t>
      </w:r>
    </w:p>
    <w:p w:rsidR="001057DD" w:rsidRDefault="001057DD" w:rsidP="001057DD">
      <w:pPr>
        <w:rPr>
          <w:color w:val="1F497D"/>
        </w:rPr>
      </w:pPr>
      <w:r>
        <w:rPr>
          <w:color w:val="1F497D"/>
        </w:rPr>
        <w:t>Charlotte</w:t>
      </w:r>
    </w:p>
    <w:p w:rsidR="001057DD" w:rsidRDefault="001057DD" w:rsidP="001057DD">
      <w:pPr>
        <w:rPr>
          <w:color w:val="1F497D"/>
        </w:rPr>
      </w:pPr>
    </w:p>
    <w:p w:rsidR="001057DD" w:rsidRDefault="001057DD" w:rsidP="001057DD">
      <w:pPr>
        <w:rPr>
          <w:b/>
          <w:bCs/>
          <w:color w:val="1F497D"/>
          <w:lang w:eastAsia="en-GB"/>
        </w:rPr>
      </w:pPr>
      <w:r>
        <w:rPr>
          <w:b/>
          <w:bCs/>
          <w:color w:val="1F497D"/>
          <w:lang w:eastAsia="en-GB"/>
        </w:rPr>
        <w:t>Dr Charlotte Watkins</w:t>
      </w:r>
    </w:p>
    <w:p w:rsidR="001057DD" w:rsidRDefault="001057DD" w:rsidP="001057DD">
      <w:pPr>
        <w:rPr>
          <w:b/>
          <w:bCs/>
          <w:color w:val="1F497D"/>
          <w:lang w:eastAsia="en-GB"/>
        </w:rPr>
      </w:pPr>
      <w:r>
        <w:rPr>
          <w:b/>
          <w:bCs/>
          <w:color w:val="1F497D"/>
          <w:lang w:eastAsia="en-GB"/>
        </w:rPr>
        <w:t>Ecology Officer</w:t>
      </w:r>
    </w:p>
    <w:p w:rsidR="001057DD" w:rsidRDefault="001057DD" w:rsidP="001057DD">
      <w:pPr>
        <w:rPr>
          <w:color w:val="1F497D"/>
          <w:lang w:eastAsia="en-GB"/>
        </w:rPr>
      </w:pPr>
      <w:r>
        <w:rPr>
          <w:color w:val="1F497D"/>
          <w:lang w:eastAsia="en-GB"/>
        </w:rPr>
        <w:t>Tel: 01295 227912</w:t>
      </w:r>
    </w:p>
    <w:p w:rsidR="001057DD" w:rsidRDefault="001057DD" w:rsidP="001057DD">
      <w:pPr>
        <w:rPr>
          <w:color w:val="1F497D"/>
          <w:lang w:eastAsia="en-GB"/>
        </w:rPr>
      </w:pPr>
      <w:r>
        <w:rPr>
          <w:color w:val="1F497D"/>
          <w:lang w:eastAsia="en-GB"/>
        </w:rPr>
        <w:t xml:space="preserve">Email: </w:t>
      </w:r>
      <w:hyperlink r:id="rId5" w:history="1">
        <w:r>
          <w:rPr>
            <w:rStyle w:val="Hyperlink"/>
            <w:lang w:eastAsia="en-GB"/>
          </w:rPr>
          <w:t>Charlotte.Watkins@CherwellandSouthNorthants.gov.uk</w:t>
        </w:r>
      </w:hyperlink>
    </w:p>
    <w:p w:rsidR="001057DD" w:rsidRDefault="001057DD" w:rsidP="001057DD">
      <w:pPr>
        <w:rPr>
          <w:color w:val="1F497D"/>
          <w:lang w:eastAsia="en-GB"/>
        </w:rPr>
      </w:pPr>
      <w:hyperlink r:id="rId6" w:history="1">
        <w:r>
          <w:rPr>
            <w:rStyle w:val="Hyperlink"/>
            <w:lang w:eastAsia="en-GB"/>
          </w:rPr>
          <w:t>www.southnorthants.gov.uk</w:t>
        </w:r>
      </w:hyperlink>
    </w:p>
    <w:p w:rsidR="001057DD" w:rsidRDefault="001057DD" w:rsidP="001057DD">
      <w:pPr>
        <w:rPr>
          <w:color w:val="1F497D"/>
          <w:lang w:eastAsia="en-GB"/>
        </w:rPr>
      </w:pPr>
      <w:hyperlink r:id="rId7" w:history="1">
        <w:r>
          <w:rPr>
            <w:rStyle w:val="Hyperlink"/>
            <w:lang w:eastAsia="en-GB"/>
          </w:rPr>
          <w:t>www.cherwell.gov.uk</w:t>
        </w:r>
      </w:hyperlink>
    </w:p>
    <w:p w:rsidR="001057DD" w:rsidRDefault="001057DD" w:rsidP="001057DD">
      <w:pPr>
        <w:rPr>
          <w:color w:val="1F497D"/>
          <w:lang w:eastAsia="en-GB"/>
        </w:rPr>
      </w:pPr>
    </w:p>
    <w:p w:rsidR="001057DD" w:rsidRDefault="001057DD" w:rsidP="001057DD">
      <w:pPr>
        <w:rPr>
          <w:color w:val="1F497D"/>
          <w:lang w:eastAsia="en-GB"/>
        </w:rPr>
      </w:pPr>
    </w:p>
    <w:p w:rsidR="001057DD" w:rsidRDefault="001057DD" w:rsidP="001057DD">
      <w:pPr>
        <w:rPr>
          <w:i/>
          <w:iCs/>
          <w:color w:val="1F497D"/>
          <w:lang w:eastAsia="en-GB"/>
        </w:rPr>
      </w:pPr>
      <w:r>
        <w:rPr>
          <w:i/>
          <w:iCs/>
          <w:color w:val="1F497D"/>
          <w:lang w:eastAsia="en-GB"/>
        </w:rPr>
        <w:t>Office hours: Monday and Friday mornings</w:t>
      </w:r>
    </w:p>
    <w:p w:rsidR="00F4624A" w:rsidRDefault="00F4624A"/>
    <w:sectPr w:rsidR="00F462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7DD"/>
    <w:rsid w:val="001057DD"/>
    <w:rsid w:val="00F46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7D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57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7D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57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1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erwell.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outhnorthants.gov.uk/" TargetMode="External"/><Relationship Id="rId5" Type="http://schemas.openxmlformats.org/officeDocument/2006/relationships/hyperlink" Target="mailto:Charlotte.Watkins@CherwellandSouthNorthants.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893</Characters>
  <Application>Microsoft Office Word</Application>
  <DocSecurity>0</DocSecurity>
  <Lines>7</Lines>
  <Paragraphs>2</Paragraphs>
  <ScaleCrop>false</ScaleCrop>
  <Company>Cherwell District Council</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2018-09-17T12:29:00Z</dcterms:created>
  <dcterms:modified xsi:type="dcterms:W3CDTF">2018-09-17T12:29:00Z</dcterms:modified>
</cp:coreProperties>
</file>