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47" w:rsidRDefault="003C5447" w:rsidP="003C544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Nicky Wells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September 2018 17:57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Land South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Cotefield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Business Park, Phase 2, 14/02156/OUT, discharge of Condition 15, CEMP</w:t>
      </w:r>
    </w:p>
    <w:p w:rsidR="003C5447" w:rsidRDefault="003C5447" w:rsidP="003C5447"/>
    <w:p w:rsidR="003C5447" w:rsidRDefault="003C5447" w:rsidP="003C5447">
      <w:r>
        <w:t>I have reviewed the CEMP submitted in relation to condition 15 and have the following comments. The CEMP submitted is not satisfactory as follows:</w:t>
      </w:r>
    </w:p>
    <w:p w:rsidR="003C5447" w:rsidRDefault="003C5447" w:rsidP="003C5447"/>
    <w:p w:rsidR="003C5447" w:rsidRDefault="003C5447" w:rsidP="003C5447">
      <w:r>
        <w:t>Saturday working hours should be restricted to 08oo to 12.30 hours (not 7.30 to 1.00)</w:t>
      </w:r>
    </w:p>
    <w:p w:rsidR="003C5447" w:rsidRDefault="003C5447" w:rsidP="003C5447">
      <w:r>
        <w:t>A commitment should be given that any site operatives arriving/leaving outside agreed hours of construction must do so without causing noise nuisance</w:t>
      </w:r>
    </w:p>
    <w:p w:rsidR="003C5447" w:rsidRDefault="003C5447" w:rsidP="003C5447">
      <w:r>
        <w:t xml:space="preserve">A commitment should </w:t>
      </w:r>
      <w:bookmarkStart w:id="0" w:name="_GoBack"/>
      <w:bookmarkEnd w:id="0"/>
      <w:r>
        <w:t>be given that BS5228:2009 will be adhered to rather than “regard will be taken to”</w:t>
      </w:r>
    </w:p>
    <w:p w:rsidR="003C5447" w:rsidRDefault="003C5447" w:rsidP="003C5447">
      <w:r>
        <w:t>No details of consultation and communication with residents have been submitted</w:t>
      </w:r>
    </w:p>
    <w:p w:rsidR="003C5447" w:rsidRDefault="003C5447" w:rsidP="003C5447">
      <w:r>
        <w:t>A dust assessment should be submitted in accordance with the IAQM protocol</w:t>
      </w:r>
    </w:p>
    <w:p w:rsidR="003C5447" w:rsidRDefault="003C5447" w:rsidP="003C5447"/>
    <w:p w:rsidR="003C5447" w:rsidRDefault="003C5447" w:rsidP="003C5447">
      <w:r>
        <w:t>Regards</w:t>
      </w:r>
    </w:p>
    <w:p w:rsidR="003C5447" w:rsidRDefault="003C5447" w:rsidP="003C5447"/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Nicky Wells   </w:t>
      </w:r>
      <w:r>
        <w:rPr>
          <w:rFonts w:ascii="Arial" w:hAnsi="Arial" w:cs="Arial"/>
          <w:color w:val="000080"/>
          <w:sz w:val="16"/>
          <w:szCs w:val="16"/>
        </w:rPr>
        <w:t>BSc (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Hons</w:t>
      </w:r>
      <w:proofErr w:type="spellEnd"/>
      <w:r>
        <w:rPr>
          <w:rFonts w:ascii="Arial" w:hAnsi="Arial" w:cs="Arial"/>
          <w:color w:val="000080"/>
          <w:sz w:val="16"/>
          <w:szCs w:val="16"/>
        </w:rPr>
        <w:t>), AMIOA, MRSH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Environmental Protection Officer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Environmental Health and Licensing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Cherwell District Council and South Northamptonshire Council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Direct Dial: 01295 221636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Ext: 1636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Fax: 01295 264394</w:t>
      </w:r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  <w:u w:val="single"/>
        </w:rPr>
      </w:pPr>
      <w:proofErr w:type="spellStart"/>
      <w:r>
        <w:rPr>
          <w:rFonts w:ascii="Arial" w:hAnsi="Arial" w:cs="Arial"/>
          <w:color w:val="000080"/>
        </w:rPr>
        <w:t>EMail</w:t>
      </w:r>
      <w:proofErr w:type="spellEnd"/>
      <w:r>
        <w:rPr>
          <w:rFonts w:ascii="Arial" w:hAnsi="Arial" w:cs="Arial"/>
          <w:color w:val="000080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nicky.wells@cherwell-dc.gov.uk</w:t>
        </w:r>
      </w:hyperlink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color w:val="000080"/>
          </w:rPr>
          <w:t>www.cherwell-dc.gov.uk</w:t>
        </w:r>
      </w:hyperlink>
      <w:r>
        <w:rPr>
          <w:color w:val="1F497D"/>
          <w:lang w:eastAsia="en-GB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3C5447" w:rsidRDefault="003C5447" w:rsidP="003C5447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and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 </w:t>
      </w:r>
      <w:r>
        <w:rPr>
          <w:color w:val="1F497D"/>
        </w:rPr>
        <w:t>Find</w:t>
      </w:r>
      <w:proofErr w:type="gramEnd"/>
      <w:r>
        <w:rPr>
          <w:color w:val="1F497D"/>
        </w:rPr>
        <w:t xml:space="preserve">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rPr>
          <w:color w:val="1F497D"/>
        </w:rP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3C5447" w:rsidRDefault="003C5447" w:rsidP="003C5447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and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3C5447" w:rsidRDefault="003C5447" w:rsidP="003C5447">
      <w:pPr>
        <w:autoSpaceDE w:val="0"/>
        <w:autoSpaceDN w:val="0"/>
        <w:rPr>
          <w:rFonts w:ascii="Arial" w:hAnsi="Arial" w:cs="Arial"/>
          <w:color w:val="000080"/>
          <w:u w:val="single"/>
        </w:rPr>
      </w:pPr>
    </w:p>
    <w:p w:rsidR="00F10135" w:rsidRDefault="00F10135"/>
    <w:sectPr w:rsidR="00F1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47"/>
    <w:rsid w:val="003C5447"/>
    <w:rsid w:val="00F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ky.wells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2018-09-17T08:17:00Z</dcterms:created>
  <dcterms:modified xsi:type="dcterms:W3CDTF">2018-09-17T08:19:00Z</dcterms:modified>
</cp:coreProperties>
</file>