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DD" w:rsidRDefault="00D362DD" w:rsidP="00D362D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March 2019 15:14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 xml:space="preserve">18/00904/F </w:t>
      </w:r>
      <w:bookmarkEnd w:id="0"/>
      <w:r>
        <w:rPr>
          <w:rFonts w:ascii="Tahoma" w:hAnsi="Tahoma" w:cs="Tahoma"/>
          <w:sz w:val="20"/>
          <w:szCs w:val="20"/>
          <w:lang w:val="en-US" w:eastAsia="en-GB"/>
        </w:rPr>
        <w:t xml:space="preserve">- Glebe Farm Boddington Road </w:t>
      </w:r>
      <w:proofErr w:type="spellStart"/>
      <w:r>
        <w:rPr>
          <w:rFonts w:ascii="Tahoma" w:hAnsi="Tahoma" w:cs="Tahoma"/>
          <w:sz w:val="20"/>
          <w:szCs w:val="20"/>
          <w:lang w:val="en-US" w:eastAsia="en-GB"/>
        </w:rPr>
        <w:t>Claydon</w:t>
      </w:r>
      <w:proofErr w:type="spellEnd"/>
    </w:p>
    <w:p w:rsidR="00D362DD" w:rsidRDefault="00D362DD" w:rsidP="00D362DD"/>
    <w:p w:rsidR="00D362DD" w:rsidRDefault="00D362DD" w:rsidP="00D362DD">
      <w:pPr>
        <w:rPr>
          <w:rFonts w:ascii="Arial" w:hAnsi="Arial" w:cs="Arial"/>
          <w:color w:val="1F497D"/>
        </w:rPr>
      </w:pPr>
      <w:r>
        <w:rPr>
          <w:rFonts w:ascii="Arial" w:hAnsi="Arial" w:cs="Arial"/>
          <w:color w:val="1F497D"/>
        </w:rPr>
        <w:t>Clare</w:t>
      </w:r>
    </w:p>
    <w:p w:rsidR="00D362DD" w:rsidRDefault="00D362DD" w:rsidP="00D362DD">
      <w:pPr>
        <w:rPr>
          <w:rFonts w:ascii="Arial" w:hAnsi="Arial" w:cs="Arial"/>
          <w:color w:val="1F497D"/>
        </w:rPr>
      </w:pPr>
    </w:p>
    <w:p w:rsidR="00D362DD" w:rsidRDefault="00D362DD" w:rsidP="00D362DD">
      <w:pPr>
        <w:rPr>
          <w:rFonts w:ascii="Arial" w:hAnsi="Arial" w:cs="Arial"/>
          <w:color w:val="1F497D"/>
        </w:rPr>
      </w:pPr>
      <w:r>
        <w:rPr>
          <w:rFonts w:ascii="Arial" w:hAnsi="Arial" w:cs="Arial"/>
          <w:color w:val="1F497D"/>
        </w:rPr>
        <w:t xml:space="preserve">I have reiterated your response and provide the answers: </w:t>
      </w:r>
    </w:p>
    <w:p w:rsidR="00D362DD" w:rsidRDefault="00D362DD" w:rsidP="00D362DD">
      <w:pPr>
        <w:rPr>
          <w:rFonts w:ascii="Arial" w:hAnsi="Arial" w:cs="Arial"/>
          <w:color w:val="1F497D"/>
        </w:rPr>
      </w:pPr>
      <w:r>
        <w:rPr>
          <w:rFonts w:ascii="Arial" w:hAnsi="Arial" w:cs="Arial"/>
          <w:i/>
          <w:iCs/>
          <w:color w:val="1F497D"/>
        </w:rPr>
        <w:t xml:space="preserve">Just so I’m clear, are you happy for planning permission to be granted subject to conditions/notes (as appropriate) reflecting the notes you have attached as regards the detailed landscape proposals? </w:t>
      </w:r>
      <w:r>
        <w:rPr>
          <w:rFonts w:ascii="Arial" w:hAnsi="Arial" w:cs="Arial"/>
          <w:color w:val="1F497D"/>
        </w:rPr>
        <w:t>YES</w:t>
      </w:r>
    </w:p>
    <w:p w:rsidR="00D362DD" w:rsidRDefault="00D362DD" w:rsidP="00D362DD">
      <w:pPr>
        <w:rPr>
          <w:rFonts w:ascii="Arial" w:hAnsi="Arial" w:cs="Arial"/>
          <w:color w:val="1F497D"/>
        </w:rPr>
      </w:pPr>
    </w:p>
    <w:p w:rsidR="00D362DD" w:rsidRDefault="00D362DD" w:rsidP="00D362DD">
      <w:pPr>
        <w:rPr>
          <w:rFonts w:ascii="Arial" w:hAnsi="Arial" w:cs="Arial"/>
          <w:color w:val="1F497D"/>
        </w:rPr>
      </w:pPr>
      <w:r>
        <w:rPr>
          <w:rFonts w:ascii="Arial" w:hAnsi="Arial" w:cs="Arial"/>
          <w:i/>
          <w:iCs/>
          <w:color w:val="1F497D"/>
        </w:rPr>
        <w:t>When you say the LVIA appears to be acceptable, does this mean you agree with its methodology, commentary and findings and that you raise no objections in terms of visual or landscape impact?</w:t>
      </w:r>
      <w:r>
        <w:rPr>
          <w:rFonts w:ascii="Arial" w:hAnsi="Arial" w:cs="Arial"/>
          <w:color w:val="1F497D"/>
        </w:rPr>
        <w:t xml:space="preserve"> YES</w:t>
      </w:r>
    </w:p>
    <w:p w:rsidR="00D362DD" w:rsidRDefault="00D362DD" w:rsidP="00D362DD">
      <w:pPr>
        <w:rPr>
          <w:rFonts w:ascii="Arial" w:hAnsi="Arial" w:cs="Arial"/>
          <w:color w:val="1F497D"/>
        </w:rPr>
      </w:pPr>
    </w:p>
    <w:p w:rsidR="00D362DD" w:rsidRDefault="00D362DD" w:rsidP="00D362DD">
      <w:pPr>
        <w:rPr>
          <w:rFonts w:ascii="Arial" w:hAnsi="Arial" w:cs="Arial"/>
          <w:color w:val="1F497D"/>
        </w:rPr>
      </w:pPr>
      <w:r>
        <w:rPr>
          <w:rFonts w:ascii="Arial" w:hAnsi="Arial" w:cs="Arial"/>
          <w:color w:val="1F497D"/>
        </w:rPr>
        <w:t>Regards</w:t>
      </w:r>
    </w:p>
    <w:p w:rsidR="00D362DD" w:rsidRDefault="00D362DD" w:rsidP="00D362DD">
      <w:pPr>
        <w:rPr>
          <w:rFonts w:ascii="Arial" w:hAnsi="Arial" w:cs="Arial"/>
          <w:color w:val="1F497D"/>
        </w:rPr>
      </w:pPr>
    </w:p>
    <w:p w:rsidR="00D362DD" w:rsidRDefault="00D362DD" w:rsidP="00D362DD">
      <w:pPr>
        <w:rPr>
          <w:rFonts w:ascii="Arial" w:hAnsi="Arial" w:cs="Arial"/>
          <w:color w:val="1F497D"/>
        </w:rPr>
      </w:pPr>
      <w:r>
        <w:rPr>
          <w:rFonts w:ascii="Arial" w:hAnsi="Arial" w:cs="Arial"/>
          <w:color w:val="1F497D"/>
        </w:rPr>
        <w:t>Tim</w:t>
      </w:r>
    </w:p>
    <w:p w:rsidR="00D362DD" w:rsidRDefault="00D362DD" w:rsidP="00D362DD">
      <w:pPr>
        <w:rPr>
          <w:rFonts w:ascii="Arial" w:hAnsi="Arial" w:cs="Arial"/>
          <w:color w:val="1F497D"/>
        </w:rPr>
      </w:pPr>
    </w:p>
    <w:p w:rsidR="00D362DD" w:rsidRDefault="00D362DD" w:rsidP="00D362D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D362DD" w:rsidRDefault="00D362DD" w:rsidP="00D362D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D362DD" w:rsidRDefault="00D362DD" w:rsidP="00D362DD">
      <w:pPr>
        <w:rPr>
          <w:rFonts w:ascii="Arial" w:hAnsi="Arial" w:cs="Arial"/>
          <w:color w:val="1F497D"/>
          <w:sz w:val="20"/>
          <w:szCs w:val="20"/>
          <w:lang w:eastAsia="en-GB"/>
        </w:rPr>
      </w:pPr>
    </w:p>
    <w:p w:rsidR="00D362DD" w:rsidRDefault="00D362DD" w:rsidP="00D362D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D362DD" w:rsidRDefault="00D362DD" w:rsidP="00D362DD">
      <w:pPr>
        <w:rPr>
          <w:rFonts w:ascii="Arial" w:hAnsi="Arial" w:cs="Arial"/>
          <w:color w:val="1F497D"/>
          <w:sz w:val="20"/>
          <w:szCs w:val="20"/>
          <w:lang w:eastAsia="en-GB"/>
        </w:rPr>
      </w:pPr>
    </w:p>
    <w:p w:rsidR="00D362DD" w:rsidRDefault="00D362DD" w:rsidP="00D362D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4" name="Picture 4" descr="cid:image001.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E6.43EE5E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D362DD" w:rsidRDefault="00D362DD" w:rsidP="00D362D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3" name="Picture 3" descr="cid:image002.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8E6.43EE5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01295 221878 </w:t>
      </w:r>
    </w:p>
    <w:p w:rsidR="00D362DD" w:rsidRDefault="00D362DD" w:rsidP="00D362DD">
      <w:pPr>
        <w:rPr>
          <w:rFonts w:ascii="Arial" w:hAnsi="Arial" w:cs="Arial"/>
          <w:color w:val="1F497D"/>
          <w:sz w:val="20"/>
          <w:szCs w:val="20"/>
          <w:lang w:eastAsia="en-GB"/>
        </w:rPr>
      </w:pPr>
    </w:p>
    <w:p w:rsidR="00D362DD" w:rsidRDefault="00D362DD" w:rsidP="00D362DD">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D362DD" w:rsidRDefault="00D362DD" w:rsidP="00D362DD">
      <w:pPr>
        <w:rPr>
          <w:rFonts w:ascii="Arial" w:hAnsi="Arial" w:cs="Arial"/>
          <w:color w:val="1F497D"/>
          <w:sz w:val="20"/>
          <w:szCs w:val="20"/>
          <w:lang w:eastAsia="en-GB"/>
        </w:rPr>
      </w:pPr>
    </w:p>
    <w:p w:rsidR="00D362DD" w:rsidRDefault="00D362DD" w:rsidP="00D362DD">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D362DD" w:rsidRDefault="00D362DD" w:rsidP="00D362DD">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D362DD" w:rsidRDefault="00D362DD" w:rsidP="00D362DD">
      <w:pPr>
        <w:rPr>
          <w:rFonts w:ascii="Arial" w:hAnsi="Arial" w:cs="Arial"/>
          <w:color w:val="1F497D"/>
          <w:sz w:val="20"/>
          <w:szCs w:val="20"/>
          <w:lang w:eastAsia="en-GB"/>
        </w:rPr>
      </w:pPr>
    </w:p>
    <w:p w:rsidR="00D362DD" w:rsidRDefault="00D362DD" w:rsidP="00D362DD">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D362DD" w:rsidRDefault="00D362DD" w:rsidP="00D362DD">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D362DD" w:rsidRDefault="00D362DD" w:rsidP="00D362DD">
      <w:pPr>
        <w:rPr>
          <w:rFonts w:ascii="Arial" w:hAnsi="Arial" w:cs="Arial"/>
          <w:color w:val="1F497D"/>
          <w:sz w:val="20"/>
          <w:szCs w:val="20"/>
          <w:lang w:eastAsia="en-GB"/>
        </w:rPr>
      </w:pPr>
    </w:p>
    <w:p w:rsidR="00D362DD" w:rsidRDefault="00D362DD" w:rsidP="00D362DD">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D362DD" w:rsidRDefault="00D362DD" w:rsidP="00D362DD">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D362DD" w:rsidRDefault="00D362DD" w:rsidP="00D362DD">
      <w:pPr>
        <w:rPr>
          <w:color w:val="1F497D"/>
          <w:lang w:eastAsia="en-GB"/>
        </w:rPr>
      </w:pPr>
    </w:p>
    <w:p w:rsidR="00D362DD" w:rsidRDefault="00D362DD" w:rsidP="00D362DD">
      <w:pPr>
        <w:rPr>
          <w:rFonts w:ascii="Arial" w:hAnsi="Arial" w:cs="Arial"/>
          <w:color w:val="1F497D"/>
        </w:rPr>
      </w:pPr>
    </w:p>
    <w:p w:rsidR="00D362DD" w:rsidRDefault="00D362DD" w:rsidP="00D362D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Clare O'Hanlon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March 2019 14:46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18/00904/F - Glebe Farm Boddington Road </w:t>
      </w:r>
      <w:proofErr w:type="spellStart"/>
      <w:r>
        <w:rPr>
          <w:rFonts w:ascii="Tahoma" w:hAnsi="Tahoma" w:cs="Tahoma"/>
          <w:sz w:val="20"/>
          <w:szCs w:val="20"/>
          <w:lang w:val="en-US" w:eastAsia="en-GB"/>
        </w:rPr>
        <w:t>Claydon</w:t>
      </w:r>
      <w:proofErr w:type="spellEnd"/>
    </w:p>
    <w:p w:rsidR="00D362DD" w:rsidRDefault="00D362DD" w:rsidP="00D362DD"/>
    <w:p w:rsidR="00D362DD" w:rsidRDefault="00D362DD" w:rsidP="00D362DD">
      <w:pPr>
        <w:rPr>
          <w:color w:val="1F497D"/>
        </w:rPr>
      </w:pPr>
      <w:r>
        <w:rPr>
          <w:color w:val="1F497D"/>
        </w:rPr>
        <w:t>Thanks Tim.</w:t>
      </w:r>
    </w:p>
    <w:p w:rsidR="00D362DD" w:rsidRDefault="00D362DD" w:rsidP="00D362DD">
      <w:pPr>
        <w:rPr>
          <w:color w:val="1F497D"/>
        </w:rPr>
      </w:pPr>
    </w:p>
    <w:p w:rsidR="00D362DD" w:rsidRDefault="00D362DD" w:rsidP="00D362DD">
      <w:pPr>
        <w:rPr>
          <w:color w:val="1F497D"/>
        </w:rPr>
      </w:pPr>
      <w:r>
        <w:rPr>
          <w:color w:val="1F497D"/>
        </w:rPr>
        <w:t xml:space="preserve">Just so I’m clear, are you happy for planning permission to be granted subject to conditions/notes (as appropriate) reflecting the notes you have attached as regards the detailed landscape proposals? </w:t>
      </w:r>
    </w:p>
    <w:p w:rsidR="00D362DD" w:rsidRDefault="00D362DD" w:rsidP="00D362DD">
      <w:pPr>
        <w:rPr>
          <w:color w:val="1F497D"/>
        </w:rPr>
      </w:pPr>
    </w:p>
    <w:p w:rsidR="00D362DD" w:rsidRDefault="00D362DD" w:rsidP="00D362DD">
      <w:pPr>
        <w:rPr>
          <w:color w:val="1F497D"/>
        </w:rPr>
      </w:pPr>
      <w:r>
        <w:rPr>
          <w:color w:val="1F497D"/>
        </w:rPr>
        <w:t>When you say the LVIA appears to be acceptable, does this mean you agree with its methodology, commentary and findings and that you raise no objections in terms of visual or landscape impact?</w:t>
      </w:r>
    </w:p>
    <w:p w:rsidR="00D362DD" w:rsidRDefault="00D362DD" w:rsidP="00D362DD">
      <w:pPr>
        <w:rPr>
          <w:color w:val="1F497D"/>
        </w:rPr>
      </w:pPr>
    </w:p>
    <w:p w:rsidR="00D362DD" w:rsidRDefault="00D362DD" w:rsidP="00D362DD">
      <w:pPr>
        <w:rPr>
          <w:color w:val="1F497D"/>
        </w:rPr>
      </w:pPr>
      <w:r>
        <w:rPr>
          <w:color w:val="1F497D"/>
        </w:rPr>
        <w:t>Many thanks</w:t>
      </w:r>
    </w:p>
    <w:p w:rsidR="00D362DD" w:rsidRDefault="00D362DD" w:rsidP="00D362DD">
      <w:pPr>
        <w:rPr>
          <w:color w:val="1F497D"/>
        </w:rPr>
      </w:pPr>
    </w:p>
    <w:p w:rsidR="00D362DD" w:rsidRDefault="00D362DD" w:rsidP="00D362DD">
      <w:pPr>
        <w:rPr>
          <w:color w:val="1F497D"/>
        </w:rPr>
      </w:pPr>
      <w:r>
        <w:rPr>
          <w:color w:val="1F497D"/>
        </w:rPr>
        <w:t xml:space="preserve">Clare </w:t>
      </w:r>
    </w:p>
    <w:p w:rsidR="00D362DD" w:rsidRDefault="00D362DD" w:rsidP="00D362DD">
      <w:pPr>
        <w:rPr>
          <w:color w:val="1F497D"/>
        </w:rPr>
      </w:pPr>
    </w:p>
    <w:p w:rsidR="00D362DD" w:rsidRDefault="00D362DD" w:rsidP="00D362DD">
      <w:pPr>
        <w:rPr>
          <w:b/>
          <w:bCs/>
          <w:color w:val="1F497D"/>
          <w:lang w:eastAsia="en-GB"/>
        </w:rPr>
      </w:pPr>
      <w:r>
        <w:rPr>
          <w:b/>
          <w:bCs/>
          <w:color w:val="1F497D"/>
          <w:lang w:eastAsia="en-GB"/>
        </w:rPr>
        <w:t>Clare O’Hanlon</w:t>
      </w:r>
      <w:r>
        <w:rPr>
          <w:color w:val="1F497D"/>
          <w:lang w:eastAsia="en-GB"/>
        </w:rPr>
        <w:t xml:space="preserve"> BA (Hons) BTP MSc MRTPI </w:t>
      </w:r>
      <w:r>
        <w:rPr>
          <w:color w:val="1F497D"/>
          <w:lang w:eastAsia="en-GB"/>
        </w:rPr>
        <w:br/>
      </w:r>
      <w:r>
        <w:rPr>
          <w:b/>
          <w:bCs/>
          <w:color w:val="1F497D"/>
          <w:lang w:eastAsia="en-GB"/>
        </w:rPr>
        <w:t>Principal Planning Officer – Major Projects Planning Team</w:t>
      </w:r>
    </w:p>
    <w:p w:rsidR="00D362DD" w:rsidRDefault="00D362DD" w:rsidP="00D362DD">
      <w:pPr>
        <w:rPr>
          <w:b/>
          <w:bCs/>
          <w:color w:val="1F497D"/>
          <w:lang w:eastAsia="en-GB"/>
        </w:rPr>
      </w:pPr>
      <w:r>
        <w:rPr>
          <w:b/>
          <w:bCs/>
          <w:color w:val="1F497D"/>
          <w:lang w:eastAsia="en-GB"/>
        </w:rPr>
        <w:t>Place and Growth Directorate</w:t>
      </w:r>
      <w:r>
        <w:rPr>
          <w:color w:val="1F497D"/>
          <w:lang w:eastAsia="en-GB"/>
        </w:rPr>
        <w:br/>
        <w:t>Cherwell District Council &amp; South Northamptonshire District Council</w:t>
      </w:r>
    </w:p>
    <w:p w:rsidR="00D362DD" w:rsidRDefault="00D362DD" w:rsidP="00D362DD">
      <w:pPr>
        <w:rPr>
          <w:color w:val="1F497D"/>
          <w:lang w:eastAsia="en-GB"/>
        </w:rPr>
      </w:pPr>
      <w:r>
        <w:rPr>
          <w:color w:val="1F497D"/>
          <w:lang w:eastAsia="en-GB"/>
        </w:rPr>
        <w:t>Direct Dial 01295 221900</w:t>
      </w:r>
    </w:p>
    <w:p w:rsidR="00D362DD" w:rsidRDefault="00D362DD" w:rsidP="00D362DD">
      <w:pPr>
        <w:rPr>
          <w:color w:val="1F497D"/>
          <w:lang w:eastAsia="en-GB"/>
        </w:rPr>
      </w:pPr>
      <w:hyperlink r:id="rId14" w:history="1">
        <w:r>
          <w:rPr>
            <w:rStyle w:val="Hyperlink"/>
            <w:b/>
            <w:bCs/>
            <w:lang w:eastAsia="en-GB"/>
          </w:rPr>
          <w:t>clare.o’hanlon@cherwellandsouthnorthants.gov.uk</w:t>
        </w:r>
      </w:hyperlink>
    </w:p>
    <w:p w:rsidR="00D362DD" w:rsidRDefault="00D362DD" w:rsidP="00D362DD">
      <w:pPr>
        <w:rPr>
          <w:color w:val="1F497D"/>
          <w:lang w:eastAsia="en-GB"/>
        </w:rPr>
      </w:pPr>
      <w:hyperlink r:id="rId15" w:history="1">
        <w:r>
          <w:rPr>
            <w:rStyle w:val="Hyperlink"/>
            <w:b/>
            <w:bCs/>
            <w:lang w:eastAsia="en-GB"/>
          </w:rPr>
          <w:t>www.cherwell.gov.uk</w:t>
        </w:r>
      </w:hyperlink>
    </w:p>
    <w:p w:rsidR="00D362DD" w:rsidRDefault="00D362DD" w:rsidP="00D362DD">
      <w:pPr>
        <w:rPr>
          <w:color w:val="1F497D"/>
          <w:lang w:eastAsia="en-GB"/>
        </w:rPr>
      </w:pPr>
      <w:hyperlink r:id="rId16" w:history="1">
        <w:r>
          <w:rPr>
            <w:rStyle w:val="Hyperlink"/>
            <w:b/>
            <w:bCs/>
            <w:lang w:eastAsia="en-GB"/>
          </w:rPr>
          <w:t>www.southnorthants.gov.uk</w:t>
        </w:r>
      </w:hyperlink>
      <w:r>
        <w:rPr>
          <w:color w:val="1F497D"/>
          <w:lang w:eastAsia="en-GB"/>
        </w:rPr>
        <w:t xml:space="preserve"> </w:t>
      </w:r>
    </w:p>
    <w:p w:rsidR="00D362DD" w:rsidRDefault="00D362DD" w:rsidP="00D362DD">
      <w:pPr>
        <w:rPr>
          <w:color w:val="1F497D"/>
          <w:lang w:eastAsia="en-GB"/>
        </w:rPr>
      </w:pPr>
      <w:r>
        <w:rPr>
          <w:color w:val="1F497D"/>
          <w:lang w:eastAsia="en-GB"/>
        </w:rPr>
        <w:t xml:space="preserve">Find us on Facebook </w:t>
      </w:r>
      <w:hyperlink r:id="rId17" w:history="1">
        <w:r>
          <w:rPr>
            <w:rStyle w:val="Hyperlink"/>
            <w:lang w:eastAsia="en-GB"/>
          </w:rPr>
          <w:t>www.facebook.com/cherwelldistrictcouncil</w:t>
        </w:r>
      </w:hyperlink>
      <w:r>
        <w:rPr>
          <w:color w:val="1F497D"/>
          <w:lang w:eastAsia="en-GB"/>
        </w:rPr>
        <w:t xml:space="preserve"> or </w:t>
      </w:r>
      <w:hyperlink r:id="rId18" w:history="1">
        <w:r>
          <w:rPr>
            <w:rStyle w:val="Hyperlink"/>
            <w:lang w:eastAsia="en-GB"/>
          </w:rPr>
          <w:t>www.facebook.com/southnorthantscouncil</w:t>
        </w:r>
      </w:hyperlink>
      <w:r>
        <w:rPr>
          <w:color w:val="1F497D"/>
          <w:lang w:eastAsia="en-GB"/>
        </w:rPr>
        <w:t xml:space="preserve"> </w:t>
      </w:r>
    </w:p>
    <w:p w:rsidR="00D362DD" w:rsidRDefault="00D362DD" w:rsidP="00D362DD">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D362DD" w:rsidRDefault="00D362DD" w:rsidP="00D362DD">
      <w:pPr>
        <w:rPr>
          <w:color w:val="1F497D"/>
          <w:lang w:eastAsia="en-GB"/>
        </w:rPr>
      </w:pPr>
    </w:p>
    <w:p w:rsidR="00D362DD" w:rsidRDefault="00D362DD" w:rsidP="00D362DD">
      <w:pPr>
        <w:rPr>
          <w:color w:val="1F497D"/>
          <w:lang w:eastAsia="en-GB"/>
        </w:rPr>
      </w:pPr>
    </w:p>
    <w:p w:rsidR="00D362DD" w:rsidRDefault="00D362DD" w:rsidP="00D362DD">
      <w:pPr>
        <w:rPr>
          <w:color w:val="1F497D"/>
        </w:rPr>
      </w:pPr>
    </w:p>
    <w:p w:rsidR="00D362DD" w:rsidRDefault="00D362DD" w:rsidP="00D362D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March 2019 17:50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18/00904/F - Glebe Farm Boddington Road </w:t>
      </w:r>
      <w:proofErr w:type="spellStart"/>
      <w:r>
        <w:rPr>
          <w:rFonts w:ascii="Tahoma" w:hAnsi="Tahoma" w:cs="Tahoma"/>
          <w:sz w:val="20"/>
          <w:szCs w:val="20"/>
          <w:lang w:val="en-US" w:eastAsia="en-GB"/>
        </w:rPr>
        <w:t>Claydon</w:t>
      </w:r>
      <w:proofErr w:type="spellEnd"/>
    </w:p>
    <w:p w:rsidR="00D362DD" w:rsidRDefault="00D362DD" w:rsidP="00D362DD"/>
    <w:p w:rsidR="00D362DD" w:rsidRDefault="00D362DD" w:rsidP="00D362DD">
      <w:pPr>
        <w:rPr>
          <w:rFonts w:ascii="Arial" w:hAnsi="Arial" w:cs="Arial"/>
        </w:rPr>
      </w:pPr>
      <w:r>
        <w:rPr>
          <w:rFonts w:ascii="Arial" w:hAnsi="Arial" w:cs="Arial"/>
        </w:rPr>
        <w:t>Clare</w:t>
      </w:r>
    </w:p>
    <w:p w:rsidR="00D362DD" w:rsidRDefault="00D362DD" w:rsidP="00D362DD">
      <w:pPr>
        <w:rPr>
          <w:rFonts w:ascii="Arial" w:hAnsi="Arial" w:cs="Arial"/>
        </w:rPr>
      </w:pPr>
    </w:p>
    <w:p w:rsidR="00D362DD" w:rsidRDefault="00D362DD" w:rsidP="00D362DD">
      <w:pPr>
        <w:rPr>
          <w:rFonts w:ascii="Arial" w:hAnsi="Arial" w:cs="Arial"/>
        </w:rPr>
      </w:pPr>
      <w:r>
        <w:rPr>
          <w:rFonts w:ascii="Arial" w:hAnsi="Arial" w:cs="Arial"/>
        </w:rPr>
        <w:t xml:space="preserve">I would like to see detailed landscape proposals (what plant where) based on the Proposed Site Plan A05/020 c, and incorporating the enclosed notes into the Species Selection and Planting Specification, where appropriate. </w:t>
      </w:r>
      <w:proofErr w:type="gramStart"/>
      <w:r>
        <w:rPr>
          <w:rFonts w:ascii="Arial" w:hAnsi="Arial" w:cs="Arial"/>
        </w:rPr>
        <w:t>Also including tree planting pit details.</w:t>
      </w:r>
      <w:proofErr w:type="gramEnd"/>
    </w:p>
    <w:p w:rsidR="00D362DD" w:rsidRDefault="00D362DD" w:rsidP="00D362DD">
      <w:pPr>
        <w:rPr>
          <w:rFonts w:ascii="Arial" w:hAnsi="Arial" w:cs="Arial"/>
        </w:rPr>
      </w:pPr>
    </w:p>
    <w:p w:rsidR="00D362DD" w:rsidRDefault="00D362DD" w:rsidP="00D362DD">
      <w:pPr>
        <w:rPr>
          <w:rFonts w:ascii="Arial" w:hAnsi="Arial" w:cs="Arial"/>
        </w:rPr>
      </w:pPr>
      <w:r>
        <w:rPr>
          <w:rFonts w:ascii="Arial" w:hAnsi="Arial" w:cs="Arial"/>
        </w:rPr>
        <w:t>The updated LVIA appears to be acceptable.</w:t>
      </w:r>
    </w:p>
    <w:p w:rsidR="00D362DD" w:rsidRDefault="00D362DD" w:rsidP="00D362DD">
      <w:pPr>
        <w:rPr>
          <w:rFonts w:ascii="Arial" w:hAnsi="Arial" w:cs="Arial"/>
        </w:rPr>
      </w:pPr>
    </w:p>
    <w:p w:rsidR="00D362DD" w:rsidRDefault="00D362DD" w:rsidP="00D362DD">
      <w:pPr>
        <w:rPr>
          <w:rFonts w:ascii="Arial" w:hAnsi="Arial" w:cs="Arial"/>
        </w:rPr>
      </w:pPr>
      <w:r>
        <w:rPr>
          <w:rFonts w:ascii="Arial" w:hAnsi="Arial" w:cs="Arial"/>
        </w:rPr>
        <w:t>Regards</w:t>
      </w:r>
    </w:p>
    <w:p w:rsidR="00D362DD" w:rsidRDefault="00D362DD" w:rsidP="00D362DD">
      <w:pPr>
        <w:rPr>
          <w:rFonts w:ascii="Arial" w:hAnsi="Arial" w:cs="Arial"/>
        </w:rPr>
      </w:pPr>
    </w:p>
    <w:p w:rsidR="00D362DD" w:rsidRDefault="00D362DD" w:rsidP="00D362DD">
      <w:pPr>
        <w:rPr>
          <w:rFonts w:ascii="Arial" w:hAnsi="Arial" w:cs="Arial"/>
        </w:rPr>
      </w:pPr>
      <w:r>
        <w:rPr>
          <w:rFonts w:ascii="Arial" w:hAnsi="Arial" w:cs="Arial"/>
        </w:rPr>
        <w:t>Tim</w:t>
      </w:r>
    </w:p>
    <w:p w:rsidR="00D362DD" w:rsidRDefault="00D362DD" w:rsidP="00D362DD">
      <w:pPr>
        <w:rPr>
          <w:rFonts w:ascii="Arial" w:hAnsi="Arial" w:cs="Arial"/>
        </w:rPr>
      </w:pPr>
    </w:p>
    <w:p w:rsidR="00D362DD" w:rsidRDefault="00D362DD" w:rsidP="00D362DD">
      <w:pPr>
        <w:rPr>
          <w:rFonts w:ascii="Arial" w:hAnsi="Arial" w:cs="Arial"/>
        </w:rPr>
      </w:pPr>
    </w:p>
    <w:p w:rsidR="00D362DD" w:rsidRDefault="00D362DD" w:rsidP="00D362DD">
      <w:pPr>
        <w:rPr>
          <w:rFonts w:ascii="Arial" w:hAnsi="Arial" w:cs="Arial"/>
        </w:rPr>
      </w:pPr>
    </w:p>
    <w:p w:rsidR="00D362DD" w:rsidRDefault="00D362DD" w:rsidP="00D362DD">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D362DD" w:rsidRDefault="00D362DD" w:rsidP="00D362DD">
      <w:pPr>
        <w:rPr>
          <w:rFonts w:ascii="Arial" w:hAnsi="Arial" w:cs="Arial"/>
          <w:b/>
          <w:bCs/>
          <w:sz w:val="20"/>
          <w:szCs w:val="20"/>
          <w:lang w:eastAsia="en-GB"/>
        </w:rPr>
      </w:pPr>
      <w:r>
        <w:rPr>
          <w:rFonts w:ascii="Arial" w:hAnsi="Arial" w:cs="Arial"/>
          <w:b/>
          <w:bCs/>
          <w:sz w:val="20"/>
          <w:szCs w:val="20"/>
          <w:lang w:eastAsia="en-GB"/>
        </w:rPr>
        <w:t>Landscape Architect</w:t>
      </w:r>
    </w:p>
    <w:p w:rsidR="00D362DD" w:rsidRDefault="00D362DD" w:rsidP="00D362DD">
      <w:pPr>
        <w:rPr>
          <w:rFonts w:ascii="Arial" w:hAnsi="Arial" w:cs="Arial"/>
          <w:sz w:val="20"/>
          <w:szCs w:val="20"/>
          <w:lang w:eastAsia="en-GB"/>
        </w:rPr>
      </w:pPr>
    </w:p>
    <w:p w:rsidR="00D362DD" w:rsidRDefault="00D362DD" w:rsidP="00D362DD">
      <w:pPr>
        <w:rPr>
          <w:rFonts w:ascii="Arial" w:hAnsi="Arial" w:cs="Arial"/>
          <w:sz w:val="20"/>
          <w:szCs w:val="20"/>
          <w:lang w:eastAsia="en-GB"/>
        </w:rPr>
      </w:pPr>
      <w:r>
        <w:rPr>
          <w:rFonts w:ascii="Arial" w:hAnsi="Arial" w:cs="Arial"/>
          <w:sz w:val="20"/>
          <w:szCs w:val="20"/>
          <w:lang w:eastAsia="en-GB"/>
        </w:rPr>
        <w:t>Cherwell District &amp; South Northants Councils</w:t>
      </w:r>
    </w:p>
    <w:p w:rsidR="00D362DD" w:rsidRDefault="00D362DD" w:rsidP="00D362DD">
      <w:pPr>
        <w:rPr>
          <w:rFonts w:ascii="Arial" w:hAnsi="Arial" w:cs="Arial"/>
          <w:sz w:val="20"/>
          <w:szCs w:val="20"/>
          <w:lang w:eastAsia="en-GB"/>
        </w:rPr>
      </w:pPr>
    </w:p>
    <w:p w:rsidR="00D362DD" w:rsidRDefault="00D362DD" w:rsidP="00D362D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E6.43EE5E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D362DD" w:rsidRDefault="00D362DD" w:rsidP="00D362D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8E6.43EE5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01295 221878 </w:t>
      </w:r>
    </w:p>
    <w:p w:rsidR="00D362DD" w:rsidRDefault="00D362DD" w:rsidP="00D362DD">
      <w:pPr>
        <w:rPr>
          <w:rFonts w:ascii="Arial" w:hAnsi="Arial" w:cs="Arial"/>
          <w:sz w:val="20"/>
          <w:szCs w:val="20"/>
          <w:lang w:eastAsia="en-GB"/>
        </w:rPr>
      </w:pPr>
    </w:p>
    <w:p w:rsidR="00D362DD" w:rsidRDefault="00D362DD" w:rsidP="00D362DD">
      <w:pPr>
        <w:rPr>
          <w:rFonts w:ascii="Arial" w:hAnsi="Arial" w:cs="Arial"/>
          <w:sz w:val="20"/>
          <w:szCs w:val="20"/>
          <w:lang w:eastAsia="en-GB"/>
        </w:rPr>
      </w:pPr>
      <w:hyperlink r:id="rId1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D362DD" w:rsidRDefault="00D362DD" w:rsidP="00D362DD">
      <w:pPr>
        <w:rPr>
          <w:rFonts w:ascii="Arial" w:hAnsi="Arial" w:cs="Arial"/>
          <w:sz w:val="20"/>
          <w:szCs w:val="20"/>
          <w:lang w:eastAsia="en-GB"/>
        </w:rPr>
      </w:pPr>
    </w:p>
    <w:p w:rsidR="00D362DD" w:rsidRDefault="00D362DD" w:rsidP="00D362DD">
      <w:pPr>
        <w:rPr>
          <w:rFonts w:ascii="Arial" w:hAnsi="Arial" w:cs="Arial"/>
          <w:sz w:val="20"/>
          <w:szCs w:val="20"/>
          <w:lang w:eastAsia="en-GB"/>
        </w:rPr>
      </w:pPr>
      <w:hyperlink r:id="rId20" w:history="1">
        <w:r>
          <w:rPr>
            <w:rStyle w:val="Hyperlink"/>
            <w:rFonts w:ascii="Arial" w:hAnsi="Arial" w:cs="Arial"/>
            <w:sz w:val="20"/>
            <w:szCs w:val="20"/>
            <w:lang w:eastAsia="en-GB"/>
          </w:rPr>
          <w:t>www.cherwell-dc.gov.uk</w:t>
        </w:r>
      </w:hyperlink>
    </w:p>
    <w:p w:rsidR="00D362DD" w:rsidRDefault="00D362DD" w:rsidP="00D362DD">
      <w:pPr>
        <w:rPr>
          <w:rFonts w:ascii="Arial" w:hAnsi="Arial" w:cs="Arial"/>
          <w:sz w:val="20"/>
          <w:szCs w:val="20"/>
          <w:lang w:eastAsia="en-GB"/>
        </w:rPr>
      </w:pPr>
      <w:hyperlink r:id="rId21" w:history="1">
        <w:r>
          <w:rPr>
            <w:rStyle w:val="Hyperlink"/>
            <w:rFonts w:ascii="Arial" w:hAnsi="Arial" w:cs="Arial"/>
            <w:sz w:val="20"/>
            <w:szCs w:val="20"/>
            <w:lang w:eastAsia="en-GB"/>
          </w:rPr>
          <w:t>www.southnorthants.gov.uk</w:t>
        </w:r>
      </w:hyperlink>
    </w:p>
    <w:p w:rsidR="00D362DD" w:rsidRDefault="00D362DD" w:rsidP="00D362DD">
      <w:pPr>
        <w:rPr>
          <w:rFonts w:ascii="Arial" w:hAnsi="Arial" w:cs="Arial"/>
          <w:sz w:val="20"/>
          <w:szCs w:val="20"/>
          <w:lang w:eastAsia="en-GB"/>
        </w:rPr>
      </w:pPr>
    </w:p>
    <w:p w:rsidR="00D362DD" w:rsidRDefault="00D362DD" w:rsidP="00D362DD">
      <w:pPr>
        <w:rPr>
          <w:rFonts w:ascii="Arial" w:hAnsi="Arial" w:cs="Arial"/>
          <w:sz w:val="20"/>
          <w:szCs w:val="20"/>
          <w:lang w:eastAsia="en-GB"/>
        </w:rPr>
      </w:pPr>
      <w:hyperlink r:id="rId2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D362DD" w:rsidRDefault="00D362DD" w:rsidP="00D362DD">
      <w:pPr>
        <w:rPr>
          <w:rFonts w:ascii="Arial" w:hAnsi="Arial" w:cs="Arial"/>
          <w:sz w:val="20"/>
          <w:szCs w:val="20"/>
          <w:lang w:eastAsia="en-GB"/>
        </w:rPr>
      </w:pPr>
      <w:hyperlink r:id="rId2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D362DD" w:rsidRDefault="00D362DD" w:rsidP="00D362DD">
      <w:pPr>
        <w:rPr>
          <w:rFonts w:ascii="Arial" w:hAnsi="Arial" w:cs="Arial"/>
          <w:sz w:val="20"/>
          <w:szCs w:val="20"/>
          <w:lang w:eastAsia="en-GB"/>
        </w:rPr>
      </w:pPr>
    </w:p>
    <w:p w:rsidR="00FA1B28" w:rsidRDefault="00FA1B28"/>
    <w:sectPr w:rsidR="00FA1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DD"/>
    <w:rsid w:val="00D362DD"/>
    <w:rsid w:val="00FA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2DD"/>
    <w:rPr>
      <w:color w:val="0000FF"/>
      <w:u w:val="single"/>
    </w:rPr>
  </w:style>
  <w:style w:type="paragraph" w:styleId="BalloonText">
    <w:name w:val="Balloon Text"/>
    <w:basedOn w:val="Normal"/>
    <w:link w:val="BalloonTextChar"/>
    <w:uiPriority w:val="99"/>
    <w:semiHidden/>
    <w:unhideWhenUsed/>
    <w:rsid w:val="00D362DD"/>
    <w:rPr>
      <w:rFonts w:ascii="Tahoma" w:hAnsi="Tahoma" w:cs="Tahoma"/>
      <w:sz w:val="16"/>
      <w:szCs w:val="16"/>
    </w:rPr>
  </w:style>
  <w:style w:type="character" w:customStyle="1" w:styleId="BalloonTextChar">
    <w:name w:val="Balloon Text Char"/>
    <w:basedOn w:val="DefaultParagraphFont"/>
    <w:link w:val="BalloonText"/>
    <w:uiPriority w:val="99"/>
    <w:semiHidden/>
    <w:rsid w:val="00D36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2DD"/>
    <w:rPr>
      <w:color w:val="0000FF"/>
      <w:u w:val="single"/>
    </w:rPr>
  </w:style>
  <w:style w:type="paragraph" w:styleId="BalloonText">
    <w:name w:val="Balloon Text"/>
    <w:basedOn w:val="Normal"/>
    <w:link w:val="BalloonTextChar"/>
    <w:uiPriority w:val="99"/>
    <w:semiHidden/>
    <w:unhideWhenUsed/>
    <w:rsid w:val="00D362DD"/>
    <w:rPr>
      <w:rFonts w:ascii="Tahoma" w:hAnsi="Tahoma" w:cs="Tahoma"/>
      <w:sz w:val="16"/>
      <w:szCs w:val="16"/>
    </w:rPr>
  </w:style>
  <w:style w:type="character" w:customStyle="1" w:styleId="BalloonTextChar">
    <w:name w:val="Balloon Text Char"/>
    <w:basedOn w:val="DefaultParagraphFont"/>
    <w:link w:val="BalloonText"/>
    <w:uiPriority w:val="99"/>
    <w:semiHidden/>
    <w:rsid w:val="00D3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D8E6.43EE5EC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3" Type="http://schemas.openxmlformats.org/officeDocument/2006/relationships/settings" Target="settings.xml"/><Relationship Id="rId21" Type="http://schemas.openxmlformats.org/officeDocument/2006/relationships/hyperlink" Target="http://www.southnorthants.gov.uk"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http://www.cherwell-dc.gov.uk" TargetMode="External"/><Relationship Id="rId1" Type="http://schemas.openxmlformats.org/officeDocument/2006/relationships/styles" Target="styles.xml"/><Relationship Id="rId6" Type="http://schemas.openxmlformats.org/officeDocument/2006/relationships/image" Target="cid:image001.png@01D4D8E6.43EE5EC0" TargetMode="External"/><Relationship Id="rId11" Type="http://schemas.openxmlformats.org/officeDocument/2006/relationships/hyperlink" Target="http://www.southnorthants.gov.uk"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cherwell.gov.uk/" TargetMode="External"/><Relationship Id="rId23" Type="http://schemas.openxmlformats.org/officeDocument/2006/relationships/hyperlink" Target="http://www.facebook.com/southnorthantscouncil" TargetMode="External"/><Relationship Id="rId10" Type="http://schemas.openxmlformats.org/officeDocument/2006/relationships/hyperlink" Target="http://www.cherwell-dc.gov.uk" TargetMode="External"/><Relationship Id="rId19"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jim.newton@cherwellandsouthnorthants.gov.uk" TargetMode="External"/><Relationship Id="rId22"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Company>Cherwell District Council</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2019-03-27T14:28:00Z</dcterms:created>
  <dcterms:modified xsi:type="dcterms:W3CDTF">2019-03-27T14:29:00Z</dcterms:modified>
</cp:coreProperties>
</file>