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93" w:rsidRDefault="00042A93" w:rsidP="00042A93">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Emma Gallagher </w:t>
      </w:r>
      <w:bookmarkStart w:id="1" w:name="_GoBack"/>
      <w:bookmarkEnd w:id="1"/>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01 May 2019 00:00</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Clare O'Hanlon; Councillor George Reynolds; Councillor Douglas Webb</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Objection to Application no 18/00904/F</w:t>
      </w:r>
    </w:p>
    <w:p w:rsidR="00042A93" w:rsidRDefault="00042A93" w:rsidP="00042A93"/>
    <w:p w:rsidR="00042A93" w:rsidRDefault="00042A93" w:rsidP="00042A93">
      <w:r>
        <w:t>Dear Sir,</w:t>
      </w:r>
    </w:p>
    <w:p w:rsidR="00042A93" w:rsidRDefault="00042A93" w:rsidP="00042A93">
      <w:r>
        <w:t xml:space="preserve">I am writing to object regarding the proposed Marine development at </w:t>
      </w:r>
      <w:proofErr w:type="spellStart"/>
      <w:r>
        <w:t>Claydon</w:t>
      </w:r>
      <w:proofErr w:type="spellEnd"/>
      <w:r>
        <w:t>.</w:t>
      </w:r>
    </w:p>
    <w:p w:rsidR="00042A93" w:rsidRDefault="00042A93" w:rsidP="00042A93"/>
    <w:p w:rsidR="00042A93" w:rsidRDefault="00042A93" w:rsidP="00042A93">
      <w:r>
        <w:t>My principle objection is the sheer scale of the marina in such a small rural village.  We are a village with mostly single track roads, no street lighting with approx. 100 houses.  The proposed development on the outskirts of the village will overshadow the local community and put undue pressure on the local roads and villagers.  There are a lot of pedestrians, horse riders and dog walkers in the village</w:t>
      </w:r>
      <w:proofErr w:type="gramStart"/>
      <w:r>
        <w:t>..</w:t>
      </w:r>
      <w:proofErr w:type="gramEnd"/>
      <w:r>
        <w:t xml:space="preserve"> </w:t>
      </w:r>
      <w:proofErr w:type="gramStart"/>
      <w:r>
        <w:t>there</w:t>
      </w:r>
      <w:proofErr w:type="gramEnd"/>
      <w:r>
        <w:t xml:space="preserve"> are no footpaths and it is a quiet village. </w:t>
      </w:r>
    </w:p>
    <w:p w:rsidR="00042A93" w:rsidRDefault="00042A93" w:rsidP="00042A93">
      <w:r>
        <w:t xml:space="preserve">The development will create additional traffic on roads that have not been built for large vehicles, a fact you are most probably aware of as the village regularly complains about large vehicles getting stuck on the Boddington Road, the site entrance to the marina.  </w:t>
      </w:r>
    </w:p>
    <w:p w:rsidR="00042A93" w:rsidRDefault="00042A93" w:rsidP="00042A93">
      <w:r>
        <w:t>This road is not maintained</w:t>
      </w:r>
      <w:proofErr w:type="gramStart"/>
      <w:r>
        <w:t>..</w:t>
      </w:r>
      <w:proofErr w:type="gramEnd"/>
      <w:r>
        <w:t xml:space="preserve"> </w:t>
      </w:r>
      <w:proofErr w:type="gramStart"/>
      <w:r>
        <w:t>it</w:t>
      </w:r>
      <w:proofErr w:type="gramEnd"/>
      <w:r>
        <w:t xml:space="preserve"> is full of potholes and is not gritted in bad weather.  In extremes of weather, heavy rain, ice and snow cars regularly get stranded and may be there for several days making the roads impassable.  There are limited passing points on route out of the village towards the proposed marina and the increase in traffic will churn up the grass verges as cars will attempt to pass.</w:t>
      </w:r>
    </w:p>
    <w:p w:rsidR="00042A93" w:rsidRDefault="00042A93" w:rsidP="00042A93">
      <w:r>
        <w:t>I struggle to see how large vehicles delivering to the site will access</w:t>
      </w:r>
      <w:proofErr w:type="gramStart"/>
      <w:r>
        <w:t>..</w:t>
      </w:r>
      <w:proofErr w:type="gramEnd"/>
      <w:r>
        <w:t xml:space="preserve"> </w:t>
      </w:r>
      <w:proofErr w:type="gramStart"/>
      <w:r>
        <w:t>we</w:t>
      </w:r>
      <w:proofErr w:type="gramEnd"/>
      <w:r>
        <w:t xml:space="preserve"> already know emergency vehicles are rerouted the back way to the canal.  The 1</w:t>
      </w:r>
      <w:r>
        <w:rPr>
          <w:vertAlign w:val="superscript"/>
        </w:rPr>
        <w:t>st</w:t>
      </w:r>
      <w:r>
        <w:t xml:space="preserve"> application stated that construction traffic would access through Boddington and Glebe Farm, this has now been changed in the 2</w:t>
      </w:r>
      <w:r>
        <w:rPr>
          <w:vertAlign w:val="superscript"/>
        </w:rPr>
        <w:t>nd</w:t>
      </w:r>
      <w:r>
        <w:t xml:space="preserve"> application to a new entrance on the Boddington Road.</w:t>
      </w:r>
    </w:p>
    <w:p w:rsidR="00042A93" w:rsidRDefault="00042A93" w:rsidP="00042A93"/>
    <w:p w:rsidR="00042A93" w:rsidRDefault="00042A93" w:rsidP="00042A93">
      <w:r>
        <w:t xml:space="preserve">The development will spoil the undisturbed beauty of the countryside.  The proposed banks and subsequent buildings will raise the land by 8m.  </w:t>
      </w:r>
      <w:proofErr w:type="gramStart"/>
      <w:r>
        <w:t>the</w:t>
      </w:r>
      <w:proofErr w:type="gramEnd"/>
      <w:r>
        <w:t xml:space="preserve"> development will dwarf the road and tower over the countryside.</w:t>
      </w:r>
    </w:p>
    <w:p w:rsidR="00042A93" w:rsidRDefault="00042A93" w:rsidP="00042A93">
      <w:r>
        <w:t xml:space="preserve">The Oxford Canal is a conservation area and this development will not contribute positively to the conservation of the canal locally. The canal infrastructure is not well maintained, with collapsed sections and holes in the tow path making pedestrian access difficult in places.  </w:t>
      </w:r>
    </w:p>
    <w:p w:rsidR="00042A93" w:rsidRDefault="00042A93" w:rsidP="00042A93">
      <w:r>
        <w:t xml:space="preserve">The canal water levels are impacted every year with restrictions on lock usage. The increase in </w:t>
      </w:r>
      <w:proofErr w:type="gramStart"/>
      <w:r>
        <w:t>potentially</w:t>
      </w:r>
      <w:proofErr w:type="gramEnd"/>
      <w:r>
        <w:t xml:space="preserve"> 192 additional boats will add further pressure to the water levels.  Pollution from the boats, both to the water and the environment through noise and light are a concern.   Noise already carries from the canal to the Main Street and the houses</w:t>
      </w:r>
      <w:proofErr w:type="gramStart"/>
      <w:r>
        <w:t>..</w:t>
      </w:r>
      <w:proofErr w:type="gramEnd"/>
      <w:r>
        <w:t xml:space="preserve"> </w:t>
      </w:r>
      <w:proofErr w:type="gramStart"/>
      <w:r>
        <w:t>the</w:t>
      </w:r>
      <w:proofErr w:type="gramEnd"/>
      <w:r>
        <w:t xml:space="preserve"> maintenance of the boats will generate considerable noise at times which will be clearly heard in the village. The additional boating traffic generated by the marina is likely to cause that to increase and make the towpath more hazardous to negotiate. </w:t>
      </w:r>
    </w:p>
    <w:p w:rsidR="00042A93" w:rsidRDefault="00042A93" w:rsidP="00042A93">
      <w:r>
        <w:t xml:space="preserve">With a marine either side of </w:t>
      </w:r>
      <w:proofErr w:type="spellStart"/>
      <w:r>
        <w:t>Claydon</w:t>
      </w:r>
      <w:proofErr w:type="spellEnd"/>
      <w:r>
        <w:t xml:space="preserve"> servicing over 300 boats I fail to see how this application is viable.</w:t>
      </w:r>
    </w:p>
    <w:p w:rsidR="00042A93" w:rsidRDefault="00042A93" w:rsidP="00042A93"/>
    <w:p w:rsidR="00042A93" w:rsidRDefault="00042A93" w:rsidP="00042A93">
      <w:r>
        <w:t xml:space="preserve">In my opinion the applicant is purely looking at this from a financial perspective to alleviate farming pressures rather than being concerned about the village, the parishioners or the network infrastructure. </w:t>
      </w:r>
    </w:p>
    <w:p w:rsidR="00042A93" w:rsidRDefault="00042A93" w:rsidP="00042A93">
      <w:r>
        <w:t>I request that the Planning department seriously consider the complaints from parishioners and rule against this application.</w:t>
      </w:r>
    </w:p>
    <w:p w:rsidR="00042A93" w:rsidRDefault="00042A93" w:rsidP="00042A93"/>
    <w:p w:rsidR="00042A93" w:rsidRDefault="00042A93" w:rsidP="00042A93">
      <w:r>
        <w:t>Kind regards</w:t>
      </w:r>
    </w:p>
    <w:p w:rsidR="00042A93" w:rsidRDefault="00042A93" w:rsidP="00042A93">
      <w:r>
        <w:t>Emma Gallagher</w:t>
      </w:r>
    </w:p>
    <w:p w:rsidR="00042A93" w:rsidRDefault="00042A93" w:rsidP="00042A93"/>
    <w:p w:rsidR="00042A93" w:rsidRDefault="00042A93" w:rsidP="00042A93">
      <w:r>
        <w:lastRenderedPageBreak/>
        <w:t>Latham</w:t>
      </w:r>
    </w:p>
    <w:p w:rsidR="00042A93" w:rsidRDefault="00042A93" w:rsidP="00042A93">
      <w:r>
        <w:t>Main Street</w:t>
      </w:r>
    </w:p>
    <w:p w:rsidR="00042A93" w:rsidRDefault="00042A93" w:rsidP="00042A93">
      <w:proofErr w:type="spellStart"/>
      <w:r>
        <w:t>Claydon</w:t>
      </w:r>
      <w:proofErr w:type="spellEnd"/>
    </w:p>
    <w:p w:rsidR="00042A93" w:rsidRDefault="00042A93" w:rsidP="00042A93">
      <w:r>
        <w:t>Banbury</w:t>
      </w:r>
    </w:p>
    <w:p w:rsidR="00042A93" w:rsidRDefault="00042A93" w:rsidP="00042A93">
      <w:r>
        <w:t>OX17 1EZ</w:t>
      </w:r>
      <w:bookmarkEnd w:id="0"/>
    </w:p>
    <w:p w:rsidR="005A26BB" w:rsidRDefault="005A26BB"/>
    <w:sectPr w:rsidR="005A2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93"/>
    <w:rsid w:val="00042A93"/>
    <w:rsid w:val="005A2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9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9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2872</Characters>
  <Application>Microsoft Office Word</Application>
  <DocSecurity>0</DocSecurity>
  <Lines>23</Lines>
  <Paragraphs>6</Paragraphs>
  <ScaleCrop>false</ScaleCrop>
  <Company>Cherwell District Council</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2019-05-02T10:59:00Z</dcterms:created>
  <dcterms:modified xsi:type="dcterms:W3CDTF">2019-05-02T11:00:00Z</dcterms:modified>
</cp:coreProperties>
</file>