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EE" w:rsidRDefault="00B61BEE" w:rsidP="00B61BEE">
      <w:pPr>
        <w:pStyle w:val="PlainText"/>
        <w:outlineLvl w:val="0"/>
      </w:pPr>
      <w:r>
        <w:t xml:space="preserve">From: Sylvia Ingram </w:t>
      </w:r>
    </w:p>
    <w:p w:rsidR="00B61BEE" w:rsidRDefault="00B61BEE" w:rsidP="00B61BEE">
      <w:pPr>
        <w:pStyle w:val="PlainText"/>
      </w:pPr>
      <w:r>
        <w:t>Sent: 01 May 2019 11:44</w:t>
      </w:r>
    </w:p>
    <w:p w:rsidR="00B61BEE" w:rsidRDefault="00B61BEE" w:rsidP="00B61BEE">
      <w:pPr>
        <w:pStyle w:val="PlainText"/>
      </w:pPr>
      <w:r>
        <w:t>To: Clare O'Hanlon</w:t>
      </w:r>
    </w:p>
    <w:p w:rsidR="00B61BEE" w:rsidRDefault="00B61BEE" w:rsidP="00B61BEE">
      <w:pPr>
        <w:pStyle w:val="PlainText"/>
      </w:pPr>
      <w:r>
        <w:t xml:space="preserve">Subject: Planning Application </w:t>
      </w:r>
      <w:bookmarkStart w:id="0" w:name="_GoBack"/>
      <w:r>
        <w:t xml:space="preserve">18/00904/F </w:t>
      </w:r>
      <w:bookmarkEnd w:id="0"/>
      <w:r>
        <w:t>Proposed Marina</w:t>
      </w:r>
    </w:p>
    <w:p w:rsidR="00B61BEE" w:rsidRDefault="00B61BEE" w:rsidP="00B61BEE">
      <w:pPr>
        <w:pStyle w:val="PlainText"/>
      </w:pPr>
    </w:p>
    <w:p w:rsidR="00B61BEE" w:rsidRDefault="00B61BEE" w:rsidP="00B61BEE">
      <w:pPr>
        <w:pStyle w:val="PlainText"/>
      </w:pPr>
    </w:p>
    <w:p w:rsidR="00B61BEE" w:rsidRDefault="00B61BEE" w:rsidP="00B61BEE">
      <w:pPr>
        <w:pStyle w:val="PlainText"/>
      </w:pPr>
      <w:r>
        <w:t>Dear Clare,</w:t>
      </w:r>
    </w:p>
    <w:p w:rsidR="00B61BEE" w:rsidRDefault="00B61BEE" w:rsidP="00B61BEE">
      <w:pPr>
        <w:pStyle w:val="PlainText"/>
      </w:pPr>
      <w:r>
        <w:t xml:space="preserve">This is yet another objection to the Proposed Marina Planning Application, I strongly object to the above, as I am sure you now appreciate most of the population of </w:t>
      </w:r>
      <w:proofErr w:type="spellStart"/>
      <w:r>
        <w:t>Claydon</w:t>
      </w:r>
      <w:proofErr w:type="spellEnd"/>
      <w:r>
        <w:t xml:space="preserve"> do.</w:t>
      </w:r>
    </w:p>
    <w:p w:rsidR="00B61BEE" w:rsidRDefault="00B61BEE" w:rsidP="00B61BEE">
      <w:pPr>
        <w:pStyle w:val="PlainText"/>
      </w:pPr>
      <w:r>
        <w:t xml:space="preserve">We cannot see any benefit to the village from this eyesore.  We will be excluded from the site, it will encroach on the views across the landscape, and cause disruption whilst being constructed, and if it is completed and filled with 192 boats, the traffic through the villages of </w:t>
      </w:r>
      <w:proofErr w:type="spellStart"/>
      <w:r>
        <w:t>Williamscot</w:t>
      </w:r>
      <w:proofErr w:type="spellEnd"/>
      <w:r>
        <w:t xml:space="preserve">,  </w:t>
      </w:r>
      <w:proofErr w:type="spellStart"/>
      <w:r>
        <w:t>Cropredy</w:t>
      </w:r>
      <w:proofErr w:type="spellEnd"/>
      <w:r>
        <w:t xml:space="preserve">, </w:t>
      </w:r>
      <w:proofErr w:type="spellStart"/>
      <w:r>
        <w:t>Claydon</w:t>
      </w:r>
      <w:proofErr w:type="spellEnd"/>
      <w:r>
        <w:t xml:space="preserve"> and </w:t>
      </w:r>
      <w:proofErr w:type="spellStart"/>
      <w:r>
        <w:t>Clattercote</w:t>
      </w:r>
      <w:proofErr w:type="spellEnd"/>
      <w:r>
        <w:t xml:space="preserve"> will be doubled,  the road structure through these villages is not sufficient to carry such volumes.’</w:t>
      </w:r>
    </w:p>
    <w:p w:rsidR="00B61BEE" w:rsidRDefault="00B61BEE" w:rsidP="00B61BEE">
      <w:pPr>
        <w:pStyle w:val="PlainText"/>
      </w:pPr>
      <w:r>
        <w:t>Noise levels in the village will rise also, especially during construction.   And the intention to have “Dry Docks” and “workshops” on site will mean more machinery noise, across the quiet fields into the village.</w:t>
      </w:r>
    </w:p>
    <w:p w:rsidR="00B61BEE" w:rsidRDefault="00B61BEE" w:rsidP="00B61BEE">
      <w:pPr>
        <w:pStyle w:val="PlainText"/>
      </w:pPr>
      <w:r>
        <w:t xml:space="preserve">I know many have objected detailing condition of various </w:t>
      </w:r>
      <w:proofErr w:type="gramStart"/>
      <w:r>
        <w:t>lanes .</w:t>
      </w:r>
      <w:proofErr w:type="gramEnd"/>
      <w:r>
        <w:t xml:space="preserve"> Not only the condition but also the widths of the lanes   </w:t>
      </w:r>
      <w:proofErr w:type="gramStart"/>
      <w:r>
        <w:t>Bearing</w:t>
      </w:r>
      <w:proofErr w:type="gramEnd"/>
      <w:r>
        <w:t xml:space="preserve"> in mind that the lanes out of the village are derestricted and therefore vehicles can Legally travel at 60mph.   In fact on one of the plans submitted “PROPOSED ACCESS ARRANGEMENT WITH VISIBILITY SPLAYS the lanes are detailed as 2.4mt x 160m suitable for speeds between 34.2 to 50mph.  </w:t>
      </w:r>
      <w:proofErr w:type="gramStart"/>
      <w:r>
        <w:t>Which is suspect.</w:t>
      </w:r>
      <w:proofErr w:type="gramEnd"/>
      <w:r>
        <w:t xml:space="preserve">  Single track lane No Passing Place.</w:t>
      </w:r>
    </w:p>
    <w:p w:rsidR="00B61BEE" w:rsidRDefault="00B61BEE" w:rsidP="00B61BEE">
      <w:pPr>
        <w:pStyle w:val="PlainText"/>
      </w:pPr>
    </w:p>
    <w:p w:rsidR="00B61BEE" w:rsidRDefault="00B61BEE" w:rsidP="00B61BEE">
      <w:pPr>
        <w:pStyle w:val="PlainText"/>
      </w:pPr>
      <w:r>
        <w:t xml:space="preserve">In closing my final objection if this monstrosity is approved then Section 106 rider should be </w:t>
      </w:r>
      <w:proofErr w:type="gramStart"/>
      <w:r>
        <w:t>enforced  on</w:t>
      </w:r>
      <w:proofErr w:type="gramEnd"/>
      <w:r>
        <w:t xml:space="preserve"> the reconstruction of ALL ROAD/LANES IN AND AROUND CLAYDON.</w:t>
      </w:r>
    </w:p>
    <w:p w:rsidR="00B61BEE" w:rsidRDefault="00B61BEE" w:rsidP="00B61BEE">
      <w:pPr>
        <w:pStyle w:val="PlainText"/>
      </w:pPr>
    </w:p>
    <w:p w:rsidR="00B61BEE" w:rsidRDefault="00B61BEE" w:rsidP="00B61BEE">
      <w:pPr>
        <w:pStyle w:val="PlainText"/>
      </w:pPr>
      <w:r>
        <w:t>Many thanks</w:t>
      </w:r>
    </w:p>
    <w:p w:rsidR="00B61BEE" w:rsidRDefault="00B61BEE" w:rsidP="00B61BEE">
      <w:pPr>
        <w:pStyle w:val="PlainText"/>
      </w:pPr>
      <w:r>
        <w:t>Sylvia Ingram</w:t>
      </w:r>
    </w:p>
    <w:p w:rsidR="00B61BEE" w:rsidRDefault="00B61BEE" w:rsidP="00B61BEE">
      <w:pPr>
        <w:pStyle w:val="PlainText"/>
      </w:pPr>
      <w:r>
        <w:t>The Furze Fenny Compton Road</w:t>
      </w:r>
    </w:p>
    <w:p w:rsidR="00B61BEE" w:rsidRDefault="00B61BEE" w:rsidP="00B61BEE">
      <w:pPr>
        <w:pStyle w:val="PlainText"/>
      </w:pPr>
      <w:proofErr w:type="spellStart"/>
      <w:r>
        <w:t>Claydon</w:t>
      </w:r>
      <w:proofErr w:type="spellEnd"/>
    </w:p>
    <w:p w:rsidR="00B61BEE" w:rsidRDefault="00B61BEE" w:rsidP="00B61BEE">
      <w:pPr>
        <w:pStyle w:val="PlainText"/>
      </w:pPr>
      <w:r>
        <w:t>OX171HA</w:t>
      </w:r>
    </w:p>
    <w:p w:rsidR="00B61BEE" w:rsidRDefault="00B61BEE" w:rsidP="00B61BEE">
      <w:pPr>
        <w:pStyle w:val="PlainText"/>
      </w:pPr>
    </w:p>
    <w:p w:rsidR="00B61BEE" w:rsidRDefault="00B61BEE" w:rsidP="00B61BEE">
      <w:pPr>
        <w:pStyle w:val="PlainText"/>
      </w:pPr>
    </w:p>
    <w:p w:rsidR="00B61BEE" w:rsidRDefault="00B61BEE" w:rsidP="00B61BEE">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B61BEE" w:rsidRDefault="00B61BEE" w:rsidP="00B61BEE">
      <w:pPr>
        <w:pStyle w:val="PlainText"/>
      </w:pPr>
    </w:p>
    <w:p w:rsidR="00B61BEE" w:rsidRDefault="00B61BEE" w:rsidP="00B61BEE">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B61BEE" w:rsidRDefault="00B61BEE" w:rsidP="00B61BEE">
      <w:pPr>
        <w:pStyle w:val="PlainText"/>
      </w:pPr>
    </w:p>
    <w:p w:rsidR="00B61BEE" w:rsidRDefault="00B61BEE" w:rsidP="00B61BEE">
      <w:pPr>
        <w:pStyle w:val="PlainText"/>
      </w:pPr>
      <w:r>
        <w:t>Unless expressly stated otherwise, the contents of this e-mail represent only the views of the sender and does not impose any legal obligation upon the Council or commit the Council to any course of action.</w:t>
      </w:r>
    </w:p>
    <w:p w:rsidR="00B61BEE" w:rsidRDefault="00B61BEE" w:rsidP="00B61BEE">
      <w:pPr>
        <w:pStyle w:val="PlainText"/>
      </w:pPr>
    </w:p>
    <w:p w:rsidR="00AD5A4E" w:rsidRDefault="00AD5A4E"/>
    <w:sectPr w:rsidR="00AD5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15"/>
    <w:rsid w:val="00990B15"/>
    <w:rsid w:val="00AD5A4E"/>
    <w:rsid w:val="00B60C43"/>
    <w:rsid w:val="00B61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B15"/>
    <w:rPr>
      <w:color w:val="0000FF"/>
      <w:u w:val="single"/>
    </w:rPr>
  </w:style>
  <w:style w:type="paragraph" w:customStyle="1" w:styleId="gmail-msolistparagraph">
    <w:name w:val="gmail-msolistparagraph"/>
    <w:basedOn w:val="Normal"/>
    <w:rsid w:val="00990B15"/>
    <w:pPr>
      <w:spacing w:before="100" w:beforeAutospacing="1" w:after="100" w:afterAutospacing="1"/>
    </w:pPr>
  </w:style>
  <w:style w:type="paragraph" w:customStyle="1" w:styleId="gmail-p1">
    <w:name w:val="gmail-p1"/>
    <w:basedOn w:val="Normal"/>
    <w:rsid w:val="00B60C43"/>
    <w:pPr>
      <w:spacing w:before="100" w:beforeAutospacing="1" w:after="100" w:afterAutospacing="1"/>
    </w:pPr>
  </w:style>
  <w:style w:type="paragraph" w:customStyle="1" w:styleId="gmail-p2">
    <w:name w:val="gmail-p2"/>
    <w:basedOn w:val="Normal"/>
    <w:rsid w:val="00B60C43"/>
    <w:pPr>
      <w:spacing w:before="100" w:beforeAutospacing="1" w:after="100" w:afterAutospacing="1"/>
    </w:pPr>
  </w:style>
  <w:style w:type="character" w:customStyle="1" w:styleId="gmail-s1">
    <w:name w:val="gmail-s1"/>
    <w:basedOn w:val="DefaultParagraphFont"/>
    <w:rsid w:val="00B60C43"/>
  </w:style>
  <w:style w:type="character" w:customStyle="1" w:styleId="gmail-apple-converted-space">
    <w:name w:val="gmail-apple-converted-space"/>
    <w:basedOn w:val="DefaultParagraphFont"/>
    <w:rsid w:val="00B60C43"/>
  </w:style>
  <w:style w:type="paragraph" w:styleId="PlainText">
    <w:name w:val="Plain Text"/>
    <w:basedOn w:val="Normal"/>
    <w:link w:val="PlainTextChar"/>
    <w:uiPriority w:val="99"/>
    <w:semiHidden/>
    <w:unhideWhenUsed/>
    <w:rsid w:val="00B61BE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1B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1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B15"/>
    <w:rPr>
      <w:color w:val="0000FF"/>
      <w:u w:val="single"/>
    </w:rPr>
  </w:style>
  <w:style w:type="paragraph" w:customStyle="1" w:styleId="gmail-msolistparagraph">
    <w:name w:val="gmail-msolistparagraph"/>
    <w:basedOn w:val="Normal"/>
    <w:rsid w:val="00990B15"/>
    <w:pPr>
      <w:spacing w:before="100" w:beforeAutospacing="1" w:after="100" w:afterAutospacing="1"/>
    </w:pPr>
  </w:style>
  <w:style w:type="paragraph" w:customStyle="1" w:styleId="gmail-p1">
    <w:name w:val="gmail-p1"/>
    <w:basedOn w:val="Normal"/>
    <w:rsid w:val="00B60C43"/>
    <w:pPr>
      <w:spacing w:before="100" w:beforeAutospacing="1" w:after="100" w:afterAutospacing="1"/>
    </w:pPr>
  </w:style>
  <w:style w:type="paragraph" w:customStyle="1" w:styleId="gmail-p2">
    <w:name w:val="gmail-p2"/>
    <w:basedOn w:val="Normal"/>
    <w:rsid w:val="00B60C43"/>
    <w:pPr>
      <w:spacing w:before="100" w:beforeAutospacing="1" w:after="100" w:afterAutospacing="1"/>
    </w:pPr>
  </w:style>
  <w:style w:type="character" w:customStyle="1" w:styleId="gmail-s1">
    <w:name w:val="gmail-s1"/>
    <w:basedOn w:val="DefaultParagraphFont"/>
    <w:rsid w:val="00B60C43"/>
  </w:style>
  <w:style w:type="character" w:customStyle="1" w:styleId="gmail-apple-converted-space">
    <w:name w:val="gmail-apple-converted-space"/>
    <w:basedOn w:val="DefaultParagraphFont"/>
    <w:rsid w:val="00B60C43"/>
  </w:style>
  <w:style w:type="paragraph" w:styleId="PlainText">
    <w:name w:val="Plain Text"/>
    <w:basedOn w:val="Normal"/>
    <w:link w:val="PlainTextChar"/>
    <w:uiPriority w:val="99"/>
    <w:semiHidden/>
    <w:unhideWhenUsed/>
    <w:rsid w:val="00B61BEE"/>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B61B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9482">
      <w:bodyDiv w:val="1"/>
      <w:marLeft w:val="0"/>
      <w:marRight w:val="0"/>
      <w:marTop w:val="0"/>
      <w:marBottom w:val="0"/>
      <w:divBdr>
        <w:top w:val="none" w:sz="0" w:space="0" w:color="auto"/>
        <w:left w:val="none" w:sz="0" w:space="0" w:color="auto"/>
        <w:bottom w:val="none" w:sz="0" w:space="0" w:color="auto"/>
        <w:right w:val="none" w:sz="0" w:space="0" w:color="auto"/>
      </w:divBdr>
    </w:div>
    <w:div w:id="1250696491">
      <w:bodyDiv w:val="1"/>
      <w:marLeft w:val="0"/>
      <w:marRight w:val="0"/>
      <w:marTop w:val="0"/>
      <w:marBottom w:val="0"/>
      <w:divBdr>
        <w:top w:val="none" w:sz="0" w:space="0" w:color="auto"/>
        <w:left w:val="none" w:sz="0" w:space="0" w:color="auto"/>
        <w:bottom w:val="none" w:sz="0" w:space="0" w:color="auto"/>
        <w:right w:val="none" w:sz="0" w:space="0" w:color="auto"/>
      </w:divBdr>
    </w:div>
    <w:div w:id="162195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Company>Cherwell District Council</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2019-05-07T14:23:00Z</dcterms:created>
  <dcterms:modified xsi:type="dcterms:W3CDTF">2019-05-07T14:23:00Z</dcterms:modified>
</cp:coreProperties>
</file>