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C7" w:rsidRDefault="00C470C7" w:rsidP="00C470C7">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Consultations (NE) [mailto:consultations@naturalengland.org.uk]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August 2018 08:45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response - </w:t>
      </w:r>
      <w:bookmarkStart w:id="1" w:name="_GoBack"/>
      <w:r>
        <w:rPr>
          <w:rFonts w:ascii="Tahoma" w:eastAsia="Times New Roman" w:hAnsi="Tahoma" w:cs="Tahoma"/>
          <w:sz w:val="20"/>
          <w:szCs w:val="20"/>
          <w:lang w:val="en-US"/>
        </w:rPr>
        <w:t>18/01253/F</w:t>
      </w:r>
      <w:bookmarkEnd w:id="1"/>
    </w:p>
    <w:p w:rsidR="00C470C7" w:rsidRDefault="00C470C7" w:rsidP="00C470C7">
      <w:pPr>
        <w:rPr>
          <w:rFonts w:ascii="Calibri" w:hAnsi="Calibri" w:cs="Calibri"/>
          <w:sz w:val="22"/>
          <w:szCs w:val="22"/>
          <w:lang w:eastAsia="en-US"/>
        </w:rPr>
      </w:pPr>
    </w:p>
    <w:p w:rsidR="00C470C7" w:rsidRDefault="00C470C7" w:rsidP="00C470C7">
      <w:pPr>
        <w:rPr>
          <w:color w:val="000000"/>
        </w:rPr>
      </w:pPr>
      <w:r>
        <w:rPr>
          <w:color w:val="000000"/>
        </w:rPr>
        <w:t>Please see below for Natural England’s response to the above mentioned consultation.</w:t>
      </w:r>
    </w:p>
    <w:p w:rsidR="00C470C7" w:rsidRDefault="00C470C7" w:rsidP="00C470C7">
      <w:pPr>
        <w:rPr>
          <w:color w:val="000000"/>
        </w:rPr>
      </w:pPr>
    </w:p>
    <w:p w:rsidR="00C470C7" w:rsidRDefault="00C470C7" w:rsidP="00C470C7">
      <w:pPr>
        <w:rPr>
          <w:color w:val="000000"/>
        </w:rPr>
      </w:pPr>
      <w:r>
        <w:rPr>
          <w:color w:val="000000"/>
        </w:rPr>
        <w:t>Dear Sirs</w:t>
      </w:r>
    </w:p>
    <w:p w:rsidR="00C470C7" w:rsidRDefault="00C470C7" w:rsidP="00C470C7"/>
    <w:p w:rsidR="00C470C7" w:rsidRDefault="00C470C7" w:rsidP="00C470C7">
      <w:r>
        <w:t>Application ref: 18/01253/F</w:t>
      </w:r>
    </w:p>
    <w:p w:rsidR="00C470C7" w:rsidRDefault="00C470C7" w:rsidP="00C470C7">
      <w:r>
        <w:t>Our ref: 255440</w:t>
      </w:r>
    </w:p>
    <w:p w:rsidR="00C470C7" w:rsidRDefault="00C470C7" w:rsidP="00C470C7"/>
    <w:p w:rsidR="00C470C7" w:rsidRDefault="00C470C7" w:rsidP="00C470C7">
      <w:r>
        <w:t xml:space="preserve">Natural England has </w:t>
      </w:r>
      <w:r>
        <w:rPr>
          <w:u w:val="single"/>
        </w:rPr>
        <w:t>no comments</w:t>
      </w:r>
      <w:r>
        <w:t xml:space="preserve"> to make on this application.  </w:t>
      </w:r>
    </w:p>
    <w:p w:rsidR="00C470C7" w:rsidRDefault="00C470C7" w:rsidP="00C470C7"/>
    <w:p w:rsidR="00C470C7" w:rsidRDefault="00C470C7" w:rsidP="00C470C7">
      <w:pPr>
        <w:rPr>
          <w:color w:val="1F497D"/>
        </w:rPr>
      </w:pPr>
      <w:r>
        <w:t xml:space="preserve">Natural England has not assessed this application for impacts on protected species.  Natural England has published </w:t>
      </w:r>
      <w:hyperlink r:id="rId6" w:history="1">
        <w:r>
          <w:rPr>
            <w:rStyle w:val="Hyperlink"/>
          </w:rPr>
          <w:t>Standing Advice</w:t>
        </w:r>
      </w:hyperlink>
      <w:r>
        <w:t xml:space="preserve"> which you can use to assess impacts on protected species or you may wish to consult your own ecology services for advice.</w:t>
      </w:r>
      <w:r>
        <w:rPr>
          <w:color w:val="1F497D"/>
        </w:rPr>
        <w:t xml:space="preserve"> </w:t>
      </w:r>
    </w:p>
    <w:p w:rsidR="00C470C7" w:rsidRDefault="00C470C7" w:rsidP="00C470C7">
      <w:pPr>
        <w:rPr>
          <w:b/>
          <w:bCs/>
          <w:color w:val="1F497D"/>
        </w:rPr>
      </w:pPr>
    </w:p>
    <w:p w:rsidR="00C470C7" w:rsidRDefault="00C470C7" w:rsidP="00C470C7">
      <w:pPr>
        <w:rPr>
          <w:color w:val="FF0000"/>
        </w:rPr>
      </w:pPr>
      <w:r>
        <w:t>Natural England and the Forestry Commission have also published standing advice on</w:t>
      </w:r>
      <w:r>
        <w:rPr>
          <w:color w:val="FF0000"/>
        </w:rPr>
        <w:t xml:space="preserve"> </w:t>
      </w:r>
      <w:hyperlink r:id="rId7" w:history="1">
        <w:r>
          <w:rPr>
            <w:rStyle w:val="Hyperlink"/>
          </w:rPr>
          <w:t>ancient woodland and veteran trees</w:t>
        </w:r>
      </w:hyperlink>
      <w:r>
        <w:rPr>
          <w:color w:val="FF0000"/>
        </w:rPr>
        <w:t xml:space="preserve"> </w:t>
      </w:r>
      <w:r>
        <w:t>which you can use to assess any impacts on ancient woodland.</w:t>
      </w:r>
    </w:p>
    <w:p w:rsidR="00C470C7" w:rsidRDefault="00C470C7" w:rsidP="00C470C7">
      <w:pPr>
        <w:rPr>
          <w:b/>
          <w:bCs/>
        </w:rPr>
      </w:pPr>
    </w:p>
    <w:p w:rsidR="00C470C7" w:rsidRDefault="00C470C7" w:rsidP="00C470C7">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C470C7" w:rsidRDefault="00C470C7" w:rsidP="00C470C7"/>
    <w:p w:rsidR="00C470C7" w:rsidRDefault="00C470C7" w:rsidP="00C470C7">
      <w:pPr>
        <w:rPr>
          <w:color w:val="FF0000"/>
        </w:rPr>
      </w:pPr>
      <w:r>
        <w:t xml:space="preserve">We recommend referring to our SSSI Impact Risk Zones (available on </w:t>
      </w:r>
      <w:hyperlink r:id="rId8" w:history="1">
        <w:r>
          <w:rPr>
            <w:rStyle w:val="Hyperlink"/>
          </w:rPr>
          <w:t>Magic</w:t>
        </w:r>
      </w:hyperlink>
      <w:r>
        <w:t xml:space="preserve"> and as a downloadable </w:t>
      </w:r>
      <w:hyperlink r:id="rId9" w:history="1">
        <w:r>
          <w:rPr>
            <w:rStyle w:val="Hyperlink"/>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10" w:history="1">
        <w:r>
          <w:rPr>
            <w:rStyle w:val="Hyperlink"/>
          </w:rPr>
          <w:t>https://www.gov.uk/guidance/local-planning-authorities-get-environmental-advice</w:t>
        </w:r>
      </w:hyperlink>
    </w:p>
    <w:p w:rsidR="00C470C7" w:rsidRDefault="00C470C7" w:rsidP="00C470C7"/>
    <w:p w:rsidR="00C470C7" w:rsidRDefault="00C470C7" w:rsidP="00C470C7">
      <w:r>
        <w:t>Yours faithfully</w:t>
      </w:r>
    </w:p>
    <w:p w:rsidR="00C470C7" w:rsidRDefault="00C470C7" w:rsidP="00C470C7">
      <w:pPr>
        <w:rPr>
          <w:color w:val="1F497D"/>
        </w:rPr>
      </w:pPr>
    </w:p>
    <w:p w:rsidR="00C470C7" w:rsidRDefault="00C470C7" w:rsidP="00C470C7">
      <w:pPr>
        <w:rPr>
          <w:rFonts w:ascii="Arial" w:hAnsi="Arial" w:cs="Arial"/>
          <w:color w:val="1F497D"/>
          <w:sz w:val="20"/>
          <w:szCs w:val="20"/>
        </w:rPr>
      </w:pPr>
      <w:r>
        <w:rPr>
          <w:rFonts w:ascii="Arial" w:hAnsi="Arial" w:cs="Arial"/>
          <w:b/>
          <w:bCs/>
          <w:color w:val="1F497D"/>
          <w:sz w:val="20"/>
          <w:szCs w:val="20"/>
        </w:rPr>
        <w:t xml:space="preserve">Kate </w:t>
      </w:r>
      <w:proofErr w:type="spellStart"/>
      <w:r>
        <w:rPr>
          <w:rFonts w:ascii="Arial" w:hAnsi="Arial" w:cs="Arial"/>
          <w:b/>
          <w:bCs/>
          <w:color w:val="1F497D"/>
          <w:sz w:val="20"/>
          <w:szCs w:val="20"/>
        </w:rPr>
        <w:t>Mulveagh</w:t>
      </w:r>
      <w:proofErr w:type="spellEnd"/>
      <w:r>
        <w:rPr>
          <w:rFonts w:ascii="Arial" w:hAnsi="Arial" w:cs="Arial"/>
          <w:color w:val="1F497D"/>
          <w:sz w:val="20"/>
          <w:szCs w:val="20"/>
        </w:rPr>
        <w:t xml:space="preserve"> </w:t>
      </w:r>
      <w:r>
        <w:rPr>
          <w:rFonts w:ascii="Arial" w:hAnsi="Arial" w:cs="Arial"/>
          <w:color w:val="1F497D"/>
          <w:sz w:val="20"/>
          <w:szCs w:val="20"/>
        </w:rPr>
        <w:br/>
        <w:t xml:space="preserve">Technical Support Advisor – Consultation Team </w:t>
      </w:r>
      <w:r>
        <w:rPr>
          <w:rFonts w:ascii="Arial" w:hAnsi="Arial" w:cs="Arial"/>
          <w:color w:val="1F497D"/>
          <w:sz w:val="20"/>
          <w:szCs w:val="20"/>
        </w:rPr>
        <w:br/>
        <w:t>Natural England</w:t>
      </w:r>
      <w:r>
        <w:rPr>
          <w:rFonts w:ascii="Arial" w:hAnsi="Arial" w:cs="Arial"/>
          <w:color w:val="1F497D"/>
          <w:sz w:val="20"/>
          <w:szCs w:val="20"/>
        </w:rPr>
        <w:br/>
        <w:t>Tel 0300 060 3900</w:t>
      </w:r>
      <w:r>
        <w:rPr>
          <w:rFonts w:ascii="Arial" w:hAnsi="Arial" w:cs="Arial"/>
          <w:color w:val="B3BA00"/>
          <w:sz w:val="20"/>
          <w:szCs w:val="20"/>
        </w:rPr>
        <w:br/>
      </w:r>
      <w:r>
        <w:rPr>
          <w:rFonts w:ascii="Arial" w:hAnsi="Arial" w:cs="Arial"/>
          <w:color w:val="B3BA00"/>
          <w:sz w:val="20"/>
          <w:szCs w:val="20"/>
        </w:rPr>
        <w:br/>
        <w:t>&lt;</w:t>
      </w:r>
      <w:hyperlink r:id="rId11" w:history="1">
        <w:r>
          <w:rPr>
            <w:rStyle w:val="Hyperlink"/>
            <w:rFonts w:ascii="Arial" w:hAnsi="Arial" w:cs="Arial"/>
            <w:sz w:val="20"/>
            <w:szCs w:val="20"/>
          </w:rPr>
          <w:t>http://www.gov.uk/natural-england</w:t>
        </w:r>
      </w:hyperlink>
      <w:r>
        <w:rPr>
          <w:rFonts w:ascii="Arial" w:hAnsi="Arial" w:cs="Arial"/>
          <w:color w:val="B3BA00"/>
          <w:sz w:val="20"/>
          <w:szCs w:val="20"/>
        </w:rPr>
        <w:t xml:space="preserve">&gt; </w:t>
      </w:r>
    </w:p>
    <w:p w:rsidR="00C470C7" w:rsidRDefault="00C470C7" w:rsidP="00C470C7">
      <w:pPr>
        <w:spacing w:after="240"/>
        <w:rPr>
          <w:rFonts w:ascii="Arial" w:hAnsi="Arial" w:cs="Arial"/>
          <w:color w:val="1F497D"/>
          <w:sz w:val="20"/>
          <w:szCs w:val="20"/>
        </w:rPr>
      </w:pPr>
      <w:r>
        <w:rPr>
          <w:rFonts w:ascii="Arial" w:hAnsi="Arial" w:cs="Arial"/>
          <w:color w:val="B3BA00"/>
          <w:sz w:val="20"/>
          <w:szCs w:val="20"/>
        </w:rPr>
        <w:t>&lt;</w:t>
      </w:r>
      <w:hyperlink r:id="rId12" w:history="1">
        <w:r>
          <w:rPr>
            <w:rStyle w:val="Hyperlink"/>
            <w:rFonts w:ascii="Arial" w:hAnsi="Arial" w:cs="Arial"/>
            <w:color w:val="B3BA00"/>
            <w:sz w:val="20"/>
            <w:szCs w:val="20"/>
          </w:rPr>
          <w:t>mailto:consultations@naturalengland.org.uk</w:t>
        </w:r>
      </w:hyperlink>
      <w:r>
        <w:rPr>
          <w:rFonts w:ascii="Arial" w:hAnsi="Arial" w:cs="Arial"/>
          <w:color w:val="B3BA00"/>
          <w:sz w:val="20"/>
          <w:szCs w:val="20"/>
        </w:rPr>
        <w:t xml:space="preserve">&gt; </w:t>
      </w:r>
    </w:p>
    <w:p w:rsidR="00C470C7" w:rsidRDefault="00C470C7" w:rsidP="00C470C7">
      <w:pPr>
        <w:rPr>
          <w:rFonts w:ascii="Arial" w:hAnsi="Arial" w:cs="Arial"/>
          <w:b/>
          <w:bCs/>
          <w:color w:val="780046"/>
          <w:sz w:val="22"/>
          <w:szCs w:val="22"/>
        </w:rPr>
      </w:pPr>
      <w:r>
        <w:rPr>
          <w:b/>
          <w:bCs/>
          <w:color w:val="780046"/>
        </w:rPr>
        <w:t>We are here to secure a healthy natural environment for people to enjoy, where wildlife is protected and England’s traditional landscapes are safeguarded for future generations.</w:t>
      </w:r>
    </w:p>
    <w:p w:rsidR="00C470C7" w:rsidRDefault="00C470C7" w:rsidP="00C470C7">
      <w:pPr>
        <w:rPr>
          <w:rFonts w:ascii="Calibri" w:hAnsi="Calibri" w:cs="Calibri"/>
          <w:color w:val="1F497D"/>
        </w:rPr>
      </w:pPr>
    </w:p>
    <w:p w:rsidR="00C470C7" w:rsidRDefault="00C470C7" w:rsidP="00C470C7">
      <w:pPr>
        <w:rPr>
          <w:b/>
          <w:bCs/>
          <w:color w:val="780046"/>
        </w:rPr>
      </w:pPr>
      <w:r>
        <w:rPr>
          <w:b/>
          <w:bCs/>
          <w:color w:val="780046"/>
        </w:rPr>
        <w:lastRenderedPageBreak/>
        <w:t>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of project development, reduce uncertainty, the risk of delay and added cost at a later stage, whilst securing good results for the natural environment.</w:t>
      </w:r>
    </w:p>
    <w:p w:rsidR="00C470C7" w:rsidRDefault="00C470C7" w:rsidP="00C470C7">
      <w:pPr>
        <w:rPr>
          <w:color w:val="780046"/>
        </w:rPr>
      </w:pPr>
      <w:r>
        <w:rPr>
          <w:b/>
          <w:bCs/>
          <w:color w:val="780046"/>
        </w:rPr>
        <w:t> </w:t>
      </w:r>
    </w:p>
    <w:p w:rsidR="00C470C7" w:rsidRDefault="00C470C7" w:rsidP="00C470C7">
      <w:pPr>
        <w:rPr>
          <w:color w:val="1F497D"/>
        </w:rPr>
      </w:pPr>
      <w:r>
        <w:rPr>
          <w:color w:val="000000"/>
        </w:rPr>
        <w:t>For further information on the Discretionary Advice Service see</w:t>
      </w:r>
      <w:r>
        <w:rPr>
          <w:color w:val="780046"/>
        </w:rPr>
        <w:t xml:space="preserve"> </w:t>
      </w:r>
      <w:hyperlink r:id="rId13" w:history="1">
        <w:r>
          <w:rPr>
            <w:rStyle w:val="Hyperlink"/>
          </w:rPr>
          <w:t>here</w:t>
        </w:r>
      </w:hyperlink>
      <w:r>
        <w:rPr>
          <w:color w:val="0070C0"/>
        </w:rPr>
        <w:t xml:space="preserve"> </w:t>
      </w:r>
    </w:p>
    <w:p w:rsidR="00C470C7" w:rsidRDefault="00C470C7" w:rsidP="00C470C7">
      <w:pPr>
        <w:rPr>
          <w:color w:val="1F497D"/>
        </w:rPr>
      </w:pPr>
      <w:r>
        <w:rPr>
          <w:color w:val="000000"/>
        </w:rPr>
        <w:t>For further information on the Pre-submission Screening Service see</w:t>
      </w:r>
      <w:r>
        <w:rPr>
          <w:color w:val="780046"/>
        </w:rPr>
        <w:t xml:space="preserve"> </w:t>
      </w:r>
      <w:hyperlink r:id="rId14" w:history="1">
        <w:r>
          <w:rPr>
            <w:rStyle w:val="Hyperlink"/>
          </w:rPr>
          <w:t>here</w:t>
        </w:r>
      </w:hyperlink>
    </w:p>
    <w:p w:rsidR="00C470C7" w:rsidRDefault="00C470C7" w:rsidP="00C470C7">
      <w:pPr>
        <w:rPr>
          <w:color w:val="1F497D"/>
        </w:rPr>
      </w:pPr>
    </w:p>
    <w:p w:rsidR="00C470C7" w:rsidRDefault="00C470C7" w:rsidP="00C470C7">
      <w:pPr>
        <w:pStyle w:val="PlainText"/>
        <w:rPr>
          <w:color w:val="1F497D"/>
        </w:rPr>
      </w:pPr>
    </w:p>
    <w:p w:rsidR="00C470C7" w:rsidRDefault="00C470C7" w:rsidP="00C470C7">
      <w:pPr>
        <w:pStyle w:val="PlainText"/>
        <w:rPr>
          <w:color w:val="1F497D"/>
        </w:rPr>
      </w:pPr>
    </w:p>
    <w:p w:rsidR="00C470C7" w:rsidRDefault="00C470C7" w:rsidP="00C470C7">
      <w:pPr>
        <w:pStyle w:val="PlainText"/>
        <w:outlineLvl w:val="0"/>
      </w:pPr>
      <w:r>
        <w:rPr>
          <w:lang w:val="en-US" w:eastAsia="en-GB"/>
        </w:rPr>
        <w:t>-----Original Message-----</w:t>
      </w:r>
      <w:r>
        <w:rPr>
          <w:lang w:val="en-US" w:eastAsia="en-GB"/>
        </w:rPr>
        <w:br/>
        <w:t xml:space="preserve">From: </w:t>
      </w:r>
      <w:hyperlink r:id="rId15" w:history="1">
        <w:r>
          <w:rPr>
            <w:rStyle w:val="Hyperlink"/>
            <w:lang w:val="en-US" w:eastAsia="en-GB"/>
          </w:rPr>
          <w:t>planning@cherwell-dc.gov.uk</w:t>
        </w:r>
      </w:hyperlink>
      <w:r>
        <w:rPr>
          <w:lang w:val="en-US" w:eastAsia="en-GB"/>
        </w:rPr>
        <w:t xml:space="preserve"> [</w:t>
      </w:r>
      <w:hyperlink r:id="rId16" w:history="1">
        <w:r>
          <w:rPr>
            <w:rStyle w:val="Hyperlink"/>
            <w:lang w:val="en-US" w:eastAsia="en-GB"/>
          </w:rPr>
          <w:t>mailto:planning@cherwell-dc.gov.uk</w:t>
        </w:r>
      </w:hyperlink>
      <w:r>
        <w:rPr>
          <w:lang w:val="en-US" w:eastAsia="en-GB"/>
        </w:rPr>
        <w:t xml:space="preserve">] </w:t>
      </w:r>
      <w:r>
        <w:rPr>
          <w:lang w:val="en-US" w:eastAsia="en-GB"/>
        </w:rPr>
        <w:br/>
        <w:t>Sent: 10 August 2018 10:42</w:t>
      </w:r>
      <w:r>
        <w:rPr>
          <w:lang w:val="en-US" w:eastAsia="en-GB"/>
        </w:rPr>
        <w:br/>
        <w:t>To: Consultations (NE) &lt;</w:t>
      </w:r>
      <w:hyperlink r:id="rId17" w:history="1">
        <w:r>
          <w:rPr>
            <w:rStyle w:val="Hyperlink"/>
            <w:lang w:val="en-US" w:eastAsia="en-GB"/>
          </w:rPr>
          <w:t>consultations@naturalengland.org.uk</w:t>
        </w:r>
      </w:hyperlink>
      <w:r>
        <w:rPr>
          <w:lang w:val="en-US" w:eastAsia="en-GB"/>
        </w:rPr>
        <w:t>&gt;</w:t>
      </w:r>
      <w:r>
        <w:rPr>
          <w:lang w:val="en-US" w:eastAsia="en-GB"/>
        </w:rPr>
        <w:br/>
        <w:t>Subject: Planning Application Consultation - 18/01253/F</w:t>
      </w:r>
    </w:p>
    <w:p w:rsidR="00C470C7" w:rsidRDefault="00C470C7" w:rsidP="00C470C7">
      <w:pPr>
        <w:pStyle w:val="PlainText"/>
      </w:pPr>
    </w:p>
    <w:p w:rsidR="00C470C7" w:rsidRDefault="00C470C7" w:rsidP="00C470C7">
      <w:pPr>
        <w:pStyle w:val="PlainText"/>
      </w:pPr>
      <w:r>
        <w:t>Please see attached consultation document.</w:t>
      </w:r>
    </w:p>
    <w:p w:rsidR="00C470C7" w:rsidRDefault="00C470C7" w:rsidP="00C470C7">
      <w:pPr>
        <w:pStyle w:val="PlainText"/>
      </w:pPr>
    </w:p>
    <w:p w:rsidR="00C470C7" w:rsidRDefault="00C470C7" w:rsidP="00C470C7">
      <w:pPr>
        <w:pStyle w:val="PlainText"/>
      </w:pPr>
      <w:r>
        <w:t>Regards</w:t>
      </w:r>
    </w:p>
    <w:p w:rsidR="00C470C7" w:rsidRDefault="00C470C7" w:rsidP="00C470C7">
      <w:pPr>
        <w:pStyle w:val="PlainText"/>
      </w:pPr>
    </w:p>
    <w:p w:rsidR="00C470C7" w:rsidRDefault="00C470C7" w:rsidP="00C470C7">
      <w:pPr>
        <w:pStyle w:val="PlainText"/>
      </w:pPr>
      <w:r>
        <w:t>Development Management</w:t>
      </w:r>
    </w:p>
    <w:p w:rsidR="00C470C7" w:rsidRDefault="00C470C7" w:rsidP="00C470C7">
      <w:pPr>
        <w:pStyle w:val="PlainText"/>
      </w:pPr>
      <w:r>
        <w:t>Place &amp; Growth Directorate</w:t>
      </w:r>
    </w:p>
    <w:p w:rsidR="00C470C7" w:rsidRDefault="00C470C7" w:rsidP="00C470C7">
      <w:pPr>
        <w:pStyle w:val="PlainText"/>
      </w:pPr>
      <w:r>
        <w:t>Cherwell and South Northamptonshire Councils</w:t>
      </w:r>
    </w:p>
    <w:p w:rsidR="00C470C7" w:rsidRDefault="00C470C7" w:rsidP="00C470C7">
      <w:pPr>
        <w:pStyle w:val="PlainText"/>
      </w:pPr>
    </w:p>
    <w:p w:rsidR="00C470C7" w:rsidRDefault="00C470C7" w:rsidP="00C470C7">
      <w:pPr>
        <w:pStyle w:val="PlainText"/>
      </w:pPr>
      <w:r>
        <w:t>Direct Tel: 01295 227006</w:t>
      </w:r>
    </w:p>
    <w:p w:rsidR="00C470C7" w:rsidRDefault="00C470C7" w:rsidP="00C470C7">
      <w:pPr>
        <w:pStyle w:val="PlainText"/>
      </w:pPr>
      <w:r>
        <w:t xml:space="preserve">Email: </w:t>
      </w:r>
      <w:hyperlink r:id="rId18" w:history="1">
        <w:r>
          <w:rPr>
            <w:rStyle w:val="Hyperlink"/>
            <w:color w:val="auto"/>
            <w:u w:val="none"/>
          </w:rPr>
          <w:t>planning@cherwell-dc.gov.uk</w:t>
        </w:r>
      </w:hyperlink>
    </w:p>
    <w:p w:rsidR="00C470C7" w:rsidRDefault="00C470C7" w:rsidP="00C470C7">
      <w:pPr>
        <w:pStyle w:val="PlainText"/>
      </w:pPr>
      <w:r>
        <w:t xml:space="preserve">Website: </w:t>
      </w:r>
      <w:hyperlink r:id="rId19" w:history="1">
        <w:r>
          <w:rPr>
            <w:rStyle w:val="Hyperlink"/>
            <w:color w:val="auto"/>
            <w:u w:val="none"/>
          </w:rPr>
          <w:t>www.cherwell.gov.uk</w:t>
        </w:r>
      </w:hyperlink>
    </w:p>
    <w:p w:rsidR="00C470C7" w:rsidRDefault="00C470C7" w:rsidP="00C470C7">
      <w:pPr>
        <w:pStyle w:val="PlainText"/>
      </w:pPr>
    </w:p>
    <w:p w:rsidR="00C470C7" w:rsidRDefault="00C470C7" w:rsidP="00C470C7">
      <w:pPr>
        <w:pStyle w:val="PlainText"/>
      </w:pPr>
    </w:p>
    <w:p w:rsidR="00C470C7" w:rsidRDefault="00C470C7" w:rsidP="00C470C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C470C7" w:rsidRDefault="00C470C7" w:rsidP="00C470C7">
      <w:pPr>
        <w:pStyle w:val="PlainText"/>
      </w:pPr>
    </w:p>
    <w:p w:rsidR="00C470C7" w:rsidRDefault="00C470C7" w:rsidP="00C470C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C470C7" w:rsidRDefault="00C470C7" w:rsidP="00C470C7">
      <w:pPr>
        <w:pStyle w:val="PlainText"/>
      </w:pPr>
    </w:p>
    <w:p w:rsidR="00C470C7" w:rsidRDefault="00C470C7" w:rsidP="00C470C7">
      <w:pPr>
        <w:pStyle w:val="PlainText"/>
      </w:pPr>
      <w:r>
        <w:t>Unless expressly stated otherwise, the contents of this e-mail represent only the views of the sender and does not impose any legal obligation upon the Council or commit the Council to any course of action.</w:t>
      </w:r>
    </w:p>
    <w:p w:rsidR="00C470C7" w:rsidRDefault="00C470C7" w:rsidP="00C470C7">
      <w:pPr>
        <w:rPr>
          <w:rFonts w:eastAsia="Times New Roman"/>
        </w:rPr>
      </w:pPr>
      <w:r>
        <w:rPr>
          <w:rFonts w:eastAsia="Times New Roman"/>
        </w:rPr>
        <w:t xml:space="preserve">This email and any attachments </w:t>
      </w:r>
      <w:proofErr w:type="gramStart"/>
      <w:r>
        <w:rPr>
          <w:rFonts w:eastAsia="Times New Roman"/>
        </w:rPr>
        <w:t>is</w:t>
      </w:r>
      <w:proofErr w:type="gramEnd"/>
      <w:r>
        <w:rPr>
          <w:rFonts w:eastAsia="Times New Roman"/>
        </w:rPr>
        <w:t xml:space="preserve">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Natural England systems may be monitored and/or recorded to secure the effective operation of the system and for other lawful purposes. </w:t>
      </w:r>
      <w:bookmarkEnd w:id="0"/>
    </w:p>
    <w:p w:rsidR="00540BEC" w:rsidRPr="00104E61" w:rsidRDefault="00540BEC" w:rsidP="00104E61"/>
    <w:sectPr w:rsidR="00540BEC" w:rsidRPr="0010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B58"/>
    <w:multiLevelType w:val="multilevel"/>
    <w:tmpl w:val="F2400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E6"/>
    <w:rsid w:val="00047F2F"/>
    <w:rsid w:val="000E2E2D"/>
    <w:rsid w:val="00104E61"/>
    <w:rsid w:val="001140AF"/>
    <w:rsid w:val="003D34E6"/>
    <w:rsid w:val="00497B58"/>
    <w:rsid w:val="00540BEC"/>
    <w:rsid w:val="00820F30"/>
    <w:rsid w:val="00A64B27"/>
    <w:rsid w:val="00C470C7"/>
    <w:rsid w:val="00C867B4"/>
    <w:rsid w:val="00CA532A"/>
    <w:rsid w:val="00E05392"/>
    <w:rsid w:val="00E35221"/>
    <w:rsid w:val="00E772EA"/>
    <w:rsid w:val="00E80F27"/>
    <w:rsid w:val="00F41B21"/>
    <w:rsid w:val="00F534EA"/>
    <w:rsid w:val="00FB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 w:type="paragraph" w:customStyle="1" w:styleId="gmail-msolistparagraph">
    <w:name w:val="gmail-msolistparagraph"/>
    <w:basedOn w:val="Normal"/>
    <w:rsid w:val="00C867B4"/>
    <w:pPr>
      <w:spacing w:before="100" w:beforeAutospacing="1" w:after="100" w:afterAutospacing="1"/>
    </w:pPr>
  </w:style>
  <w:style w:type="paragraph" w:customStyle="1" w:styleId="mcntp1">
    <w:name w:val="mcntp1"/>
    <w:basedOn w:val="Normal"/>
    <w:rsid w:val="00820F30"/>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820F30"/>
    <w:rPr>
      <w:rFonts w:ascii="Tahoma" w:hAnsi="Tahoma" w:cs="Tahoma"/>
      <w:sz w:val="16"/>
      <w:szCs w:val="16"/>
    </w:rPr>
  </w:style>
  <w:style w:type="character" w:customStyle="1" w:styleId="BalloonTextChar">
    <w:name w:val="Balloon Text Char"/>
    <w:basedOn w:val="DefaultParagraphFont"/>
    <w:link w:val="BalloonText"/>
    <w:uiPriority w:val="99"/>
    <w:semiHidden/>
    <w:rsid w:val="00820F30"/>
    <w:rPr>
      <w:rFonts w:ascii="Tahoma" w:hAnsi="Tahoma" w:cs="Tahoma"/>
      <w:sz w:val="16"/>
      <w:szCs w:val="16"/>
      <w:lang w:eastAsia="en-GB"/>
    </w:rPr>
  </w:style>
  <w:style w:type="paragraph" w:styleId="PlainText">
    <w:name w:val="Plain Text"/>
    <w:basedOn w:val="Normal"/>
    <w:link w:val="PlainTextChar"/>
    <w:uiPriority w:val="99"/>
    <w:semiHidden/>
    <w:unhideWhenUsed/>
    <w:rsid w:val="00E772EA"/>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E772E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 w:type="paragraph" w:customStyle="1" w:styleId="gmail-msolistparagraph">
    <w:name w:val="gmail-msolistparagraph"/>
    <w:basedOn w:val="Normal"/>
    <w:rsid w:val="00C867B4"/>
    <w:pPr>
      <w:spacing w:before="100" w:beforeAutospacing="1" w:after="100" w:afterAutospacing="1"/>
    </w:pPr>
  </w:style>
  <w:style w:type="paragraph" w:customStyle="1" w:styleId="mcntp1">
    <w:name w:val="mcntp1"/>
    <w:basedOn w:val="Normal"/>
    <w:rsid w:val="00820F30"/>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820F30"/>
    <w:rPr>
      <w:rFonts w:ascii="Tahoma" w:hAnsi="Tahoma" w:cs="Tahoma"/>
      <w:sz w:val="16"/>
      <w:szCs w:val="16"/>
    </w:rPr>
  </w:style>
  <w:style w:type="character" w:customStyle="1" w:styleId="BalloonTextChar">
    <w:name w:val="Balloon Text Char"/>
    <w:basedOn w:val="DefaultParagraphFont"/>
    <w:link w:val="BalloonText"/>
    <w:uiPriority w:val="99"/>
    <w:semiHidden/>
    <w:rsid w:val="00820F30"/>
    <w:rPr>
      <w:rFonts w:ascii="Tahoma" w:hAnsi="Tahoma" w:cs="Tahoma"/>
      <w:sz w:val="16"/>
      <w:szCs w:val="16"/>
      <w:lang w:eastAsia="en-GB"/>
    </w:rPr>
  </w:style>
  <w:style w:type="paragraph" w:styleId="PlainText">
    <w:name w:val="Plain Text"/>
    <w:basedOn w:val="Normal"/>
    <w:link w:val="PlainTextChar"/>
    <w:uiPriority w:val="99"/>
    <w:semiHidden/>
    <w:unhideWhenUsed/>
    <w:rsid w:val="00E772EA"/>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E772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36">
      <w:bodyDiv w:val="1"/>
      <w:marLeft w:val="0"/>
      <w:marRight w:val="0"/>
      <w:marTop w:val="0"/>
      <w:marBottom w:val="0"/>
      <w:divBdr>
        <w:top w:val="none" w:sz="0" w:space="0" w:color="auto"/>
        <w:left w:val="none" w:sz="0" w:space="0" w:color="auto"/>
        <w:bottom w:val="none" w:sz="0" w:space="0" w:color="auto"/>
        <w:right w:val="none" w:sz="0" w:space="0" w:color="auto"/>
      </w:divBdr>
    </w:div>
    <w:div w:id="142048408">
      <w:bodyDiv w:val="1"/>
      <w:marLeft w:val="0"/>
      <w:marRight w:val="0"/>
      <w:marTop w:val="0"/>
      <w:marBottom w:val="0"/>
      <w:divBdr>
        <w:top w:val="none" w:sz="0" w:space="0" w:color="auto"/>
        <w:left w:val="none" w:sz="0" w:space="0" w:color="auto"/>
        <w:bottom w:val="none" w:sz="0" w:space="0" w:color="auto"/>
        <w:right w:val="none" w:sz="0" w:space="0" w:color="auto"/>
      </w:divBdr>
    </w:div>
    <w:div w:id="173108497">
      <w:bodyDiv w:val="1"/>
      <w:marLeft w:val="0"/>
      <w:marRight w:val="0"/>
      <w:marTop w:val="0"/>
      <w:marBottom w:val="0"/>
      <w:divBdr>
        <w:top w:val="none" w:sz="0" w:space="0" w:color="auto"/>
        <w:left w:val="none" w:sz="0" w:space="0" w:color="auto"/>
        <w:bottom w:val="none" w:sz="0" w:space="0" w:color="auto"/>
        <w:right w:val="none" w:sz="0" w:space="0" w:color="auto"/>
      </w:divBdr>
    </w:div>
    <w:div w:id="277176525">
      <w:bodyDiv w:val="1"/>
      <w:marLeft w:val="0"/>
      <w:marRight w:val="0"/>
      <w:marTop w:val="0"/>
      <w:marBottom w:val="0"/>
      <w:divBdr>
        <w:top w:val="none" w:sz="0" w:space="0" w:color="auto"/>
        <w:left w:val="none" w:sz="0" w:space="0" w:color="auto"/>
        <w:bottom w:val="none" w:sz="0" w:space="0" w:color="auto"/>
        <w:right w:val="none" w:sz="0" w:space="0" w:color="auto"/>
      </w:divBdr>
    </w:div>
    <w:div w:id="316030880">
      <w:bodyDiv w:val="1"/>
      <w:marLeft w:val="0"/>
      <w:marRight w:val="0"/>
      <w:marTop w:val="0"/>
      <w:marBottom w:val="0"/>
      <w:divBdr>
        <w:top w:val="none" w:sz="0" w:space="0" w:color="auto"/>
        <w:left w:val="none" w:sz="0" w:space="0" w:color="auto"/>
        <w:bottom w:val="none" w:sz="0" w:space="0" w:color="auto"/>
        <w:right w:val="none" w:sz="0" w:space="0" w:color="auto"/>
      </w:divBdr>
    </w:div>
    <w:div w:id="482936626">
      <w:bodyDiv w:val="1"/>
      <w:marLeft w:val="0"/>
      <w:marRight w:val="0"/>
      <w:marTop w:val="0"/>
      <w:marBottom w:val="0"/>
      <w:divBdr>
        <w:top w:val="none" w:sz="0" w:space="0" w:color="auto"/>
        <w:left w:val="none" w:sz="0" w:space="0" w:color="auto"/>
        <w:bottom w:val="none" w:sz="0" w:space="0" w:color="auto"/>
        <w:right w:val="none" w:sz="0" w:space="0" w:color="auto"/>
      </w:divBdr>
    </w:div>
    <w:div w:id="676536585">
      <w:bodyDiv w:val="1"/>
      <w:marLeft w:val="0"/>
      <w:marRight w:val="0"/>
      <w:marTop w:val="0"/>
      <w:marBottom w:val="0"/>
      <w:divBdr>
        <w:top w:val="none" w:sz="0" w:space="0" w:color="auto"/>
        <w:left w:val="none" w:sz="0" w:space="0" w:color="auto"/>
        <w:bottom w:val="none" w:sz="0" w:space="0" w:color="auto"/>
        <w:right w:val="none" w:sz="0" w:space="0" w:color="auto"/>
      </w:divBdr>
    </w:div>
    <w:div w:id="914045563">
      <w:bodyDiv w:val="1"/>
      <w:marLeft w:val="0"/>
      <w:marRight w:val="0"/>
      <w:marTop w:val="0"/>
      <w:marBottom w:val="0"/>
      <w:divBdr>
        <w:top w:val="none" w:sz="0" w:space="0" w:color="auto"/>
        <w:left w:val="none" w:sz="0" w:space="0" w:color="auto"/>
        <w:bottom w:val="none" w:sz="0" w:space="0" w:color="auto"/>
        <w:right w:val="none" w:sz="0" w:space="0" w:color="auto"/>
      </w:divBdr>
    </w:div>
    <w:div w:id="1058675850">
      <w:bodyDiv w:val="1"/>
      <w:marLeft w:val="0"/>
      <w:marRight w:val="0"/>
      <w:marTop w:val="0"/>
      <w:marBottom w:val="0"/>
      <w:divBdr>
        <w:top w:val="none" w:sz="0" w:space="0" w:color="auto"/>
        <w:left w:val="none" w:sz="0" w:space="0" w:color="auto"/>
        <w:bottom w:val="none" w:sz="0" w:space="0" w:color="auto"/>
        <w:right w:val="none" w:sz="0" w:space="0" w:color="auto"/>
      </w:divBdr>
    </w:div>
    <w:div w:id="1216964214">
      <w:bodyDiv w:val="1"/>
      <w:marLeft w:val="0"/>
      <w:marRight w:val="0"/>
      <w:marTop w:val="0"/>
      <w:marBottom w:val="0"/>
      <w:divBdr>
        <w:top w:val="none" w:sz="0" w:space="0" w:color="auto"/>
        <w:left w:val="none" w:sz="0" w:space="0" w:color="auto"/>
        <w:bottom w:val="none" w:sz="0" w:space="0" w:color="auto"/>
        <w:right w:val="none" w:sz="0" w:space="0" w:color="auto"/>
      </w:divBdr>
    </w:div>
    <w:div w:id="1319649863">
      <w:bodyDiv w:val="1"/>
      <w:marLeft w:val="0"/>
      <w:marRight w:val="0"/>
      <w:marTop w:val="0"/>
      <w:marBottom w:val="0"/>
      <w:divBdr>
        <w:top w:val="none" w:sz="0" w:space="0" w:color="auto"/>
        <w:left w:val="none" w:sz="0" w:space="0" w:color="auto"/>
        <w:bottom w:val="none" w:sz="0" w:space="0" w:color="auto"/>
        <w:right w:val="none" w:sz="0" w:space="0" w:color="auto"/>
      </w:divBdr>
    </w:div>
    <w:div w:id="1337072789">
      <w:bodyDiv w:val="1"/>
      <w:marLeft w:val="0"/>
      <w:marRight w:val="0"/>
      <w:marTop w:val="0"/>
      <w:marBottom w:val="0"/>
      <w:divBdr>
        <w:top w:val="none" w:sz="0" w:space="0" w:color="auto"/>
        <w:left w:val="none" w:sz="0" w:space="0" w:color="auto"/>
        <w:bottom w:val="none" w:sz="0" w:space="0" w:color="auto"/>
        <w:right w:val="none" w:sz="0" w:space="0" w:color="auto"/>
      </w:divBdr>
    </w:div>
    <w:div w:id="1506627710">
      <w:bodyDiv w:val="1"/>
      <w:marLeft w:val="0"/>
      <w:marRight w:val="0"/>
      <w:marTop w:val="0"/>
      <w:marBottom w:val="0"/>
      <w:divBdr>
        <w:top w:val="none" w:sz="0" w:space="0" w:color="auto"/>
        <w:left w:val="none" w:sz="0" w:space="0" w:color="auto"/>
        <w:bottom w:val="none" w:sz="0" w:space="0" w:color="auto"/>
        <w:right w:val="none" w:sz="0" w:space="0" w:color="auto"/>
      </w:divBdr>
    </w:div>
    <w:div w:id="1603146345">
      <w:bodyDiv w:val="1"/>
      <w:marLeft w:val="0"/>
      <w:marRight w:val="0"/>
      <w:marTop w:val="0"/>
      <w:marBottom w:val="0"/>
      <w:divBdr>
        <w:top w:val="none" w:sz="0" w:space="0" w:color="auto"/>
        <w:left w:val="none" w:sz="0" w:space="0" w:color="auto"/>
        <w:bottom w:val="none" w:sz="0" w:space="0" w:color="auto"/>
        <w:right w:val="none" w:sz="0" w:space="0" w:color="auto"/>
      </w:divBdr>
    </w:div>
    <w:div w:id="1693069510">
      <w:bodyDiv w:val="1"/>
      <w:marLeft w:val="0"/>
      <w:marRight w:val="0"/>
      <w:marTop w:val="0"/>
      <w:marBottom w:val="0"/>
      <w:divBdr>
        <w:top w:val="none" w:sz="0" w:space="0" w:color="auto"/>
        <w:left w:val="none" w:sz="0" w:space="0" w:color="auto"/>
        <w:bottom w:val="none" w:sz="0" w:space="0" w:color="auto"/>
        <w:right w:val="none" w:sz="0" w:space="0" w:color="auto"/>
      </w:divBdr>
    </w:div>
    <w:div w:id="1796412928">
      <w:bodyDiv w:val="1"/>
      <w:marLeft w:val="0"/>
      <w:marRight w:val="0"/>
      <w:marTop w:val="0"/>
      <w:marBottom w:val="0"/>
      <w:divBdr>
        <w:top w:val="none" w:sz="0" w:space="0" w:color="auto"/>
        <w:left w:val="none" w:sz="0" w:space="0" w:color="auto"/>
        <w:bottom w:val="none" w:sz="0" w:space="0" w:color="auto"/>
        <w:right w:val="none" w:sz="0" w:space="0" w:color="auto"/>
      </w:divBdr>
    </w:div>
    <w:div w:id="19455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gov.uk/" TargetMode="External"/><Relationship Id="rId13" Type="http://schemas.openxmlformats.org/officeDocument/2006/relationships/hyperlink" Target="https://www.gov.uk/discretionary-advice-service-get-advice-on-planning-proposals-affecting-the-natural-environment-in-england" TargetMode="External"/><Relationship Id="rId18" Type="http://schemas.openxmlformats.org/officeDocument/2006/relationships/hyperlink" Target="mailto:planning@cherwell-dc.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v.uk/guidance/ancient-woodland-and-veteran-trees-protection-surveys-licences" TargetMode="External"/><Relationship Id="rId12" Type="http://schemas.openxmlformats.org/officeDocument/2006/relationships/hyperlink" Target="mailto:Rob.J.Sargent@naturalengland.org.uk" TargetMode="External"/><Relationship Id="rId17" Type="http://schemas.openxmlformats.org/officeDocument/2006/relationships/hyperlink" Target="mailto:consultations@naturalengland.org.uk" TargetMode="External"/><Relationship Id="rId2" Type="http://schemas.openxmlformats.org/officeDocument/2006/relationships/styles" Target="styles.xml"/><Relationship Id="rId16" Type="http://schemas.openxmlformats.org/officeDocument/2006/relationships/hyperlink" Target="mailto:planning@cherwell-dc.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protected-species-and-sites-how-to-review-planning-proposals" TargetMode="External"/><Relationship Id="rId11" Type="http://schemas.openxmlformats.org/officeDocument/2006/relationships/hyperlink" Target="http://www.gov.uk/natural-england" TargetMode="External"/><Relationship Id="rId5" Type="http://schemas.openxmlformats.org/officeDocument/2006/relationships/webSettings" Target="webSettings.xml"/><Relationship Id="rId15" Type="http://schemas.openxmlformats.org/officeDocument/2006/relationships/hyperlink" Target="mailto:planning@cherwell-dc.gov.uk" TargetMode="External"/><Relationship Id="rId10" Type="http://schemas.openxmlformats.org/officeDocument/2006/relationships/hyperlink" Target="https://www.gov.uk/guidance/local-planning-authorities-get-environmental-advice" TargetMode="External"/><Relationship Id="rId19" Type="http://schemas.openxmlformats.org/officeDocument/2006/relationships/hyperlink" Target="http://www.cherwell.gov.uk" TargetMode="External"/><Relationship Id="rId4" Type="http://schemas.openxmlformats.org/officeDocument/2006/relationships/settings" Target="settings.xml"/><Relationship Id="rId9" Type="http://schemas.openxmlformats.org/officeDocument/2006/relationships/hyperlink" Target="https://naturalengland-defra.opendata.arcgis.com/datasets/sssi-impact-risk-zones-england?geometry=-32.18%2C48.014%2C27.849%2C57.298" TargetMode="External"/><Relationship Id="rId14" Type="http://schemas.openxmlformats.org/officeDocument/2006/relationships/hyperlink" Target="https://www.gov.uk/pre-submission-screening-service-advice-on-planning-proposals-affecting-protecte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2018-08-28T08:55:00Z</dcterms:created>
  <dcterms:modified xsi:type="dcterms:W3CDTF">2018-08-28T08:55:00Z</dcterms:modified>
</cp:coreProperties>
</file>