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BF8" w:rsidRDefault="00FA0BF8" w:rsidP="00FA0BF8">
      <w:pPr>
        <w:rPr>
          <w:rFonts w:ascii="Arial" w:hAnsi="Arial" w:cs="Arial"/>
          <w:sz w:val="24"/>
          <w:szCs w:val="24"/>
        </w:rPr>
      </w:pPr>
      <w:bookmarkStart w:id="0" w:name="_GoBack"/>
      <w:r w:rsidRPr="00FA0BF8">
        <w:rPr>
          <w:rFonts w:ascii="Arial" w:hAnsi="Arial" w:cs="Arial"/>
          <w:sz w:val="24"/>
          <w:szCs w:val="24"/>
        </w:rPr>
        <w:t xml:space="preserve">17/00505/DISC </w:t>
      </w:r>
      <w:bookmarkEnd w:id="0"/>
      <w:r w:rsidRPr="00FA0BF8">
        <w:rPr>
          <w:rFonts w:ascii="Arial" w:hAnsi="Arial" w:cs="Arial"/>
          <w:sz w:val="24"/>
          <w:szCs w:val="24"/>
        </w:rPr>
        <w:t xml:space="preserve">- </w:t>
      </w:r>
      <w:proofErr w:type="spellStart"/>
      <w:r w:rsidRPr="00FA0BF8">
        <w:rPr>
          <w:rFonts w:ascii="Arial" w:hAnsi="Arial" w:cs="Arial"/>
          <w:sz w:val="24"/>
          <w:szCs w:val="24"/>
        </w:rPr>
        <w:t>Skimmingdish</w:t>
      </w:r>
      <w:proofErr w:type="spellEnd"/>
      <w:r w:rsidRPr="00FA0BF8">
        <w:rPr>
          <w:rFonts w:ascii="Arial" w:hAnsi="Arial" w:cs="Arial"/>
          <w:sz w:val="24"/>
          <w:szCs w:val="24"/>
        </w:rPr>
        <w:t xml:space="preserve"> Lane - consultation on discharge of conditions 2 and 6</w:t>
      </w:r>
    </w:p>
    <w:p w:rsidR="00FA0BF8" w:rsidRDefault="00FA0BF8" w:rsidP="00FA0BF8">
      <w:pPr>
        <w:rPr>
          <w:rFonts w:ascii="Arial" w:hAnsi="Arial" w:cs="Arial"/>
          <w:sz w:val="24"/>
          <w:szCs w:val="24"/>
        </w:rPr>
      </w:pPr>
      <w:r w:rsidRPr="00FA0BF8">
        <w:rPr>
          <w:rFonts w:ascii="Arial" w:hAnsi="Arial" w:cs="Arial"/>
          <w:sz w:val="24"/>
          <w:szCs w:val="24"/>
        </w:rPr>
        <w:t>Sun 03/12/2017 16:10</w:t>
      </w:r>
    </w:p>
    <w:p w:rsidR="00FA0BF8" w:rsidRDefault="00FA0BF8" w:rsidP="00FA0BF8">
      <w:pPr>
        <w:rPr>
          <w:rFonts w:ascii="Arial" w:hAnsi="Arial" w:cs="Arial"/>
          <w:sz w:val="24"/>
          <w:szCs w:val="24"/>
        </w:rPr>
      </w:pPr>
      <w:r>
        <w:rPr>
          <w:rFonts w:ascii="Arial" w:hAnsi="Arial" w:cs="Arial"/>
          <w:sz w:val="24"/>
          <w:szCs w:val="24"/>
        </w:rPr>
        <w:t>Dear Bob</w:t>
      </w:r>
    </w:p>
    <w:p w:rsidR="00FA0BF8" w:rsidRDefault="00FA0BF8" w:rsidP="00FA0BF8">
      <w:pPr>
        <w:rPr>
          <w:rFonts w:ascii="Arial" w:hAnsi="Arial" w:cs="Arial"/>
          <w:sz w:val="24"/>
          <w:szCs w:val="24"/>
        </w:rPr>
      </w:pPr>
    </w:p>
    <w:p w:rsidR="00FA0BF8" w:rsidRDefault="00FA0BF8" w:rsidP="00FA0BF8">
      <w:pPr>
        <w:rPr>
          <w:rFonts w:ascii="Arial" w:hAnsi="Arial" w:cs="Arial"/>
          <w:sz w:val="24"/>
          <w:szCs w:val="24"/>
        </w:rPr>
      </w:pPr>
      <w:r>
        <w:rPr>
          <w:rFonts w:ascii="Arial" w:hAnsi="Arial" w:cs="Arial"/>
          <w:b/>
          <w:bCs/>
          <w:sz w:val="24"/>
          <w:szCs w:val="24"/>
        </w:rPr>
        <w:t>Condition 2 – external lighting</w:t>
      </w:r>
      <w:r>
        <w:rPr>
          <w:rFonts w:ascii="Arial" w:hAnsi="Arial" w:cs="Arial"/>
          <w:sz w:val="24"/>
          <w:szCs w:val="24"/>
        </w:rPr>
        <w:t xml:space="preserve"> – no objection</w:t>
      </w:r>
    </w:p>
    <w:p w:rsidR="00FA0BF8" w:rsidRDefault="00FA0BF8" w:rsidP="00FA0BF8">
      <w:pPr>
        <w:rPr>
          <w:rFonts w:ascii="Arial" w:hAnsi="Arial" w:cs="Arial"/>
          <w:sz w:val="24"/>
          <w:szCs w:val="24"/>
        </w:rPr>
      </w:pPr>
    </w:p>
    <w:p w:rsidR="00FA0BF8" w:rsidRDefault="00FA0BF8" w:rsidP="00FA0BF8">
      <w:pPr>
        <w:rPr>
          <w:rFonts w:ascii="Arial" w:hAnsi="Arial" w:cs="Arial"/>
          <w:sz w:val="24"/>
          <w:szCs w:val="24"/>
        </w:rPr>
      </w:pPr>
      <w:r>
        <w:rPr>
          <w:rFonts w:ascii="Arial" w:hAnsi="Arial" w:cs="Arial"/>
          <w:b/>
          <w:bCs/>
          <w:sz w:val="24"/>
          <w:szCs w:val="24"/>
        </w:rPr>
        <w:t xml:space="preserve">Condition 6 – cycle parking </w:t>
      </w:r>
      <w:proofErr w:type="gramStart"/>
      <w:r>
        <w:rPr>
          <w:rFonts w:ascii="Arial" w:hAnsi="Arial" w:cs="Arial"/>
          <w:b/>
          <w:bCs/>
          <w:sz w:val="24"/>
          <w:szCs w:val="24"/>
        </w:rPr>
        <w:t xml:space="preserve">- </w:t>
      </w:r>
      <w:r>
        <w:rPr>
          <w:rFonts w:ascii="Arial" w:hAnsi="Arial" w:cs="Arial"/>
          <w:sz w:val="24"/>
          <w:szCs w:val="24"/>
        </w:rPr>
        <w:t> objection</w:t>
      </w:r>
      <w:proofErr w:type="gramEnd"/>
    </w:p>
    <w:p w:rsidR="00FA0BF8" w:rsidRDefault="00FA0BF8" w:rsidP="00FA0BF8">
      <w:pPr>
        <w:rPr>
          <w:rFonts w:ascii="Arial" w:hAnsi="Arial" w:cs="Arial"/>
          <w:sz w:val="24"/>
          <w:szCs w:val="24"/>
        </w:rPr>
      </w:pPr>
    </w:p>
    <w:p w:rsidR="00FA0BF8" w:rsidRDefault="00FA0BF8" w:rsidP="00FA0BF8">
      <w:pPr>
        <w:rPr>
          <w:rFonts w:ascii="Arial" w:hAnsi="Arial" w:cs="Arial"/>
          <w:sz w:val="24"/>
          <w:szCs w:val="24"/>
        </w:rPr>
      </w:pPr>
      <w:r>
        <w:rPr>
          <w:rFonts w:ascii="Arial" w:hAnsi="Arial" w:cs="Arial"/>
          <w:sz w:val="24"/>
          <w:szCs w:val="24"/>
        </w:rPr>
        <w:t xml:space="preserve">I am happy that the applicant is proposing three shelters each to accommodate 12 cycles.  The Apollo shelter type is fine.  However, there is an inconsistency in drawing TP/016.  The front elevation is of the correct size of Apollo shelter, which can accommodate 12 cycles.  However, the side elevation and the photograph are of the smaller size, which can only accommodate 10 cycles.  This error ought to be </w:t>
      </w:r>
      <w:proofErr w:type="gramStart"/>
      <w:r>
        <w:rPr>
          <w:rFonts w:ascii="Arial" w:hAnsi="Arial" w:cs="Arial"/>
          <w:sz w:val="24"/>
          <w:szCs w:val="24"/>
        </w:rPr>
        <w:t>corrected,</w:t>
      </w:r>
      <w:proofErr w:type="gramEnd"/>
      <w:r>
        <w:rPr>
          <w:rFonts w:ascii="Arial" w:hAnsi="Arial" w:cs="Arial"/>
          <w:sz w:val="24"/>
          <w:szCs w:val="24"/>
        </w:rPr>
        <w:t xml:space="preserve"> or at least annotated to make it completely clear that the 12-space shelters are to be provided and that the photo and side elevations are indicative only.</w:t>
      </w:r>
    </w:p>
    <w:p w:rsidR="00FA0BF8" w:rsidRDefault="00FA0BF8" w:rsidP="00FA0BF8">
      <w:pPr>
        <w:rPr>
          <w:rFonts w:ascii="Arial" w:hAnsi="Arial" w:cs="Arial"/>
          <w:sz w:val="24"/>
          <w:szCs w:val="24"/>
        </w:rPr>
      </w:pPr>
    </w:p>
    <w:p w:rsidR="00FA0BF8" w:rsidRDefault="00FA0BF8" w:rsidP="00FA0BF8">
      <w:pPr>
        <w:rPr>
          <w:rFonts w:ascii="Arial" w:hAnsi="Arial" w:cs="Arial"/>
          <w:sz w:val="24"/>
          <w:szCs w:val="24"/>
        </w:rPr>
      </w:pPr>
      <w:r>
        <w:rPr>
          <w:rFonts w:ascii="Arial" w:hAnsi="Arial" w:cs="Arial"/>
          <w:sz w:val="24"/>
          <w:szCs w:val="24"/>
        </w:rPr>
        <w:t>Kind regards</w:t>
      </w:r>
    </w:p>
    <w:p w:rsidR="00FA0BF8" w:rsidRDefault="00FA0BF8" w:rsidP="00FA0BF8">
      <w:pPr>
        <w:rPr>
          <w:rFonts w:ascii="Arial" w:hAnsi="Arial" w:cs="Arial"/>
          <w:sz w:val="24"/>
          <w:szCs w:val="24"/>
        </w:rPr>
      </w:pPr>
    </w:p>
    <w:p w:rsidR="00FA0BF8" w:rsidRDefault="00FA0BF8" w:rsidP="00FA0BF8">
      <w:pPr>
        <w:rPr>
          <w:rFonts w:ascii="Arial" w:hAnsi="Arial" w:cs="Arial"/>
          <w:sz w:val="24"/>
          <w:szCs w:val="24"/>
        </w:rPr>
      </w:pPr>
      <w:r>
        <w:rPr>
          <w:rFonts w:ascii="Arial" w:hAnsi="Arial" w:cs="Arial"/>
          <w:sz w:val="24"/>
          <w:szCs w:val="24"/>
        </w:rPr>
        <w:t>Joy</w:t>
      </w:r>
    </w:p>
    <w:p w:rsidR="00FA0BF8" w:rsidRDefault="00FA0BF8" w:rsidP="00FA0BF8">
      <w:pPr>
        <w:rPr>
          <w:rFonts w:ascii="Arial" w:hAnsi="Arial" w:cs="Arial"/>
          <w:sz w:val="24"/>
          <w:szCs w:val="24"/>
        </w:rPr>
      </w:pPr>
    </w:p>
    <w:p w:rsidR="00FA0BF8" w:rsidRDefault="00FA0BF8" w:rsidP="00FA0BF8">
      <w:pPr>
        <w:rPr>
          <w:rFonts w:ascii="Arial" w:hAnsi="Arial" w:cs="Arial"/>
          <w:sz w:val="24"/>
          <w:szCs w:val="24"/>
        </w:rPr>
      </w:pPr>
    </w:p>
    <w:p w:rsidR="00FA0BF8" w:rsidRDefault="00FA0BF8" w:rsidP="00FA0BF8">
      <w:pPr>
        <w:rPr>
          <w:rFonts w:ascii="Arial" w:hAnsi="Arial" w:cs="Arial"/>
          <w:lang w:eastAsia="en-GB"/>
        </w:rPr>
      </w:pPr>
      <w:r>
        <w:rPr>
          <w:rFonts w:ascii="Arial" w:hAnsi="Arial" w:cs="Arial"/>
          <w:lang w:eastAsia="en-GB"/>
        </w:rPr>
        <w:t>Joy White</w:t>
      </w:r>
    </w:p>
    <w:p w:rsidR="00FA0BF8" w:rsidRDefault="00FA0BF8" w:rsidP="00FA0BF8">
      <w:pPr>
        <w:rPr>
          <w:rFonts w:ascii="Arial" w:hAnsi="Arial" w:cs="Arial"/>
          <w:lang w:eastAsia="en-GB"/>
        </w:rPr>
      </w:pPr>
      <w:r>
        <w:rPr>
          <w:rFonts w:ascii="Arial" w:hAnsi="Arial" w:cs="Arial"/>
          <w:lang w:eastAsia="en-GB"/>
        </w:rPr>
        <w:t>Principal Transport Planner, Transport Development Control</w:t>
      </w:r>
    </w:p>
    <w:p w:rsidR="00FA0BF8" w:rsidRDefault="00FA0BF8" w:rsidP="00FA0BF8">
      <w:pPr>
        <w:rPr>
          <w:rFonts w:ascii="Arial" w:hAnsi="Arial" w:cs="Arial"/>
          <w:lang w:eastAsia="en-GB"/>
        </w:rPr>
      </w:pPr>
      <w:r>
        <w:rPr>
          <w:rFonts w:ascii="Arial" w:hAnsi="Arial" w:cs="Arial"/>
          <w:lang w:eastAsia="en-GB"/>
        </w:rPr>
        <w:t xml:space="preserve">(Cherwell and West Oxfordshire) </w:t>
      </w:r>
    </w:p>
    <w:p w:rsidR="00FA0BF8" w:rsidRDefault="00FA0BF8" w:rsidP="00FA0BF8">
      <w:pPr>
        <w:rPr>
          <w:rFonts w:ascii="Arial" w:hAnsi="Arial" w:cs="Arial"/>
          <w:b/>
          <w:bCs/>
          <w:lang w:eastAsia="en-GB"/>
        </w:rPr>
      </w:pPr>
      <w:r>
        <w:rPr>
          <w:rFonts w:ascii="Arial" w:hAnsi="Arial" w:cs="Arial"/>
          <w:lang w:eastAsia="en-GB"/>
        </w:rPr>
        <w:t>Oxfordshire County Council</w:t>
      </w:r>
    </w:p>
    <w:p w:rsidR="00836635" w:rsidRDefault="00836635" w:rsidP="00272D08"/>
    <w:p w:rsidR="00C51C05" w:rsidRPr="00272D08" w:rsidRDefault="00C51C05" w:rsidP="00272D08"/>
    <w:sectPr w:rsidR="00C51C05" w:rsidRPr="00272D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D08"/>
    <w:rsid w:val="00272D08"/>
    <w:rsid w:val="00836635"/>
    <w:rsid w:val="00BF7A62"/>
    <w:rsid w:val="00C51C05"/>
    <w:rsid w:val="00FA0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15023">
      <w:bodyDiv w:val="1"/>
      <w:marLeft w:val="0"/>
      <w:marRight w:val="0"/>
      <w:marTop w:val="0"/>
      <w:marBottom w:val="0"/>
      <w:divBdr>
        <w:top w:val="none" w:sz="0" w:space="0" w:color="auto"/>
        <w:left w:val="none" w:sz="0" w:space="0" w:color="auto"/>
        <w:bottom w:val="none" w:sz="0" w:space="0" w:color="auto"/>
        <w:right w:val="none" w:sz="0" w:space="0" w:color="auto"/>
      </w:divBdr>
    </w:div>
    <w:div w:id="1316765132">
      <w:bodyDiv w:val="1"/>
      <w:marLeft w:val="0"/>
      <w:marRight w:val="0"/>
      <w:marTop w:val="0"/>
      <w:marBottom w:val="0"/>
      <w:divBdr>
        <w:top w:val="none" w:sz="0" w:space="0" w:color="auto"/>
        <w:left w:val="none" w:sz="0" w:space="0" w:color="auto"/>
        <w:bottom w:val="none" w:sz="0" w:space="0" w:color="auto"/>
        <w:right w:val="none" w:sz="0" w:space="0" w:color="auto"/>
      </w:divBdr>
    </w:div>
    <w:div w:id="177296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2017-12-06T09:45:00Z</dcterms:created>
  <dcterms:modified xsi:type="dcterms:W3CDTF">2017-12-06T09:45:00Z</dcterms:modified>
</cp:coreProperties>
</file>