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34" w:rsidRDefault="00966934"/>
    <w:p w:rsidR="00966934" w:rsidRPr="00873F77" w:rsidRDefault="00966934">
      <w:r>
        <w:tab/>
      </w:r>
      <w:r>
        <w:tab/>
      </w:r>
    </w:p>
    <w:p w:rsidR="00966934" w:rsidRPr="00884BDB" w:rsidRDefault="00966934">
      <w:pPr>
        <w:rPr>
          <w:rFonts w:ascii="Arial" w:hAnsi="Arial" w:cs="Arial"/>
          <w:sz w:val="22"/>
          <w:szCs w:val="22"/>
        </w:rPr>
      </w:pPr>
      <w:r w:rsidRPr="00884BDB">
        <w:rPr>
          <w:rFonts w:ascii="Arial" w:hAnsi="Arial" w:cs="Arial"/>
          <w:b/>
          <w:sz w:val="22"/>
          <w:szCs w:val="22"/>
        </w:rPr>
        <w:t xml:space="preserve">Planning Application Number: </w:t>
      </w:r>
      <w:r w:rsidR="004D166C" w:rsidRPr="00884BDB">
        <w:rPr>
          <w:rFonts w:ascii="Arial" w:hAnsi="Arial" w:cs="Arial"/>
          <w:b/>
          <w:sz w:val="22"/>
          <w:szCs w:val="22"/>
        </w:rPr>
        <w:t>1</w:t>
      </w:r>
      <w:r w:rsidR="004367B8" w:rsidRPr="00884BDB">
        <w:rPr>
          <w:rFonts w:ascii="Arial" w:hAnsi="Arial" w:cs="Arial"/>
          <w:b/>
          <w:sz w:val="22"/>
          <w:szCs w:val="22"/>
        </w:rPr>
        <w:t>8</w:t>
      </w:r>
      <w:r w:rsidR="004D166C" w:rsidRPr="00884BDB">
        <w:rPr>
          <w:rFonts w:ascii="Arial" w:hAnsi="Arial" w:cs="Arial"/>
          <w:b/>
          <w:sz w:val="22"/>
          <w:szCs w:val="22"/>
        </w:rPr>
        <w:t>/</w:t>
      </w:r>
      <w:r w:rsidR="00906E70" w:rsidRPr="00884BDB">
        <w:rPr>
          <w:rFonts w:ascii="Arial" w:hAnsi="Arial" w:cs="Arial"/>
          <w:b/>
          <w:sz w:val="22"/>
          <w:szCs w:val="22"/>
        </w:rPr>
        <w:t>0</w:t>
      </w:r>
      <w:r w:rsidR="004367B8" w:rsidRPr="00884BDB">
        <w:rPr>
          <w:rFonts w:ascii="Arial" w:hAnsi="Arial" w:cs="Arial"/>
          <w:b/>
          <w:sz w:val="22"/>
          <w:szCs w:val="22"/>
        </w:rPr>
        <w:t>0513</w:t>
      </w:r>
      <w:r w:rsidR="00906E70" w:rsidRPr="00884BDB">
        <w:rPr>
          <w:rFonts w:ascii="Arial" w:hAnsi="Arial" w:cs="Arial"/>
          <w:b/>
          <w:sz w:val="22"/>
          <w:szCs w:val="22"/>
        </w:rPr>
        <w:t>/</w:t>
      </w:r>
      <w:r w:rsidR="004367B8" w:rsidRPr="00884BDB">
        <w:rPr>
          <w:rFonts w:ascii="Arial" w:hAnsi="Arial" w:cs="Arial"/>
          <w:b/>
          <w:sz w:val="22"/>
          <w:szCs w:val="22"/>
        </w:rPr>
        <w:t>REM</w:t>
      </w:r>
      <w:r w:rsidR="004D166C" w:rsidRPr="00884BDB">
        <w:rPr>
          <w:rFonts w:ascii="Arial" w:hAnsi="Arial" w:cs="Arial"/>
          <w:b/>
          <w:sz w:val="22"/>
          <w:szCs w:val="22"/>
        </w:rPr>
        <w:tab/>
      </w:r>
    </w:p>
    <w:p w:rsidR="00966934" w:rsidRPr="00884BDB" w:rsidRDefault="00966934">
      <w:pPr>
        <w:rPr>
          <w:rFonts w:ascii="Arial" w:hAnsi="Arial" w:cs="Arial"/>
          <w:b/>
          <w:sz w:val="22"/>
          <w:szCs w:val="22"/>
        </w:rPr>
      </w:pPr>
    </w:p>
    <w:p w:rsidR="00966934" w:rsidRPr="00884BDB" w:rsidRDefault="00725099">
      <w:pPr>
        <w:rPr>
          <w:rFonts w:ascii="Arial" w:hAnsi="Arial" w:cs="Arial"/>
          <w:sz w:val="22"/>
          <w:szCs w:val="22"/>
        </w:rPr>
      </w:pPr>
      <w:r w:rsidRPr="00884BDB">
        <w:rPr>
          <w:rFonts w:ascii="Arial" w:hAnsi="Arial" w:cs="Arial"/>
          <w:b/>
          <w:sz w:val="22"/>
          <w:szCs w:val="22"/>
        </w:rPr>
        <w:t>Site Name</w:t>
      </w:r>
      <w:r w:rsidR="00966934" w:rsidRPr="00884BDB">
        <w:rPr>
          <w:rFonts w:ascii="Arial" w:hAnsi="Arial" w:cs="Arial"/>
          <w:b/>
          <w:sz w:val="22"/>
          <w:szCs w:val="22"/>
        </w:rPr>
        <w:t>:</w:t>
      </w:r>
      <w:r w:rsidR="00873F77" w:rsidRPr="00884BDB">
        <w:rPr>
          <w:rFonts w:ascii="Arial" w:hAnsi="Arial" w:cs="Arial"/>
          <w:b/>
          <w:sz w:val="22"/>
          <w:szCs w:val="22"/>
        </w:rPr>
        <w:t xml:space="preserve"> </w:t>
      </w:r>
      <w:proofErr w:type="spellStart"/>
      <w:r w:rsidR="00906E70" w:rsidRPr="00884BDB">
        <w:rPr>
          <w:rFonts w:ascii="Arial" w:hAnsi="Arial" w:cs="Arial"/>
          <w:b/>
          <w:sz w:val="22"/>
          <w:szCs w:val="22"/>
        </w:rPr>
        <w:t>Heyford</w:t>
      </w:r>
      <w:proofErr w:type="spellEnd"/>
      <w:r w:rsidR="00906E70" w:rsidRPr="00884BDB">
        <w:rPr>
          <w:rFonts w:ascii="Arial" w:hAnsi="Arial" w:cs="Arial"/>
          <w:b/>
          <w:sz w:val="22"/>
          <w:szCs w:val="22"/>
        </w:rPr>
        <w:t xml:space="preserve"> Park </w:t>
      </w:r>
      <w:r w:rsidR="004367B8" w:rsidRPr="00884BDB">
        <w:rPr>
          <w:rFonts w:ascii="Arial" w:hAnsi="Arial" w:cs="Arial"/>
          <w:b/>
          <w:sz w:val="22"/>
          <w:szCs w:val="22"/>
          <w:lang w:eastAsia="en-GB"/>
        </w:rPr>
        <w:t xml:space="preserve">Camp Road Upper </w:t>
      </w:r>
      <w:proofErr w:type="spellStart"/>
      <w:r w:rsidR="004367B8" w:rsidRPr="00884BDB">
        <w:rPr>
          <w:rFonts w:ascii="Arial" w:hAnsi="Arial" w:cs="Arial"/>
          <w:b/>
          <w:sz w:val="22"/>
          <w:szCs w:val="22"/>
          <w:lang w:eastAsia="en-GB"/>
        </w:rPr>
        <w:t>Heyford</w:t>
      </w:r>
      <w:proofErr w:type="spellEnd"/>
    </w:p>
    <w:p w:rsidR="00966934" w:rsidRPr="00884BDB" w:rsidRDefault="00966934">
      <w:pPr>
        <w:rPr>
          <w:rFonts w:ascii="Arial" w:hAnsi="Arial" w:cs="Arial"/>
          <w:b/>
          <w:sz w:val="22"/>
          <w:szCs w:val="22"/>
        </w:rPr>
      </w:pPr>
    </w:p>
    <w:p w:rsidR="00966934" w:rsidRPr="00884BDB" w:rsidRDefault="00725099">
      <w:pPr>
        <w:rPr>
          <w:rFonts w:ascii="Arial" w:hAnsi="Arial" w:cs="Arial"/>
          <w:sz w:val="22"/>
          <w:szCs w:val="22"/>
        </w:rPr>
      </w:pPr>
      <w:r w:rsidRPr="00884BDB">
        <w:rPr>
          <w:rFonts w:ascii="Arial" w:hAnsi="Arial" w:cs="Arial"/>
          <w:b/>
          <w:sz w:val="22"/>
          <w:szCs w:val="22"/>
        </w:rPr>
        <w:t>Planning Officer</w:t>
      </w:r>
      <w:r w:rsidR="00966934" w:rsidRPr="00884BDB">
        <w:rPr>
          <w:rFonts w:ascii="Arial" w:hAnsi="Arial" w:cs="Arial"/>
          <w:b/>
          <w:sz w:val="22"/>
          <w:szCs w:val="22"/>
        </w:rPr>
        <w:t>:</w:t>
      </w:r>
      <w:r w:rsidR="00873F77" w:rsidRPr="00884BDB">
        <w:rPr>
          <w:rFonts w:ascii="Arial" w:hAnsi="Arial" w:cs="Arial"/>
          <w:b/>
          <w:sz w:val="22"/>
          <w:szCs w:val="22"/>
        </w:rPr>
        <w:t xml:space="preserve"> </w:t>
      </w:r>
      <w:r w:rsidR="004D166C" w:rsidRPr="00884BDB">
        <w:rPr>
          <w:rFonts w:ascii="Arial" w:hAnsi="Arial" w:cs="Arial"/>
          <w:b/>
          <w:sz w:val="22"/>
          <w:szCs w:val="22"/>
        </w:rPr>
        <w:t>Andrew Lewis</w:t>
      </w:r>
    </w:p>
    <w:p w:rsidR="00966934" w:rsidRPr="00884BDB" w:rsidRDefault="00966934">
      <w:pPr>
        <w:rPr>
          <w:rFonts w:ascii="Arial" w:hAnsi="Arial" w:cs="Arial"/>
          <w:b/>
          <w:sz w:val="22"/>
          <w:szCs w:val="22"/>
        </w:rPr>
      </w:pPr>
    </w:p>
    <w:p w:rsidR="00873F77" w:rsidRPr="00884BDB" w:rsidRDefault="00873F77">
      <w:pPr>
        <w:rPr>
          <w:rFonts w:ascii="Arial" w:hAnsi="Arial" w:cs="Arial"/>
          <w:sz w:val="22"/>
          <w:szCs w:val="22"/>
        </w:rPr>
      </w:pPr>
      <w:r w:rsidRPr="00884BDB">
        <w:rPr>
          <w:rFonts w:ascii="Arial" w:hAnsi="Arial" w:cs="Arial"/>
          <w:b/>
          <w:sz w:val="22"/>
          <w:szCs w:val="22"/>
        </w:rPr>
        <w:t>Date of Comments:</w:t>
      </w:r>
      <w:r w:rsidR="00725099" w:rsidRPr="00884BDB">
        <w:rPr>
          <w:rFonts w:ascii="Arial" w:hAnsi="Arial" w:cs="Arial"/>
          <w:b/>
          <w:sz w:val="22"/>
          <w:szCs w:val="22"/>
        </w:rPr>
        <w:t xml:space="preserve"> </w:t>
      </w:r>
      <w:r w:rsidR="004367B8" w:rsidRPr="00884BDB">
        <w:rPr>
          <w:rFonts w:ascii="Arial" w:hAnsi="Arial" w:cs="Arial"/>
          <w:b/>
          <w:sz w:val="22"/>
          <w:szCs w:val="22"/>
        </w:rPr>
        <w:t>09/05/2018</w:t>
      </w:r>
    </w:p>
    <w:p w:rsidR="00873F77" w:rsidRPr="00884BDB" w:rsidRDefault="00873F77">
      <w:pPr>
        <w:rPr>
          <w:rFonts w:ascii="Arial" w:hAnsi="Arial" w:cs="Arial"/>
          <w:b/>
          <w:sz w:val="22"/>
          <w:szCs w:val="22"/>
        </w:rPr>
      </w:pPr>
    </w:p>
    <w:p w:rsidR="00873F77" w:rsidRPr="00884BDB" w:rsidRDefault="00873F77">
      <w:pPr>
        <w:rPr>
          <w:rFonts w:ascii="Arial" w:hAnsi="Arial" w:cs="Arial"/>
          <w:sz w:val="22"/>
          <w:szCs w:val="22"/>
        </w:rPr>
      </w:pPr>
      <w:r w:rsidRPr="00884BDB">
        <w:rPr>
          <w:rFonts w:ascii="Arial" w:hAnsi="Arial" w:cs="Arial"/>
          <w:b/>
          <w:sz w:val="22"/>
          <w:szCs w:val="22"/>
        </w:rPr>
        <w:t>Comments by:</w:t>
      </w:r>
      <w:r w:rsidR="003971B3" w:rsidRPr="00884BDB">
        <w:rPr>
          <w:rFonts w:ascii="Arial" w:hAnsi="Arial" w:cs="Arial"/>
          <w:b/>
          <w:sz w:val="22"/>
          <w:szCs w:val="22"/>
        </w:rPr>
        <w:t xml:space="preserve"> </w:t>
      </w:r>
      <w:r w:rsidR="004367B8" w:rsidRPr="00884BDB">
        <w:rPr>
          <w:rFonts w:ascii="Arial" w:hAnsi="Arial" w:cs="Arial"/>
          <w:b/>
          <w:sz w:val="22"/>
          <w:szCs w:val="22"/>
        </w:rPr>
        <w:t>Yvonne Markie</w:t>
      </w:r>
    </w:p>
    <w:p w:rsidR="00966934" w:rsidRPr="00884BDB" w:rsidRDefault="00966934">
      <w:pPr>
        <w:rPr>
          <w:rFonts w:ascii="Arial" w:hAnsi="Arial" w:cs="Arial"/>
          <w:b/>
          <w:sz w:val="22"/>
          <w:szCs w:val="22"/>
        </w:rPr>
      </w:pPr>
    </w:p>
    <w:p w:rsidR="00966934" w:rsidRPr="00884BDB" w:rsidRDefault="00966934">
      <w:pPr>
        <w:rPr>
          <w:rFonts w:ascii="Arial" w:hAnsi="Arial" w:cs="Arial"/>
          <w:b/>
          <w:sz w:val="22"/>
          <w:szCs w:val="22"/>
        </w:rPr>
      </w:pPr>
      <w:proofErr w:type="gramStart"/>
      <w:r w:rsidRPr="00884BDB">
        <w:rPr>
          <w:rFonts w:ascii="Arial" w:hAnsi="Arial" w:cs="Arial"/>
          <w:b/>
          <w:sz w:val="22"/>
          <w:szCs w:val="22"/>
        </w:rPr>
        <w:t>Comments :</w:t>
      </w:r>
      <w:proofErr w:type="gramEnd"/>
      <w:r w:rsidR="003971B3" w:rsidRPr="00884BDB">
        <w:rPr>
          <w:rFonts w:ascii="Arial" w:hAnsi="Arial" w:cs="Arial"/>
          <w:b/>
          <w:sz w:val="22"/>
          <w:szCs w:val="22"/>
        </w:rPr>
        <w:t xml:space="preserve"> </w:t>
      </w:r>
    </w:p>
    <w:p w:rsidR="000F6BB8" w:rsidRPr="00884BDB" w:rsidRDefault="000F6BB8" w:rsidP="000F6BB8">
      <w:pPr>
        <w:rPr>
          <w:rFonts w:ascii="Arial" w:hAnsi="Arial" w:cs="Arial"/>
          <w:sz w:val="22"/>
          <w:szCs w:val="22"/>
        </w:rPr>
      </w:pPr>
    </w:p>
    <w:p w:rsidR="000F6BB8" w:rsidRPr="00884BDB" w:rsidRDefault="000F6BB8" w:rsidP="000F6BB8">
      <w:pPr>
        <w:rPr>
          <w:rFonts w:ascii="Arial" w:hAnsi="Arial" w:cs="Arial"/>
          <w:sz w:val="22"/>
          <w:szCs w:val="22"/>
        </w:rPr>
      </w:pPr>
      <w:r w:rsidRPr="00884BDB">
        <w:rPr>
          <w:rFonts w:ascii="Arial" w:hAnsi="Arial" w:cs="Arial"/>
          <w:sz w:val="22"/>
          <w:szCs w:val="22"/>
        </w:rPr>
        <w:t xml:space="preserve">There is a requirement for 30% affordable housing on this site, and </w:t>
      </w:r>
      <w:r w:rsidRPr="00884BDB">
        <w:rPr>
          <w:rFonts w:ascii="Arial" w:hAnsi="Arial" w:cs="Arial"/>
          <w:sz w:val="22"/>
          <w:szCs w:val="22"/>
        </w:rPr>
        <w:t xml:space="preserve">I note that </w:t>
      </w:r>
      <w:r w:rsidRPr="00884BDB">
        <w:rPr>
          <w:rFonts w:ascii="Arial" w:hAnsi="Arial" w:cs="Arial"/>
          <w:sz w:val="22"/>
          <w:szCs w:val="22"/>
        </w:rPr>
        <w:t>th</w:t>
      </w:r>
      <w:r w:rsidRPr="00884BDB">
        <w:rPr>
          <w:rFonts w:ascii="Arial" w:hAnsi="Arial" w:cs="Arial"/>
          <w:sz w:val="22"/>
          <w:szCs w:val="22"/>
        </w:rPr>
        <w:t>is</w:t>
      </w:r>
      <w:r w:rsidRPr="00884BDB">
        <w:rPr>
          <w:rFonts w:ascii="Arial" w:hAnsi="Arial" w:cs="Arial"/>
          <w:sz w:val="22"/>
          <w:szCs w:val="22"/>
        </w:rPr>
        <w:t xml:space="preserve"> application provides 40%</w:t>
      </w:r>
      <w:r w:rsidRPr="00884BDB">
        <w:rPr>
          <w:rFonts w:ascii="Arial" w:hAnsi="Arial" w:cs="Arial"/>
          <w:sz w:val="22"/>
          <w:szCs w:val="22"/>
        </w:rPr>
        <w:t xml:space="preserve">. </w:t>
      </w:r>
    </w:p>
    <w:p w:rsidR="000F6BB8" w:rsidRPr="00884BDB" w:rsidRDefault="000F6BB8" w:rsidP="000F6BB8">
      <w:pPr>
        <w:rPr>
          <w:rFonts w:ascii="Arial" w:hAnsi="Arial" w:cs="Arial"/>
          <w:sz w:val="22"/>
          <w:szCs w:val="22"/>
        </w:rPr>
      </w:pPr>
    </w:p>
    <w:p w:rsidR="000F6BB8" w:rsidRPr="00884BDB" w:rsidRDefault="000F6BB8" w:rsidP="000F6BB8">
      <w:pPr>
        <w:rPr>
          <w:rFonts w:ascii="Arial" w:hAnsi="Arial" w:cs="Arial"/>
          <w:sz w:val="22"/>
          <w:szCs w:val="22"/>
        </w:rPr>
      </w:pPr>
      <w:r w:rsidRPr="00884BDB">
        <w:rPr>
          <w:rFonts w:ascii="Arial" w:hAnsi="Arial" w:cs="Arial"/>
          <w:sz w:val="22"/>
          <w:szCs w:val="22"/>
        </w:rPr>
        <w:t xml:space="preserve">We have previously advised that the affordable housing mix on the whole of </w:t>
      </w:r>
      <w:proofErr w:type="spellStart"/>
      <w:r w:rsidRPr="00884BDB">
        <w:rPr>
          <w:rFonts w:ascii="Arial" w:hAnsi="Arial" w:cs="Arial"/>
          <w:sz w:val="22"/>
          <w:szCs w:val="22"/>
        </w:rPr>
        <w:t>Heyford</w:t>
      </w:r>
      <w:proofErr w:type="spellEnd"/>
      <w:r w:rsidRPr="00884BDB">
        <w:rPr>
          <w:rFonts w:ascii="Arial" w:hAnsi="Arial" w:cs="Arial"/>
          <w:sz w:val="22"/>
          <w:szCs w:val="22"/>
        </w:rPr>
        <w:t xml:space="preserve"> Park is too heavily weighted towards flats, and note that this is a flatted scheme</w:t>
      </w:r>
      <w:r w:rsidR="00884BDB">
        <w:rPr>
          <w:rFonts w:ascii="Arial" w:hAnsi="Arial" w:cs="Arial"/>
          <w:sz w:val="22"/>
          <w:szCs w:val="22"/>
        </w:rPr>
        <w:t>.</w:t>
      </w:r>
      <w:r w:rsidRPr="00884BDB">
        <w:rPr>
          <w:rFonts w:ascii="Arial" w:hAnsi="Arial" w:cs="Arial"/>
          <w:sz w:val="22"/>
          <w:szCs w:val="22"/>
        </w:rPr>
        <w:t xml:space="preserve"> </w:t>
      </w:r>
      <w:r w:rsidR="00884BDB">
        <w:rPr>
          <w:rFonts w:ascii="Arial" w:hAnsi="Arial" w:cs="Arial"/>
          <w:sz w:val="22"/>
          <w:szCs w:val="22"/>
        </w:rPr>
        <w:t>H</w:t>
      </w:r>
      <w:r w:rsidRPr="00884BDB">
        <w:rPr>
          <w:rFonts w:ascii="Arial" w:hAnsi="Arial" w:cs="Arial"/>
          <w:sz w:val="22"/>
          <w:szCs w:val="22"/>
        </w:rPr>
        <w:t>owever we accept that the location of this 30 unit parcel lends itself towards flats</w:t>
      </w:r>
      <w:r w:rsidR="00884BDB">
        <w:rPr>
          <w:rFonts w:ascii="Arial" w:hAnsi="Arial" w:cs="Arial"/>
          <w:sz w:val="22"/>
          <w:szCs w:val="22"/>
        </w:rPr>
        <w:t xml:space="preserve"> and can therefore accept this mix provided that it does not alter the overall mix of units previously agreed for the wider </w:t>
      </w:r>
      <w:proofErr w:type="gramStart"/>
      <w:r w:rsidR="00884BDB">
        <w:rPr>
          <w:rFonts w:ascii="Arial" w:hAnsi="Arial" w:cs="Arial"/>
          <w:sz w:val="22"/>
          <w:szCs w:val="22"/>
        </w:rPr>
        <w:t>scheme .</w:t>
      </w:r>
      <w:proofErr w:type="gramEnd"/>
      <w:r w:rsidRPr="00884BDB">
        <w:rPr>
          <w:rFonts w:ascii="Arial" w:hAnsi="Arial" w:cs="Arial"/>
          <w:sz w:val="22"/>
          <w:szCs w:val="22"/>
        </w:rPr>
        <w:t xml:space="preserve">  </w:t>
      </w:r>
      <w:r w:rsidRPr="00884BDB">
        <w:rPr>
          <w:rFonts w:ascii="Arial" w:hAnsi="Arial" w:cs="Arial"/>
          <w:sz w:val="22"/>
          <w:szCs w:val="22"/>
        </w:rPr>
        <w:t xml:space="preserve">  </w:t>
      </w:r>
    </w:p>
    <w:p w:rsidR="004D166C" w:rsidRPr="00884BDB" w:rsidRDefault="004D166C">
      <w:pPr>
        <w:rPr>
          <w:rFonts w:ascii="Arial" w:hAnsi="Arial" w:cs="Arial"/>
          <w:b/>
          <w:sz w:val="22"/>
          <w:szCs w:val="22"/>
        </w:rPr>
      </w:pPr>
    </w:p>
    <w:p w:rsidR="000F6BB8" w:rsidRPr="00884BDB" w:rsidRDefault="00884BDB">
      <w:pPr>
        <w:rPr>
          <w:rFonts w:ascii="Arial" w:hAnsi="Arial" w:cs="Arial"/>
          <w:sz w:val="22"/>
          <w:szCs w:val="22"/>
        </w:rPr>
      </w:pPr>
      <w:r>
        <w:rPr>
          <w:rFonts w:ascii="Arial" w:hAnsi="Arial" w:cs="Arial"/>
          <w:sz w:val="22"/>
          <w:szCs w:val="22"/>
        </w:rPr>
        <w:t xml:space="preserve">In consideration of the above </w:t>
      </w:r>
      <w:r w:rsidR="000F6BB8" w:rsidRPr="00884BDB">
        <w:rPr>
          <w:rFonts w:ascii="Arial" w:hAnsi="Arial" w:cs="Arial"/>
          <w:sz w:val="22"/>
          <w:szCs w:val="22"/>
        </w:rPr>
        <w:t xml:space="preserve">we </w:t>
      </w:r>
      <w:r w:rsidR="004073BB">
        <w:rPr>
          <w:rFonts w:ascii="Arial" w:hAnsi="Arial" w:cs="Arial"/>
          <w:sz w:val="22"/>
          <w:szCs w:val="22"/>
        </w:rPr>
        <w:t>suggest</w:t>
      </w:r>
      <w:bookmarkStart w:id="0" w:name="_GoBack"/>
      <w:bookmarkEnd w:id="0"/>
      <w:r w:rsidR="000F6BB8" w:rsidRPr="00884BDB">
        <w:rPr>
          <w:rFonts w:ascii="Arial" w:hAnsi="Arial" w:cs="Arial"/>
          <w:sz w:val="22"/>
          <w:szCs w:val="22"/>
        </w:rPr>
        <w:t xml:space="preserve"> the following mix:-</w:t>
      </w:r>
    </w:p>
    <w:p w:rsidR="00884BDB" w:rsidRDefault="00884BDB">
      <w:pPr>
        <w:rPr>
          <w:rFonts w:ascii="Arial" w:hAnsi="Arial" w:cs="Arial"/>
          <w:sz w:val="22"/>
          <w:szCs w:val="22"/>
        </w:rPr>
      </w:pPr>
    </w:p>
    <w:p w:rsidR="000F6BB8" w:rsidRPr="00884BDB" w:rsidRDefault="00884BDB">
      <w:pPr>
        <w:rPr>
          <w:rFonts w:ascii="Arial" w:hAnsi="Arial" w:cs="Arial"/>
          <w:b/>
          <w:sz w:val="22"/>
          <w:szCs w:val="22"/>
        </w:rPr>
      </w:pPr>
      <w:r>
        <w:rPr>
          <w:rFonts w:ascii="Arial" w:hAnsi="Arial" w:cs="Arial"/>
          <w:b/>
          <w:sz w:val="22"/>
          <w:szCs w:val="22"/>
        </w:rPr>
        <w:t>Aff</w:t>
      </w:r>
      <w:r w:rsidR="000F6BB8" w:rsidRPr="00884BDB">
        <w:rPr>
          <w:rFonts w:ascii="Arial" w:hAnsi="Arial" w:cs="Arial"/>
          <w:b/>
          <w:sz w:val="22"/>
          <w:szCs w:val="22"/>
        </w:rPr>
        <w:t>ordable Rent</w:t>
      </w:r>
    </w:p>
    <w:p w:rsidR="000F6BB8" w:rsidRPr="00884BDB" w:rsidRDefault="000F6BB8">
      <w:pPr>
        <w:rPr>
          <w:rFonts w:ascii="Arial" w:hAnsi="Arial" w:cs="Arial"/>
          <w:sz w:val="22"/>
          <w:szCs w:val="22"/>
        </w:rPr>
      </w:pPr>
    </w:p>
    <w:p w:rsidR="000F6BB8" w:rsidRPr="00884BDB" w:rsidRDefault="000F6BB8">
      <w:pPr>
        <w:rPr>
          <w:rFonts w:ascii="Arial" w:hAnsi="Arial" w:cs="Arial"/>
          <w:sz w:val="22"/>
          <w:szCs w:val="22"/>
        </w:rPr>
      </w:pPr>
      <w:r w:rsidRPr="00884BDB">
        <w:rPr>
          <w:rFonts w:ascii="Arial" w:hAnsi="Arial" w:cs="Arial"/>
          <w:sz w:val="22"/>
          <w:szCs w:val="22"/>
        </w:rPr>
        <w:t>6 x 2 bed flats</w:t>
      </w:r>
    </w:p>
    <w:p w:rsidR="000F6BB8" w:rsidRPr="00884BDB" w:rsidRDefault="000F6BB8">
      <w:pPr>
        <w:rPr>
          <w:rFonts w:ascii="Arial" w:hAnsi="Arial" w:cs="Arial"/>
          <w:sz w:val="22"/>
          <w:szCs w:val="22"/>
        </w:rPr>
      </w:pPr>
    </w:p>
    <w:p w:rsidR="000F6BB8" w:rsidRPr="00884BDB" w:rsidRDefault="000F6BB8">
      <w:pPr>
        <w:rPr>
          <w:rFonts w:ascii="Arial" w:hAnsi="Arial" w:cs="Arial"/>
          <w:b/>
          <w:sz w:val="22"/>
          <w:szCs w:val="22"/>
        </w:rPr>
      </w:pPr>
      <w:r w:rsidRPr="00884BDB">
        <w:rPr>
          <w:rFonts w:ascii="Arial" w:hAnsi="Arial" w:cs="Arial"/>
          <w:b/>
          <w:sz w:val="22"/>
          <w:szCs w:val="22"/>
        </w:rPr>
        <w:t xml:space="preserve">Shared Ownership </w:t>
      </w:r>
    </w:p>
    <w:p w:rsidR="000F6BB8" w:rsidRPr="00884BDB" w:rsidRDefault="000F6BB8">
      <w:pPr>
        <w:rPr>
          <w:rFonts w:ascii="Arial" w:hAnsi="Arial" w:cs="Arial"/>
          <w:sz w:val="22"/>
          <w:szCs w:val="22"/>
        </w:rPr>
      </w:pPr>
    </w:p>
    <w:p w:rsidR="000F6BB8" w:rsidRPr="00884BDB" w:rsidRDefault="000F6BB8">
      <w:pPr>
        <w:rPr>
          <w:rFonts w:ascii="Arial" w:hAnsi="Arial" w:cs="Arial"/>
          <w:sz w:val="22"/>
          <w:szCs w:val="22"/>
        </w:rPr>
      </w:pPr>
      <w:r w:rsidRPr="00884BDB">
        <w:rPr>
          <w:rFonts w:ascii="Arial" w:hAnsi="Arial" w:cs="Arial"/>
          <w:sz w:val="22"/>
          <w:szCs w:val="22"/>
        </w:rPr>
        <w:t>6 x 2 bed flats</w:t>
      </w:r>
    </w:p>
    <w:p w:rsidR="00302DB5" w:rsidRPr="00884BDB" w:rsidRDefault="000F6BB8">
      <w:pPr>
        <w:rPr>
          <w:rFonts w:ascii="Arial" w:hAnsi="Arial" w:cs="Arial"/>
          <w:sz w:val="22"/>
          <w:szCs w:val="22"/>
        </w:rPr>
      </w:pPr>
      <w:r w:rsidRPr="00884BDB">
        <w:rPr>
          <w:rFonts w:ascii="Arial" w:hAnsi="Arial" w:cs="Arial"/>
          <w:sz w:val="22"/>
          <w:szCs w:val="22"/>
        </w:rPr>
        <w:t xml:space="preserve">  </w:t>
      </w:r>
    </w:p>
    <w:p w:rsidR="00884BDB" w:rsidRPr="00884BDB" w:rsidRDefault="00302DB5" w:rsidP="00884BDB">
      <w:pPr>
        <w:rPr>
          <w:rFonts w:ascii="Arial" w:hAnsi="Arial" w:cs="Arial"/>
          <w:sz w:val="22"/>
          <w:szCs w:val="22"/>
        </w:rPr>
      </w:pPr>
      <w:r w:rsidRPr="00884BDB">
        <w:rPr>
          <w:rFonts w:ascii="Arial" w:hAnsi="Arial" w:cs="Arial"/>
          <w:sz w:val="22"/>
          <w:szCs w:val="22"/>
        </w:rPr>
        <w:t xml:space="preserve">These should all be in the same block and I therefore suggest that they are all located in Block A with the rented and shared ownership units being located on separate floors.  </w:t>
      </w:r>
      <w:r w:rsidR="00884BDB" w:rsidRPr="00884BDB">
        <w:rPr>
          <w:rFonts w:ascii="Arial" w:hAnsi="Arial" w:cs="Arial"/>
          <w:sz w:val="22"/>
          <w:szCs w:val="22"/>
        </w:rPr>
        <w:t xml:space="preserve">However </w:t>
      </w:r>
      <w:r w:rsidR="00884BDB" w:rsidRPr="00884BDB">
        <w:rPr>
          <w:rFonts w:ascii="Arial" w:hAnsi="Arial" w:cs="Arial"/>
          <w:sz w:val="22"/>
          <w:szCs w:val="22"/>
        </w:rPr>
        <w:t xml:space="preserve">I am concerned about the proposed density of flats and the accompanying service charge which will need to be implemented, this is an additional cost to those first time buyers accessing the shared ownership. If the flats were made into 2 storey maisonettes with individual entrances then service charges would be minimised and ultimately would mean the RP is able to retain more of the rental income to invest in services for the affordable housing. </w:t>
      </w:r>
    </w:p>
    <w:p w:rsidR="00884BDB" w:rsidRPr="00884BDB" w:rsidRDefault="00884BDB" w:rsidP="00884BDB">
      <w:pPr>
        <w:rPr>
          <w:rFonts w:ascii="Arial" w:hAnsi="Arial" w:cs="Arial"/>
          <w:sz w:val="22"/>
          <w:szCs w:val="22"/>
        </w:rPr>
      </w:pPr>
    </w:p>
    <w:p w:rsidR="00884BDB" w:rsidRPr="00884BDB" w:rsidRDefault="00884BDB" w:rsidP="00884BDB">
      <w:pPr>
        <w:rPr>
          <w:rFonts w:ascii="Arial" w:hAnsi="Arial" w:cs="Arial"/>
          <w:sz w:val="22"/>
          <w:szCs w:val="22"/>
        </w:rPr>
      </w:pPr>
      <w:r w:rsidRPr="00884BDB">
        <w:rPr>
          <w:rFonts w:ascii="Arial" w:hAnsi="Arial" w:cs="Arial"/>
          <w:sz w:val="22"/>
          <w:szCs w:val="22"/>
        </w:rPr>
        <w:t>The location of the affordable housing units is acceptable and the total number of affordable units is less than the 15 unit clustering arrangement normally required.</w:t>
      </w:r>
    </w:p>
    <w:p w:rsidR="00302DB5" w:rsidRPr="00884BDB" w:rsidRDefault="00302DB5">
      <w:pPr>
        <w:rPr>
          <w:rFonts w:ascii="Arial" w:hAnsi="Arial" w:cs="Arial"/>
          <w:sz w:val="22"/>
          <w:szCs w:val="22"/>
        </w:rPr>
      </w:pPr>
    </w:p>
    <w:p w:rsidR="00302DB5" w:rsidRPr="00884BDB" w:rsidRDefault="00302DB5" w:rsidP="00302DB5">
      <w:pPr>
        <w:rPr>
          <w:rFonts w:ascii="Arial" w:hAnsi="Arial" w:cs="Arial"/>
          <w:sz w:val="22"/>
          <w:szCs w:val="22"/>
        </w:rPr>
      </w:pPr>
      <w:r w:rsidRPr="00884BDB">
        <w:rPr>
          <w:rFonts w:ascii="Arial" w:hAnsi="Arial" w:cs="Arial"/>
          <w:sz w:val="22"/>
          <w:szCs w:val="22"/>
        </w:rPr>
        <w:t xml:space="preserve">We expect that 50% of the affordable rented units meet the Building Regulations Requirement M4 (2) Category 2: Accessible and Adaptable Dwellings requirement. All of the units are to be built to the government’s Nationally Described Space Standards. </w:t>
      </w:r>
    </w:p>
    <w:p w:rsidR="00302DB5" w:rsidRPr="00884BDB" w:rsidRDefault="00302DB5" w:rsidP="00302DB5">
      <w:pPr>
        <w:rPr>
          <w:rFonts w:ascii="Arial" w:hAnsi="Arial" w:cs="Arial"/>
          <w:sz w:val="22"/>
          <w:szCs w:val="22"/>
        </w:rPr>
      </w:pPr>
    </w:p>
    <w:p w:rsidR="00302DB5" w:rsidRPr="00884BDB" w:rsidRDefault="00302DB5" w:rsidP="00302DB5">
      <w:pPr>
        <w:rPr>
          <w:rFonts w:ascii="Arial" w:hAnsi="Arial" w:cs="Arial"/>
          <w:sz w:val="22"/>
          <w:szCs w:val="22"/>
        </w:rPr>
      </w:pPr>
      <w:r w:rsidRPr="00884BDB">
        <w:rPr>
          <w:rFonts w:ascii="Arial" w:hAnsi="Arial" w:cs="Arial"/>
          <w:sz w:val="22"/>
          <w:szCs w:val="22"/>
        </w:rPr>
        <w:t>The properties should have a minimum of 2 parking spaces per unit.</w:t>
      </w:r>
    </w:p>
    <w:p w:rsidR="00302DB5" w:rsidRPr="00884BDB" w:rsidRDefault="00302DB5" w:rsidP="00302DB5">
      <w:pPr>
        <w:rPr>
          <w:rFonts w:ascii="Arial" w:hAnsi="Arial" w:cs="Arial"/>
          <w:sz w:val="22"/>
          <w:szCs w:val="22"/>
        </w:rPr>
      </w:pPr>
    </w:p>
    <w:p w:rsidR="00966934" w:rsidRDefault="00302DB5">
      <w:pPr>
        <w:rPr>
          <w:rFonts w:ascii="Arial" w:hAnsi="Arial" w:cs="Arial"/>
        </w:rPr>
      </w:pPr>
      <w:r w:rsidRPr="00884BDB">
        <w:rPr>
          <w:rFonts w:ascii="Arial" w:hAnsi="Arial" w:cs="Arial"/>
          <w:sz w:val="22"/>
          <w:szCs w:val="22"/>
        </w:rPr>
        <w:t xml:space="preserve">The Registered Provider taking on the affordable units will need to be agreed with the Council.     </w:t>
      </w:r>
    </w:p>
    <w:sectPr w:rsidR="0096693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B3" w:rsidRDefault="008558B3">
      <w:r>
        <w:separator/>
      </w:r>
    </w:p>
  </w:endnote>
  <w:endnote w:type="continuationSeparator" w:id="0">
    <w:p w:rsidR="008558B3" w:rsidRDefault="0085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B3" w:rsidRDefault="008558B3">
      <w:r>
        <w:separator/>
      </w:r>
    </w:p>
  </w:footnote>
  <w:footnote w:type="continuationSeparator" w:id="0">
    <w:p w:rsidR="008558B3" w:rsidRDefault="0085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B3" w:rsidRDefault="008558B3" w:rsidP="00873F77">
    <w:pPr>
      <w:pStyle w:val="Header"/>
      <w:rPr>
        <w:rFonts w:ascii="Arial" w:hAnsi="Arial" w:cs="Arial"/>
        <w:b/>
      </w:rPr>
    </w:pPr>
    <w:r>
      <w:t xml:space="preserve">                                     </w:t>
    </w:r>
    <w:r>
      <w:rPr>
        <w:rFonts w:ascii="Arial" w:hAnsi="Arial" w:cs="Arial"/>
        <w:b/>
      </w:rPr>
      <w:tab/>
    </w:r>
    <w:r>
      <w:rPr>
        <w:rFonts w:ascii="Arial" w:hAnsi="Arial" w:cs="Arial"/>
        <w:b/>
      </w:rPr>
      <w:tab/>
    </w:r>
    <w:r w:rsidR="002744A7">
      <w:rPr>
        <w:rFonts w:ascii="Arial" w:hAnsi="Arial" w:cs="Arial"/>
        <w:b/>
      </w:rPr>
      <w:t>Investment and Growth</w:t>
    </w:r>
    <w:r>
      <w:rPr>
        <w:rFonts w:ascii="Arial" w:hAnsi="Arial" w:cs="Arial"/>
        <w:b/>
      </w:rPr>
      <w:t xml:space="preserve"> Team</w:t>
    </w:r>
  </w:p>
  <w:p w:rsidR="008558B3" w:rsidRPr="00873F77" w:rsidRDefault="008558B3" w:rsidP="00873F77">
    <w:pPr>
      <w:pStyle w:val="Header"/>
      <w:rPr>
        <w:rFonts w:ascii="Arial" w:hAnsi="Arial" w:cs="Arial"/>
        <w:b/>
      </w:rPr>
    </w:pPr>
    <w:r>
      <w:rPr>
        <w:rFonts w:ascii="Arial" w:hAnsi="Arial" w:cs="Arial"/>
        <w:b/>
      </w:rPr>
      <w:tab/>
    </w:r>
    <w:r>
      <w:rPr>
        <w:rFonts w:ascii="Arial" w:hAnsi="Arial" w:cs="Arial"/>
        <w:b/>
      </w:rPr>
      <w:tab/>
    </w:r>
    <w:r w:rsidR="00BE3F45">
      <w:rPr>
        <w:rFonts w:ascii="Arial" w:hAnsi="Arial" w:cs="Arial"/>
        <w:b/>
      </w:rPr>
      <w:t>Regeneration and Housing</w:t>
    </w:r>
  </w:p>
  <w:p w:rsidR="008558B3" w:rsidRPr="00873F77" w:rsidRDefault="008558B3" w:rsidP="00873F77">
    <w:pPr>
      <w:pStyle w:val="Header"/>
      <w:jc w:val="center"/>
      <w:rPr>
        <w:b/>
      </w:rPr>
    </w:pPr>
    <w:r w:rsidRPr="00873F77">
      <w:rPr>
        <w:rFonts w:ascii="Arial" w:hAnsi="Arial" w:cs="Arial"/>
        <w:b/>
      </w:rPr>
      <w:tab/>
    </w:r>
    <w:r w:rsidRPr="00873F77">
      <w:rPr>
        <w:rFonts w:ascii="Arial" w:hAnsi="Arial" w:cs="Arial"/>
        <w:b/>
      </w:rPr>
      <w:tab/>
      <w:t>Planning Application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F"/>
    <w:rsid w:val="000C7634"/>
    <w:rsid w:val="000F6BB8"/>
    <w:rsid w:val="002744A7"/>
    <w:rsid w:val="00302DB5"/>
    <w:rsid w:val="003971B3"/>
    <w:rsid w:val="003B59DF"/>
    <w:rsid w:val="00402389"/>
    <w:rsid w:val="004073BB"/>
    <w:rsid w:val="004367B8"/>
    <w:rsid w:val="004D166C"/>
    <w:rsid w:val="00582037"/>
    <w:rsid w:val="00662D0C"/>
    <w:rsid w:val="006A6CC5"/>
    <w:rsid w:val="00725099"/>
    <w:rsid w:val="0075600A"/>
    <w:rsid w:val="008558B3"/>
    <w:rsid w:val="00873F77"/>
    <w:rsid w:val="00884BDB"/>
    <w:rsid w:val="00895F81"/>
    <w:rsid w:val="008B08F1"/>
    <w:rsid w:val="009059FA"/>
    <w:rsid w:val="00906E70"/>
    <w:rsid w:val="009557D0"/>
    <w:rsid w:val="00966934"/>
    <w:rsid w:val="009D3BA4"/>
    <w:rsid w:val="00AD1F6D"/>
    <w:rsid w:val="00AE2B13"/>
    <w:rsid w:val="00BA6FFA"/>
    <w:rsid w:val="00BE3F45"/>
    <w:rsid w:val="00C43244"/>
    <w:rsid w:val="00C5369F"/>
    <w:rsid w:val="00E3183B"/>
    <w:rsid w:val="00E60E8F"/>
    <w:rsid w:val="00EC5F13"/>
    <w:rsid w:val="00F85E6B"/>
    <w:rsid w:val="00FC05C5"/>
    <w:rsid w:val="00FE5C9A"/>
    <w:rsid w:val="00FF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337</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Yvonne Markie</cp:lastModifiedBy>
  <cp:revision>3</cp:revision>
  <dcterms:created xsi:type="dcterms:W3CDTF">2018-05-09T13:20:00Z</dcterms:created>
  <dcterms:modified xsi:type="dcterms:W3CDTF">2018-05-09T14:11:00Z</dcterms:modified>
</cp:coreProperties>
</file>