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FA4" w:rsidRDefault="00A92FA4" w:rsidP="00A92FA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White, Joy - E&amp;E [</w:t>
      </w:r>
      <w:hyperlink r:id="rId6" w:history="1">
        <w:r>
          <w:rPr>
            <w:rStyle w:val="Hyperlink"/>
            <w:rFonts w:ascii="Tahoma" w:hAnsi="Tahoma" w:cs="Tahoma"/>
            <w:sz w:val="20"/>
            <w:szCs w:val="20"/>
            <w:lang w:val="en-US" w:eastAsia="en-GB"/>
          </w:rPr>
          <w:t>mailto:Joy.White@Oxfordshire.gov.uk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10 January 2017 17:03</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Bernadette Owens</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Planning Consultations - E&amp;E; Planning Department - </w:t>
      </w:r>
      <w:proofErr w:type="spellStart"/>
      <w:r>
        <w:rPr>
          <w:rFonts w:ascii="Tahoma" w:hAnsi="Tahoma" w:cs="Tahoma"/>
          <w:sz w:val="20"/>
          <w:szCs w:val="20"/>
          <w:lang w:val="en-US" w:eastAsia="en-GB"/>
        </w:rPr>
        <w:t>Oxfordshire</w:t>
      </w:r>
      <w:proofErr w:type="spellEnd"/>
      <w:r>
        <w:rPr>
          <w:rFonts w:ascii="Tahoma" w:hAnsi="Tahoma" w:cs="Tahoma"/>
          <w:sz w:val="20"/>
          <w:szCs w:val="20"/>
          <w:lang w:val="en-US" w:eastAsia="en-GB"/>
        </w:rPr>
        <w:t xml:space="preserve"> County Council</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16/00533/DISC - Land East of </w:t>
      </w:r>
      <w:proofErr w:type="spellStart"/>
      <w:r>
        <w:rPr>
          <w:rFonts w:ascii="Tahoma" w:hAnsi="Tahoma" w:cs="Tahoma"/>
          <w:sz w:val="20"/>
          <w:szCs w:val="20"/>
          <w:lang w:val="en-US" w:eastAsia="en-GB"/>
        </w:rPr>
        <w:t>Evenlode</w:t>
      </w:r>
      <w:proofErr w:type="spellEnd"/>
      <w:r>
        <w:rPr>
          <w:rFonts w:ascii="Tahoma" w:hAnsi="Tahoma" w:cs="Tahoma"/>
          <w:sz w:val="20"/>
          <w:szCs w:val="20"/>
          <w:lang w:val="en-US" w:eastAsia="en-GB"/>
        </w:rPr>
        <w:t xml:space="preserve"> Crescent and South of Langford Lane, </w:t>
      </w:r>
      <w:proofErr w:type="spellStart"/>
      <w:r>
        <w:rPr>
          <w:rFonts w:ascii="Tahoma" w:hAnsi="Tahoma" w:cs="Tahoma"/>
          <w:sz w:val="20"/>
          <w:szCs w:val="20"/>
          <w:lang w:val="en-US" w:eastAsia="en-GB"/>
        </w:rPr>
        <w:t>Kidlington</w:t>
      </w:r>
      <w:proofErr w:type="spellEnd"/>
    </w:p>
    <w:p w:rsidR="00A92FA4" w:rsidRDefault="00A92FA4" w:rsidP="00A92FA4"/>
    <w:p w:rsidR="00A92FA4" w:rsidRDefault="00A92FA4" w:rsidP="00A92FA4">
      <w:pPr>
        <w:rPr>
          <w:rFonts w:ascii="Arial" w:hAnsi="Arial" w:cs="Arial"/>
          <w:color w:val="000000"/>
          <w:sz w:val="24"/>
          <w:szCs w:val="24"/>
        </w:rPr>
      </w:pPr>
      <w:r>
        <w:rPr>
          <w:rFonts w:ascii="Arial" w:hAnsi="Arial" w:cs="Arial"/>
          <w:color w:val="000000"/>
          <w:sz w:val="24"/>
          <w:szCs w:val="24"/>
        </w:rPr>
        <w:t>Dear Bernadette</w:t>
      </w:r>
    </w:p>
    <w:p w:rsidR="00A92FA4" w:rsidRDefault="00A92FA4" w:rsidP="00A92FA4">
      <w:pPr>
        <w:rPr>
          <w:rFonts w:ascii="Arial" w:hAnsi="Arial" w:cs="Arial"/>
          <w:color w:val="000000"/>
          <w:sz w:val="24"/>
          <w:szCs w:val="24"/>
        </w:rPr>
      </w:pPr>
    </w:p>
    <w:p w:rsidR="00A92FA4" w:rsidRDefault="00A92FA4" w:rsidP="00A92FA4">
      <w:pPr>
        <w:rPr>
          <w:rFonts w:ascii="Arial" w:hAnsi="Arial" w:cs="Arial"/>
          <w:color w:val="000000"/>
          <w:sz w:val="24"/>
          <w:szCs w:val="24"/>
        </w:rPr>
      </w:pPr>
      <w:r>
        <w:rPr>
          <w:rFonts w:ascii="Arial" w:hAnsi="Arial" w:cs="Arial"/>
          <w:color w:val="000000"/>
          <w:sz w:val="24"/>
          <w:szCs w:val="24"/>
        </w:rPr>
        <w:t>I do apologise for the delay in replying on this one.  Please see our response below:</w:t>
      </w:r>
    </w:p>
    <w:p w:rsidR="00A92FA4" w:rsidRDefault="00A92FA4" w:rsidP="00A92FA4">
      <w:pPr>
        <w:rPr>
          <w:rFonts w:ascii="Arial" w:hAnsi="Arial" w:cs="Arial"/>
          <w:color w:val="000000"/>
          <w:sz w:val="24"/>
          <w:szCs w:val="24"/>
        </w:rPr>
      </w:pPr>
    </w:p>
    <w:p w:rsidR="00A92FA4" w:rsidRDefault="00A92FA4" w:rsidP="00A92FA4">
      <w:pPr>
        <w:rPr>
          <w:rFonts w:ascii="Arial" w:hAnsi="Arial" w:cs="Arial"/>
          <w:color w:val="000000"/>
          <w:sz w:val="24"/>
          <w:szCs w:val="24"/>
        </w:rPr>
      </w:pPr>
      <w:r>
        <w:rPr>
          <w:rFonts w:ascii="Arial" w:hAnsi="Arial" w:cs="Arial"/>
          <w:b/>
          <w:bCs/>
          <w:color w:val="000000"/>
          <w:sz w:val="24"/>
          <w:szCs w:val="24"/>
        </w:rPr>
        <w:t>Condition 5 - Phasing Plan</w:t>
      </w:r>
      <w:r>
        <w:rPr>
          <w:rFonts w:ascii="Arial" w:hAnsi="Arial" w:cs="Arial"/>
          <w:color w:val="000000"/>
          <w:sz w:val="24"/>
          <w:szCs w:val="24"/>
        </w:rPr>
        <w:t>: No objection</w:t>
      </w:r>
    </w:p>
    <w:p w:rsidR="00A92FA4" w:rsidRDefault="00A92FA4" w:rsidP="00A92FA4">
      <w:pPr>
        <w:rPr>
          <w:rFonts w:ascii="Arial" w:hAnsi="Arial" w:cs="Arial"/>
          <w:color w:val="000000"/>
          <w:sz w:val="24"/>
          <w:szCs w:val="24"/>
        </w:rPr>
      </w:pPr>
    </w:p>
    <w:p w:rsidR="00A92FA4" w:rsidRDefault="00A92FA4" w:rsidP="00A92FA4">
      <w:pPr>
        <w:rPr>
          <w:rFonts w:ascii="Arial" w:hAnsi="Arial" w:cs="Arial"/>
          <w:color w:val="000000"/>
          <w:sz w:val="24"/>
          <w:szCs w:val="24"/>
        </w:rPr>
      </w:pPr>
      <w:r>
        <w:rPr>
          <w:rFonts w:ascii="Arial" w:hAnsi="Arial" w:cs="Arial"/>
          <w:b/>
          <w:bCs/>
          <w:color w:val="000000"/>
          <w:sz w:val="24"/>
          <w:szCs w:val="24"/>
        </w:rPr>
        <w:t>Condition 6 - Means of Access</w:t>
      </w:r>
      <w:r>
        <w:rPr>
          <w:rFonts w:ascii="Arial" w:hAnsi="Arial" w:cs="Arial"/>
          <w:color w:val="000000"/>
          <w:sz w:val="24"/>
          <w:szCs w:val="24"/>
        </w:rPr>
        <w:t>: No objection, subject to technical approval for S278. I would like to make the following observations:</w:t>
      </w:r>
    </w:p>
    <w:p w:rsidR="00A92FA4" w:rsidRDefault="00A92FA4" w:rsidP="00A92FA4">
      <w:pPr>
        <w:pStyle w:val="ListParagraph"/>
        <w:numPr>
          <w:ilvl w:val="0"/>
          <w:numId w:val="1"/>
        </w:numPr>
        <w:rPr>
          <w:rFonts w:ascii="Arial" w:hAnsi="Arial" w:cs="Arial"/>
          <w:color w:val="000000"/>
        </w:rPr>
      </w:pPr>
      <w:r>
        <w:rPr>
          <w:rFonts w:ascii="Arial" w:hAnsi="Arial" w:cs="Arial"/>
          <w:color w:val="000000"/>
        </w:rPr>
        <w:t>The radii into and out of the new access look a bit kinked. They probably should be smoothed out for the final design</w:t>
      </w:r>
    </w:p>
    <w:p w:rsidR="00A92FA4" w:rsidRDefault="00A92FA4" w:rsidP="00A92FA4">
      <w:pPr>
        <w:pStyle w:val="ListParagraph"/>
        <w:numPr>
          <w:ilvl w:val="0"/>
          <w:numId w:val="1"/>
        </w:numPr>
        <w:rPr>
          <w:rFonts w:ascii="Arial" w:hAnsi="Arial" w:cs="Arial"/>
          <w:color w:val="000000"/>
        </w:rPr>
      </w:pPr>
      <w:r>
        <w:rPr>
          <w:rFonts w:ascii="Arial" w:hAnsi="Arial" w:cs="Arial"/>
          <w:color w:val="000000"/>
        </w:rPr>
        <w:t>Swept path analysis will be required for the largest delivery/transport vehicle likely to use the junction</w:t>
      </w:r>
    </w:p>
    <w:p w:rsidR="00A92FA4" w:rsidRDefault="00A92FA4" w:rsidP="00A92FA4">
      <w:pPr>
        <w:pStyle w:val="ListParagraph"/>
        <w:numPr>
          <w:ilvl w:val="0"/>
          <w:numId w:val="1"/>
        </w:numPr>
        <w:rPr>
          <w:rFonts w:ascii="Arial" w:hAnsi="Arial" w:cs="Arial"/>
          <w:color w:val="000000"/>
        </w:rPr>
      </w:pPr>
      <w:r>
        <w:rPr>
          <w:rFonts w:ascii="Arial" w:hAnsi="Arial" w:cs="Arial"/>
          <w:color w:val="000000"/>
        </w:rPr>
        <w:t xml:space="preserve">The details for carriageway and footway construction will need revising slightly at technical audit stage but basic design looks fine.  </w:t>
      </w:r>
    </w:p>
    <w:p w:rsidR="00A92FA4" w:rsidRDefault="00A92FA4" w:rsidP="00A92FA4">
      <w:pPr>
        <w:pStyle w:val="ListParagraph"/>
        <w:numPr>
          <w:ilvl w:val="0"/>
          <w:numId w:val="1"/>
        </w:numPr>
        <w:rPr>
          <w:rFonts w:ascii="Arial" w:hAnsi="Arial" w:cs="Arial"/>
          <w:color w:val="000000"/>
        </w:rPr>
      </w:pPr>
      <w:r>
        <w:rPr>
          <w:rFonts w:ascii="Arial" w:hAnsi="Arial" w:cs="Arial"/>
          <w:color w:val="000000"/>
        </w:rPr>
        <w:t>The cross section is incomplete and does not show what happens at the back of the footway/cycleway, including any embankment.  The embankment will need to be dedicated.</w:t>
      </w:r>
    </w:p>
    <w:p w:rsidR="00A92FA4" w:rsidRDefault="00A92FA4" w:rsidP="00A92FA4">
      <w:pPr>
        <w:pStyle w:val="ListParagraph"/>
        <w:numPr>
          <w:ilvl w:val="0"/>
          <w:numId w:val="1"/>
        </w:numPr>
        <w:rPr>
          <w:rFonts w:ascii="Arial" w:hAnsi="Arial" w:cs="Arial"/>
          <w:color w:val="000000"/>
        </w:rPr>
      </w:pPr>
      <w:r>
        <w:rPr>
          <w:rFonts w:ascii="Arial" w:hAnsi="Arial" w:cs="Arial"/>
          <w:color w:val="000000"/>
        </w:rPr>
        <w:t>This does not include the other agreed off-site highway works required by S106.</w:t>
      </w:r>
    </w:p>
    <w:p w:rsidR="00A92FA4" w:rsidRDefault="00A92FA4" w:rsidP="00A92FA4">
      <w:pPr>
        <w:rPr>
          <w:rFonts w:ascii="Arial" w:hAnsi="Arial" w:cs="Arial"/>
          <w:color w:val="000000"/>
          <w:sz w:val="24"/>
          <w:szCs w:val="24"/>
        </w:rPr>
      </w:pPr>
    </w:p>
    <w:p w:rsidR="00A92FA4" w:rsidRDefault="00A92FA4" w:rsidP="00A92FA4">
      <w:pPr>
        <w:rPr>
          <w:rFonts w:ascii="Arial" w:hAnsi="Arial" w:cs="Arial"/>
          <w:color w:val="000000"/>
          <w:sz w:val="24"/>
          <w:szCs w:val="24"/>
        </w:rPr>
      </w:pPr>
      <w:r>
        <w:rPr>
          <w:rFonts w:ascii="Arial" w:hAnsi="Arial" w:cs="Arial"/>
          <w:b/>
          <w:bCs/>
          <w:color w:val="000000"/>
          <w:sz w:val="24"/>
          <w:szCs w:val="24"/>
        </w:rPr>
        <w:t xml:space="preserve">Condition 10: Surface water drainage: </w:t>
      </w:r>
      <w:r>
        <w:rPr>
          <w:rFonts w:ascii="Arial" w:hAnsi="Arial" w:cs="Arial"/>
          <w:color w:val="000000"/>
          <w:sz w:val="24"/>
          <w:szCs w:val="24"/>
        </w:rPr>
        <w:t>Objection due to insufficient information regarding hydrocarbon interceptors</w:t>
      </w:r>
    </w:p>
    <w:p w:rsidR="00A92FA4" w:rsidRDefault="00A92FA4" w:rsidP="00A92FA4">
      <w:pPr>
        <w:rPr>
          <w:rFonts w:ascii="Arial" w:hAnsi="Arial" w:cs="Arial"/>
        </w:rPr>
      </w:pPr>
    </w:p>
    <w:p w:rsidR="00A92FA4" w:rsidRDefault="00A92FA4" w:rsidP="00A92FA4">
      <w:pPr>
        <w:rPr>
          <w:rFonts w:ascii="Arial" w:hAnsi="Arial" w:cs="Arial"/>
          <w:sz w:val="24"/>
          <w:szCs w:val="24"/>
        </w:rPr>
      </w:pPr>
      <w:r>
        <w:rPr>
          <w:rFonts w:ascii="Arial" w:hAnsi="Arial" w:cs="Arial"/>
          <w:sz w:val="24"/>
          <w:szCs w:val="24"/>
        </w:rPr>
        <w:t>This condition requires:</w:t>
      </w:r>
    </w:p>
    <w:p w:rsidR="00A92FA4" w:rsidRDefault="00A92FA4" w:rsidP="00A92FA4">
      <w:pPr>
        <w:rPr>
          <w:rFonts w:ascii="Arial" w:hAnsi="Arial" w:cs="Arial"/>
          <w:sz w:val="24"/>
          <w:szCs w:val="24"/>
        </w:rPr>
      </w:pPr>
    </w:p>
    <w:p w:rsidR="00A92FA4" w:rsidRDefault="00A92FA4" w:rsidP="00A92FA4">
      <w:pPr>
        <w:pStyle w:val="ListParagraph"/>
        <w:numPr>
          <w:ilvl w:val="0"/>
          <w:numId w:val="2"/>
        </w:numPr>
        <w:autoSpaceDE w:val="0"/>
        <w:autoSpaceDN w:val="0"/>
        <w:rPr>
          <w:rFonts w:ascii="Arial" w:hAnsi="Arial" w:cs="Arial"/>
          <w:color w:val="000000"/>
        </w:rPr>
      </w:pPr>
      <w:r>
        <w:rPr>
          <w:rFonts w:ascii="Arial" w:hAnsi="Arial" w:cs="Arial"/>
          <w:lang w:eastAsia="en-US"/>
        </w:rPr>
        <w:t>surface water runoff will be managed so that it does not contaminate controlled waters</w:t>
      </w:r>
    </w:p>
    <w:p w:rsidR="00A92FA4" w:rsidRDefault="00A92FA4" w:rsidP="00A92FA4">
      <w:pPr>
        <w:autoSpaceDE w:val="0"/>
        <w:autoSpaceDN w:val="0"/>
        <w:rPr>
          <w:rFonts w:ascii="Arial" w:hAnsi="Arial" w:cs="Arial"/>
          <w:color w:val="000000"/>
          <w:sz w:val="24"/>
          <w:szCs w:val="24"/>
        </w:rPr>
      </w:pPr>
    </w:p>
    <w:p w:rsidR="00A92FA4" w:rsidRDefault="00A92FA4" w:rsidP="00A92FA4">
      <w:pPr>
        <w:autoSpaceDE w:val="0"/>
        <w:autoSpaceDN w:val="0"/>
        <w:rPr>
          <w:rFonts w:ascii="Arial" w:hAnsi="Arial" w:cs="Arial"/>
          <w:color w:val="000000"/>
          <w:sz w:val="24"/>
          <w:szCs w:val="24"/>
        </w:rPr>
      </w:pPr>
      <w:r>
        <w:rPr>
          <w:rFonts w:ascii="Arial" w:hAnsi="Arial" w:cs="Arial"/>
          <w:color w:val="000000"/>
          <w:sz w:val="24"/>
          <w:szCs w:val="24"/>
        </w:rPr>
        <w:t xml:space="preserve">This being a requirement,  a question has arisen about the provision of hydrocarbon interceptors for the service yard, prior to the discharge to ground of service yard runoff via the </w:t>
      </w:r>
      <w:proofErr w:type="spellStart"/>
      <w:r>
        <w:rPr>
          <w:rFonts w:ascii="Arial" w:hAnsi="Arial" w:cs="Arial"/>
          <w:color w:val="000000"/>
          <w:sz w:val="24"/>
          <w:szCs w:val="24"/>
        </w:rPr>
        <w:t>soakaway</w:t>
      </w:r>
      <w:proofErr w:type="spellEnd"/>
      <w:r>
        <w:rPr>
          <w:rFonts w:ascii="Arial" w:hAnsi="Arial" w:cs="Arial"/>
          <w:color w:val="000000"/>
          <w:sz w:val="24"/>
          <w:szCs w:val="24"/>
        </w:rPr>
        <w:t xml:space="preserve"> structures. The drawing ‘Proposed Drainage Areas Plan’ (REF: 12076 - 102) shows the service yard draining to 3 separate </w:t>
      </w:r>
      <w:proofErr w:type="spellStart"/>
      <w:r>
        <w:rPr>
          <w:rFonts w:ascii="Arial" w:hAnsi="Arial" w:cs="Arial"/>
          <w:color w:val="000000"/>
          <w:sz w:val="24"/>
          <w:szCs w:val="24"/>
        </w:rPr>
        <w:t>soakaway</w:t>
      </w:r>
      <w:proofErr w:type="spellEnd"/>
      <w:r>
        <w:rPr>
          <w:rFonts w:ascii="Arial" w:hAnsi="Arial" w:cs="Arial"/>
          <w:color w:val="000000"/>
          <w:sz w:val="24"/>
          <w:szCs w:val="24"/>
        </w:rPr>
        <w:t xml:space="preserve"> structures via apparently independent surface linear drainage system. Therefore a question has arisen as to whether this system will require the provision of 3 corresponding interceptors prior to discharge to the </w:t>
      </w:r>
      <w:proofErr w:type="spellStart"/>
      <w:r>
        <w:rPr>
          <w:rFonts w:ascii="Arial" w:hAnsi="Arial" w:cs="Arial"/>
          <w:color w:val="000000"/>
          <w:sz w:val="24"/>
          <w:szCs w:val="24"/>
        </w:rPr>
        <w:t>soakaway</w:t>
      </w:r>
      <w:proofErr w:type="spellEnd"/>
      <w:r>
        <w:rPr>
          <w:rFonts w:ascii="Arial" w:hAnsi="Arial" w:cs="Arial"/>
          <w:color w:val="000000"/>
          <w:sz w:val="24"/>
          <w:szCs w:val="24"/>
        </w:rPr>
        <w:t xml:space="preserve"> structures. The </w:t>
      </w:r>
      <w:proofErr w:type="gramStart"/>
      <w:r>
        <w:rPr>
          <w:rFonts w:ascii="Arial" w:hAnsi="Arial" w:cs="Arial"/>
          <w:color w:val="000000"/>
          <w:sz w:val="24"/>
          <w:szCs w:val="24"/>
        </w:rPr>
        <w:t>drawing</w:t>
      </w:r>
      <w:proofErr w:type="gramEnd"/>
      <w:r>
        <w:rPr>
          <w:rFonts w:ascii="Arial" w:hAnsi="Arial" w:cs="Arial"/>
          <w:color w:val="000000"/>
          <w:sz w:val="24"/>
          <w:szCs w:val="24"/>
        </w:rPr>
        <w:t xml:space="preserve"> does not show the provision of any interceptor. </w:t>
      </w:r>
    </w:p>
    <w:p w:rsidR="00A92FA4" w:rsidRDefault="00A92FA4" w:rsidP="00A92FA4">
      <w:pPr>
        <w:autoSpaceDE w:val="0"/>
        <w:autoSpaceDN w:val="0"/>
        <w:rPr>
          <w:rFonts w:ascii="Arial" w:hAnsi="Arial" w:cs="Arial"/>
          <w:color w:val="000000"/>
          <w:sz w:val="24"/>
          <w:szCs w:val="24"/>
        </w:rPr>
      </w:pPr>
    </w:p>
    <w:p w:rsidR="00A92FA4" w:rsidRDefault="00A92FA4" w:rsidP="00A92FA4">
      <w:pPr>
        <w:autoSpaceDE w:val="0"/>
        <w:autoSpaceDN w:val="0"/>
        <w:rPr>
          <w:rFonts w:ascii="Arial" w:hAnsi="Arial" w:cs="Arial"/>
          <w:color w:val="000000"/>
          <w:sz w:val="24"/>
          <w:szCs w:val="24"/>
        </w:rPr>
      </w:pPr>
      <w:r>
        <w:rPr>
          <w:rFonts w:ascii="Arial" w:hAnsi="Arial" w:cs="Arial"/>
          <w:color w:val="000000"/>
          <w:sz w:val="24"/>
          <w:szCs w:val="24"/>
        </w:rPr>
        <w:t xml:space="preserve">The provision of the hydrocarbon interceptor(s) to the service </w:t>
      </w:r>
      <w:proofErr w:type="gramStart"/>
      <w:r>
        <w:rPr>
          <w:rFonts w:ascii="Arial" w:hAnsi="Arial" w:cs="Arial"/>
          <w:color w:val="000000"/>
          <w:sz w:val="24"/>
          <w:szCs w:val="24"/>
        </w:rPr>
        <w:t>yard  are</w:t>
      </w:r>
      <w:proofErr w:type="gramEnd"/>
      <w:r>
        <w:rPr>
          <w:rFonts w:ascii="Arial" w:hAnsi="Arial" w:cs="Arial"/>
          <w:color w:val="000000"/>
          <w:sz w:val="24"/>
          <w:szCs w:val="24"/>
        </w:rPr>
        <w:t xml:space="preserve"> considered essential to comply with the requirement  to  avoid contamination of the receiving groundwater. The type of interceptor should be full retention.</w:t>
      </w:r>
    </w:p>
    <w:p w:rsidR="00A92FA4" w:rsidRDefault="00A92FA4" w:rsidP="00A92FA4">
      <w:pPr>
        <w:autoSpaceDE w:val="0"/>
        <w:autoSpaceDN w:val="0"/>
        <w:rPr>
          <w:rFonts w:ascii="Arial" w:hAnsi="Arial" w:cs="Arial"/>
          <w:color w:val="000000"/>
          <w:sz w:val="24"/>
          <w:szCs w:val="24"/>
        </w:rPr>
      </w:pPr>
    </w:p>
    <w:p w:rsidR="00A92FA4" w:rsidRDefault="00A92FA4" w:rsidP="00A92FA4">
      <w:pPr>
        <w:autoSpaceDE w:val="0"/>
        <w:autoSpaceDN w:val="0"/>
        <w:rPr>
          <w:rFonts w:ascii="Arial" w:hAnsi="Arial" w:cs="Arial"/>
          <w:color w:val="000000"/>
          <w:sz w:val="24"/>
          <w:szCs w:val="24"/>
        </w:rPr>
      </w:pPr>
      <w:r>
        <w:rPr>
          <w:rFonts w:ascii="Arial" w:hAnsi="Arial" w:cs="Arial"/>
          <w:color w:val="000000"/>
          <w:sz w:val="24"/>
          <w:szCs w:val="24"/>
        </w:rPr>
        <w:t xml:space="preserve">Please can the applicant clarify this matter prior to the discharge of Condition </w:t>
      </w:r>
      <w:proofErr w:type="gramStart"/>
      <w:r>
        <w:rPr>
          <w:rFonts w:ascii="Arial" w:hAnsi="Arial" w:cs="Arial"/>
          <w:color w:val="000000"/>
          <w:sz w:val="24"/>
          <w:szCs w:val="24"/>
        </w:rPr>
        <w:t>10.</w:t>
      </w:r>
      <w:proofErr w:type="gramEnd"/>
      <w:r>
        <w:rPr>
          <w:rFonts w:ascii="Arial" w:hAnsi="Arial" w:cs="Arial"/>
          <w:color w:val="000000"/>
          <w:sz w:val="24"/>
          <w:szCs w:val="24"/>
        </w:rPr>
        <w:t xml:space="preserve"> </w:t>
      </w:r>
    </w:p>
    <w:p w:rsidR="00A92FA4" w:rsidRDefault="00A92FA4" w:rsidP="00A92FA4">
      <w:pPr>
        <w:autoSpaceDE w:val="0"/>
        <w:autoSpaceDN w:val="0"/>
        <w:rPr>
          <w:rFonts w:ascii="Arial" w:hAnsi="Arial" w:cs="Arial"/>
          <w:color w:val="000000"/>
          <w:sz w:val="24"/>
          <w:szCs w:val="24"/>
        </w:rPr>
      </w:pPr>
    </w:p>
    <w:p w:rsidR="00A92FA4" w:rsidRDefault="00A92FA4" w:rsidP="00A92FA4">
      <w:pPr>
        <w:autoSpaceDE w:val="0"/>
        <w:autoSpaceDN w:val="0"/>
        <w:rPr>
          <w:rFonts w:ascii="Arial" w:hAnsi="Arial" w:cs="Arial"/>
          <w:color w:val="000000"/>
          <w:sz w:val="24"/>
          <w:szCs w:val="24"/>
        </w:rPr>
      </w:pPr>
      <w:r>
        <w:rPr>
          <w:rFonts w:ascii="Arial" w:hAnsi="Arial" w:cs="Arial"/>
          <w:b/>
          <w:bCs/>
          <w:color w:val="000000"/>
          <w:sz w:val="24"/>
          <w:szCs w:val="24"/>
        </w:rPr>
        <w:lastRenderedPageBreak/>
        <w:t xml:space="preserve">Condition 11: Drainage strategy: </w:t>
      </w:r>
      <w:r>
        <w:rPr>
          <w:rFonts w:ascii="Arial" w:hAnsi="Arial" w:cs="Arial"/>
          <w:color w:val="000000"/>
          <w:sz w:val="24"/>
          <w:szCs w:val="24"/>
        </w:rPr>
        <w:t>objection due to lack of maintenance/management plan</w:t>
      </w:r>
    </w:p>
    <w:p w:rsidR="00A92FA4" w:rsidRDefault="00A92FA4" w:rsidP="00A92FA4">
      <w:pPr>
        <w:autoSpaceDE w:val="0"/>
        <w:autoSpaceDN w:val="0"/>
        <w:rPr>
          <w:rFonts w:ascii="Arial" w:hAnsi="Arial" w:cs="Arial"/>
          <w:color w:val="000000"/>
          <w:sz w:val="24"/>
          <w:szCs w:val="24"/>
        </w:rPr>
      </w:pPr>
    </w:p>
    <w:p w:rsidR="00A92FA4" w:rsidRDefault="00A92FA4" w:rsidP="00A92FA4">
      <w:pPr>
        <w:autoSpaceDE w:val="0"/>
        <w:autoSpaceDN w:val="0"/>
        <w:rPr>
          <w:rFonts w:ascii="Arial" w:hAnsi="Arial" w:cs="Arial"/>
          <w:color w:val="000000"/>
          <w:sz w:val="24"/>
          <w:szCs w:val="24"/>
        </w:rPr>
      </w:pPr>
      <w:r>
        <w:rPr>
          <w:rFonts w:ascii="Arial" w:hAnsi="Arial" w:cs="Arial"/>
          <w:color w:val="000000"/>
          <w:sz w:val="24"/>
          <w:szCs w:val="24"/>
        </w:rPr>
        <w:t xml:space="preserve">There appear no provision of maintenance / management plan for the SUDS at the site and this should be provided to Cherwell District </w:t>
      </w:r>
      <w:proofErr w:type="gramStart"/>
      <w:r>
        <w:rPr>
          <w:rFonts w:ascii="Arial" w:hAnsi="Arial" w:cs="Arial"/>
          <w:color w:val="000000"/>
          <w:sz w:val="24"/>
          <w:szCs w:val="24"/>
        </w:rPr>
        <w:t>Council  prior</w:t>
      </w:r>
      <w:proofErr w:type="gramEnd"/>
      <w:r>
        <w:rPr>
          <w:rFonts w:ascii="Arial" w:hAnsi="Arial" w:cs="Arial"/>
          <w:color w:val="000000"/>
          <w:sz w:val="24"/>
          <w:szCs w:val="24"/>
        </w:rPr>
        <w:t xml:space="preserve"> to the start of construction. Details could potentially be further conditioned on any reserved matters but there is a danger of it being overlooked - therefore I consider it should be included at this stage.</w:t>
      </w:r>
    </w:p>
    <w:p w:rsidR="00A92FA4" w:rsidRDefault="00A92FA4" w:rsidP="00A92FA4">
      <w:pPr>
        <w:rPr>
          <w:rFonts w:ascii="Arial" w:hAnsi="Arial" w:cs="Arial"/>
          <w:color w:val="000000"/>
          <w:sz w:val="24"/>
          <w:szCs w:val="24"/>
        </w:rPr>
      </w:pPr>
    </w:p>
    <w:p w:rsidR="00A92FA4" w:rsidRDefault="00A92FA4" w:rsidP="00A92FA4">
      <w:pPr>
        <w:rPr>
          <w:rFonts w:ascii="Arial" w:hAnsi="Arial" w:cs="Arial"/>
          <w:color w:val="000000"/>
          <w:sz w:val="24"/>
          <w:szCs w:val="24"/>
        </w:rPr>
      </w:pPr>
      <w:r>
        <w:rPr>
          <w:rFonts w:ascii="Arial" w:hAnsi="Arial" w:cs="Arial"/>
          <w:b/>
          <w:bCs/>
          <w:color w:val="000000"/>
          <w:sz w:val="24"/>
          <w:szCs w:val="24"/>
        </w:rPr>
        <w:t xml:space="preserve">Condition 12: Air quality impact assessment: </w:t>
      </w:r>
      <w:r>
        <w:rPr>
          <w:rFonts w:ascii="Arial" w:hAnsi="Arial" w:cs="Arial"/>
          <w:color w:val="000000"/>
          <w:sz w:val="24"/>
          <w:szCs w:val="24"/>
        </w:rPr>
        <w:t>no comment but LPA should satisfy itself regarding methodology and conclusions.</w:t>
      </w:r>
    </w:p>
    <w:p w:rsidR="00A92FA4" w:rsidRDefault="00A92FA4" w:rsidP="00A92FA4">
      <w:pPr>
        <w:rPr>
          <w:rFonts w:ascii="Arial" w:hAnsi="Arial" w:cs="Arial"/>
          <w:color w:val="000000"/>
          <w:sz w:val="24"/>
          <w:szCs w:val="24"/>
        </w:rPr>
      </w:pPr>
    </w:p>
    <w:p w:rsidR="00A92FA4" w:rsidRDefault="00A92FA4" w:rsidP="00A92FA4">
      <w:pPr>
        <w:rPr>
          <w:rFonts w:ascii="Arial" w:hAnsi="Arial" w:cs="Arial"/>
          <w:color w:val="000000"/>
          <w:sz w:val="24"/>
          <w:szCs w:val="24"/>
        </w:rPr>
      </w:pPr>
      <w:r>
        <w:rPr>
          <w:rFonts w:ascii="Arial" w:hAnsi="Arial" w:cs="Arial"/>
          <w:b/>
          <w:bCs/>
          <w:color w:val="000000"/>
          <w:sz w:val="24"/>
          <w:szCs w:val="24"/>
        </w:rPr>
        <w:t>Condition 14: Low emission transport plan:</w:t>
      </w:r>
      <w:r>
        <w:rPr>
          <w:rFonts w:ascii="Arial" w:hAnsi="Arial" w:cs="Arial"/>
          <w:color w:val="000000"/>
          <w:sz w:val="24"/>
          <w:szCs w:val="24"/>
        </w:rPr>
        <w:t xml:space="preserve"> objection - this does not appear to be among the documents submitted.</w:t>
      </w:r>
    </w:p>
    <w:p w:rsidR="00A92FA4" w:rsidRDefault="00A92FA4" w:rsidP="00A92FA4">
      <w:pPr>
        <w:rPr>
          <w:rFonts w:ascii="Arial" w:hAnsi="Arial" w:cs="Arial"/>
          <w:color w:val="000000"/>
          <w:sz w:val="24"/>
          <w:szCs w:val="24"/>
        </w:rPr>
      </w:pPr>
    </w:p>
    <w:p w:rsidR="00A92FA4" w:rsidRDefault="00A92FA4" w:rsidP="00A92FA4">
      <w:pPr>
        <w:rPr>
          <w:rFonts w:ascii="Arial" w:hAnsi="Arial" w:cs="Arial"/>
          <w:color w:val="000000"/>
          <w:sz w:val="24"/>
          <w:szCs w:val="24"/>
        </w:rPr>
      </w:pPr>
      <w:r>
        <w:rPr>
          <w:rFonts w:ascii="Arial" w:hAnsi="Arial" w:cs="Arial"/>
          <w:color w:val="000000"/>
          <w:sz w:val="24"/>
          <w:szCs w:val="24"/>
        </w:rPr>
        <w:t>Kind regards</w:t>
      </w:r>
    </w:p>
    <w:p w:rsidR="00A92FA4" w:rsidRDefault="00A92FA4" w:rsidP="00A92FA4">
      <w:pPr>
        <w:rPr>
          <w:rFonts w:ascii="Arial" w:hAnsi="Arial" w:cs="Arial"/>
          <w:color w:val="000000"/>
          <w:sz w:val="24"/>
          <w:szCs w:val="24"/>
        </w:rPr>
      </w:pPr>
    </w:p>
    <w:p w:rsidR="00A92FA4" w:rsidRDefault="00A92FA4" w:rsidP="00A92FA4">
      <w:pPr>
        <w:rPr>
          <w:rFonts w:ascii="Arial" w:hAnsi="Arial" w:cs="Arial"/>
          <w:color w:val="000000"/>
          <w:sz w:val="24"/>
          <w:szCs w:val="24"/>
        </w:rPr>
      </w:pPr>
      <w:r>
        <w:rPr>
          <w:rFonts w:ascii="Arial" w:hAnsi="Arial" w:cs="Arial"/>
          <w:color w:val="000000"/>
          <w:sz w:val="24"/>
          <w:szCs w:val="24"/>
        </w:rPr>
        <w:t>Joy</w:t>
      </w:r>
    </w:p>
    <w:p w:rsidR="00A92FA4" w:rsidRDefault="00A92FA4" w:rsidP="00A92FA4">
      <w:pPr>
        <w:rPr>
          <w:rFonts w:ascii="Arial" w:hAnsi="Arial" w:cs="Arial"/>
          <w:color w:val="000000"/>
          <w:sz w:val="24"/>
          <w:szCs w:val="24"/>
        </w:rPr>
      </w:pPr>
    </w:p>
    <w:p w:rsidR="00A92FA4" w:rsidRDefault="00A92FA4" w:rsidP="00A92FA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Bernadette Owens [</w:t>
      </w:r>
      <w:hyperlink r:id="rId7" w:history="1">
        <w:r>
          <w:rPr>
            <w:rStyle w:val="Hyperlink"/>
            <w:rFonts w:ascii="Tahoma" w:hAnsi="Tahoma" w:cs="Tahoma"/>
            <w:sz w:val="20"/>
            <w:szCs w:val="20"/>
            <w:lang w:val="en-US" w:eastAsia="en-GB"/>
          </w:rPr>
          <w:t>mailto:Bernadette.Owens@Cherwell-DC.gov.uk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10 January 2017 10:56</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Bernadette Owens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16/00533/DISC - Land East of </w:t>
      </w:r>
      <w:proofErr w:type="spellStart"/>
      <w:r>
        <w:rPr>
          <w:rFonts w:ascii="Tahoma" w:hAnsi="Tahoma" w:cs="Tahoma"/>
          <w:sz w:val="20"/>
          <w:szCs w:val="20"/>
          <w:lang w:val="en-US" w:eastAsia="en-GB"/>
        </w:rPr>
        <w:t>Evenlode</w:t>
      </w:r>
      <w:proofErr w:type="spellEnd"/>
      <w:r>
        <w:rPr>
          <w:rFonts w:ascii="Tahoma" w:hAnsi="Tahoma" w:cs="Tahoma"/>
          <w:sz w:val="20"/>
          <w:szCs w:val="20"/>
          <w:lang w:val="en-US" w:eastAsia="en-GB"/>
        </w:rPr>
        <w:t xml:space="preserve"> Crescent and South of Langford Lane, </w:t>
      </w:r>
      <w:proofErr w:type="spellStart"/>
      <w:r>
        <w:rPr>
          <w:rFonts w:ascii="Tahoma" w:hAnsi="Tahoma" w:cs="Tahoma"/>
          <w:sz w:val="20"/>
          <w:szCs w:val="20"/>
          <w:lang w:val="en-US" w:eastAsia="en-GB"/>
        </w:rPr>
        <w:t>Kidlington</w:t>
      </w:r>
      <w:proofErr w:type="spellEnd"/>
    </w:p>
    <w:p w:rsidR="00A92FA4" w:rsidRDefault="00A92FA4" w:rsidP="00A92FA4"/>
    <w:p w:rsidR="00A92FA4" w:rsidRDefault="00A92FA4" w:rsidP="00A92FA4">
      <w:r>
        <w:t>PLANNING CONSULTATION REQUEST</w:t>
      </w:r>
    </w:p>
    <w:p w:rsidR="00A92FA4" w:rsidRDefault="00A92FA4" w:rsidP="00A92FA4"/>
    <w:p w:rsidR="00A92FA4" w:rsidRDefault="00A92FA4" w:rsidP="00A92FA4">
      <w:r>
        <w:t>Consultations were sent out on 29</w:t>
      </w:r>
      <w:r>
        <w:rPr>
          <w:vertAlign w:val="superscript"/>
        </w:rPr>
        <w:t>th</w:t>
      </w:r>
      <w:r>
        <w:t xml:space="preserve"> November 2016 requesting responses in respect of the information submitted to discharge a number of conditions including discharge of Conditions 5 (phasing plan), 6 (means of access), 10 (surface water drainage scheme), 11 (drainage strategy), 12 (air quality impact assessment), 14 (low emission transport plan), 15 (reptile method statement), 16 (method statement for enhancing tree or shrub planting, areas of species rich grassland, habitat boxes for birds) and 18 (bird control management plan) of 14/02067/OUT</w:t>
      </w:r>
    </w:p>
    <w:p w:rsidR="00A92FA4" w:rsidRDefault="00A92FA4" w:rsidP="00A92FA4"/>
    <w:p w:rsidR="00A92FA4" w:rsidRDefault="00A92FA4" w:rsidP="00A92FA4">
      <w:r>
        <w:t>I am still awaiting comments from your team/department in order to be able to determine the application which should have expired yesterday.</w:t>
      </w:r>
    </w:p>
    <w:p w:rsidR="00A92FA4" w:rsidRDefault="00A92FA4" w:rsidP="00A92FA4"/>
    <w:p w:rsidR="00A92FA4" w:rsidRDefault="00A92FA4" w:rsidP="00A92FA4">
      <w:r>
        <w:t>I have agreed an extension of time with the applicant to deal with these conditions until Monday 23</w:t>
      </w:r>
      <w:r>
        <w:rPr>
          <w:vertAlign w:val="superscript"/>
        </w:rPr>
        <w:t>rd</w:t>
      </w:r>
      <w:r>
        <w:t xml:space="preserve"> January. I would therefore be grateful if you could send me your response by next Wednesday 18</w:t>
      </w:r>
      <w:r>
        <w:rPr>
          <w:vertAlign w:val="superscript"/>
        </w:rPr>
        <w:t>th</w:t>
      </w:r>
      <w:r>
        <w:t xml:space="preserve"> January.</w:t>
      </w:r>
    </w:p>
    <w:p w:rsidR="00A92FA4" w:rsidRDefault="00A92FA4" w:rsidP="00A92FA4"/>
    <w:p w:rsidR="00A92FA4" w:rsidRDefault="00A92FA4" w:rsidP="00A92FA4">
      <w:proofErr w:type="gramStart"/>
      <w:r>
        <w:t>If you have any queries please contact me.</w:t>
      </w:r>
      <w:proofErr w:type="gramEnd"/>
    </w:p>
    <w:p w:rsidR="00A92FA4" w:rsidRDefault="00A92FA4" w:rsidP="00A92FA4"/>
    <w:p w:rsidR="00A92FA4" w:rsidRDefault="00A92FA4" w:rsidP="00A92FA4">
      <w:r>
        <w:t>Kind Regards</w:t>
      </w:r>
    </w:p>
    <w:p w:rsidR="00A92FA4" w:rsidRDefault="00A92FA4" w:rsidP="00A92FA4"/>
    <w:p w:rsidR="00A92FA4" w:rsidRDefault="00A92FA4" w:rsidP="00A92FA4">
      <w:pPr>
        <w:rPr>
          <w:color w:val="1F497D"/>
          <w:lang w:eastAsia="en-GB"/>
        </w:rPr>
      </w:pPr>
      <w:r>
        <w:rPr>
          <w:b/>
          <w:bCs/>
          <w:color w:val="1F497D"/>
          <w:lang w:eastAsia="en-GB"/>
        </w:rPr>
        <w:t>Bernadette Owens</w:t>
      </w:r>
      <w:r>
        <w:rPr>
          <w:color w:val="1F497D"/>
          <w:lang w:eastAsia="en-GB"/>
        </w:rPr>
        <w:t xml:space="preserve"> </w:t>
      </w:r>
      <w:proofErr w:type="gramStart"/>
      <w:r>
        <w:rPr>
          <w:color w:val="1F497D"/>
          <w:sz w:val="20"/>
          <w:szCs w:val="20"/>
          <w:lang w:eastAsia="en-GB"/>
        </w:rPr>
        <w:t>BA(</w:t>
      </w:r>
      <w:proofErr w:type="gramEnd"/>
      <w:r>
        <w:rPr>
          <w:color w:val="1F497D"/>
          <w:sz w:val="20"/>
          <w:szCs w:val="20"/>
          <w:lang w:eastAsia="en-GB"/>
        </w:rPr>
        <w:t xml:space="preserve">Hons) </w:t>
      </w:r>
      <w:proofErr w:type="spellStart"/>
      <w:r>
        <w:rPr>
          <w:color w:val="1F497D"/>
          <w:sz w:val="20"/>
          <w:szCs w:val="20"/>
          <w:lang w:eastAsia="en-GB"/>
        </w:rPr>
        <w:t>DipTP</w:t>
      </w:r>
      <w:proofErr w:type="spellEnd"/>
      <w:r>
        <w:rPr>
          <w:color w:val="1F497D"/>
          <w:sz w:val="20"/>
          <w:szCs w:val="20"/>
          <w:lang w:eastAsia="en-GB"/>
        </w:rPr>
        <w:t xml:space="preserve"> MRTPI</w:t>
      </w:r>
    </w:p>
    <w:p w:rsidR="00A92FA4" w:rsidRDefault="00A92FA4" w:rsidP="00A92FA4">
      <w:pPr>
        <w:rPr>
          <w:b/>
          <w:bCs/>
          <w:color w:val="1F497D"/>
          <w:lang w:eastAsia="en-GB"/>
        </w:rPr>
      </w:pPr>
      <w:r>
        <w:rPr>
          <w:b/>
          <w:bCs/>
          <w:color w:val="1F497D"/>
          <w:lang w:eastAsia="en-GB"/>
        </w:rPr>
        <w:t>Principal Planning Officer</w:t>
      </w:r>
    </w:p>
    <w:p w:rsidR="00A92FA4" w:rsidRDefault="00A92FA4" w:rsidP="00A92FA4">
      <w:pPr>
        <w:rPr>
          <w:color w:val="1F497D"/>
          <w:lang w:eastAsia="en-GB"/>
        </w:rPr>
      </w:pPr>
      <w:r>
        <w:rPr>
          <w:color w:val="1F497D"/>
          <w:lang w:eastAsia="en-GB"/>
        </w:rPr>
        <w:t>Development Management</w:t>
      </w:r>
    </w:p>
    <w:p w:rsidR="00A92FA4" w:rsidRDefault="00A92FA4" w:rsidP="00A92FA4">
      <w:pPr>
        <w:rPr>
          <w:color w:val="1F497D"/>
          <w:lang w:eastAsia="en-GB"/>
        </w:rPr>
      </w:pPr>
      <w:r>
        <w:rPr>
          <w:color w:val="1F497D"/>
          <w:lang w:eastAsia="en-GB"/>
        </w:rPr>
        <w:t>Cherwell District Council</w:t>
      </w:r>
    </w:p>
    <w:p w:rsidR="00A92FA4" w:rsidRDefault="00A92FA4" w:rsidP="00A92FA4">
      <w:pPr>
        <w:rPr>
          <w:color w:val="1F497D"/>
          <w:lang w:eastAsia="en-GB"/>
        </w:rPr>
      </w:pPr>
      <w:r>
        <w:rPr>
          <w:color w:val="1F497D"/>
          <w:lang w:eastAsia="en-GB"/>
        </w:rPr>
        <w:t>Direct Line: 01295 221830</w:t>
      </w:r>
    </w:p>
    <w:p w:rsidR="00A92FA4" w:rsidRDefault="00A92FA4" w:rsidP="00A92FA4">
      <w:pPr>
        <w:rPr>
          <w:color w:val="1F497D"/>
          <w:lang w:eastAsia="en-GB"/>
        </w:rPr>
      </w:pPr>
      <w:r>
        <w:rPr>
          <w:color w:val="1F497D"/>
          <w:lang w:eastAsia="en-GB"/>
        </w:rPr>
        <w:t xml:space="preserve">Email: </w:t>
      </w:r>
      <w:hyperlink r:id="rId8" w:history="1">
        <w:r>
          <w:rPr>
            <w:rStyle w:val="Hyperlink"/>
            <w:lang w:eastAsia="en-GB"/>
          </w:rPr>
          <w:t>bernadette.owens@cherwell-dc.gov.uk</w:t>
        </w:r>
      </w:hyperlink>
    </w:p>
    <w:p w:rsidR="00A92FA4" w:rsidRDefault="00A92FA4" w:rsidP="00A92FA4">
      <w:pPr>
        <w:rPr>
          <w:color w:val="1F497D"/>
          <w:lang w:eastAsia="en-GB"/>
        </w:rPr>
      </w:pPr>
    </w:p>
    <w:p w:rsidR="00A92FA4" w:rsidRDefault="00A92FA4" w:rsidP="00A92FA4">
      <w:pPr>
        <w:rPr>
          <w:color w:val="1F497D"/>
          <w:lang w:eastAsia="en-GB"/>
        </w:rPr>
      </w:pPr>
      <w:r>
        <w:rPr>
          <w:color w:val="1F497D"/>
          <w:lang w:eastAsia="en-GB"/>
        </w:rPr>
        <w:lastRenderedPageBreak/>
        <w:t>PLEASE NOTE: I work Monday, Tuesday and Friday’s only.</w:t>
      </w:r>
    </w:p>
    <w:p w:rsidR="00A92FA4" w:rsidRDefault="00A92FA4" w:rsidP="00A92FA4">
      <w:pPr>
        <w:rPr>
          <w:color w:val="1F497D"/>
          <w:lang w:eastAsia="en-GB"/>
        </w:rPr>
      </w:pPr>
    </w:p>
    <w:p w:rsidR="00845FE1" w:rsidRDefault="00845FE1">
      <w:bookmarkStart w:id="0" w:name="_GoBack"/>
      <w:bookmarkEnd w:id="0"/>
    </w:p>
    <w:sectPr w:rsidR="00845F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8169C"/>
    <w:multiLevelType w:val="hybridMultilevel"/>
    <w:tmpl w:val="3B5A7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CCB3CAF"/>
    <w:multiLevelType w:val="hybridMultilevel"/>
    <w:tmpl w:val="7D0CC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A4"/>
    <w:rsid w:val="00845FE1"/>
    <w:rsid w:val="00A92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F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2FA4"/>
    <w:rPr>
      <w:color w:val="0000FF"/>
      <w:u w:val="single"/>
    </w:rPr>
  </w:style>
  <w:style w:type="paragraph" w:styleId="ListParagraph">
    <w:name w:val="List Paragraph"/>
    <w:basedOn w:val="Normal"/>
    <w:uiPriority w:val="34"/>
    <w:qFormat/>
    <w:rsid w:val="00A92FA4"/>
    <w:pPr>
      <w:ind w:left="720"/>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F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2FA4"/>
    <w:rPr>
      <w:color w:val="0000FF"/>
      <w:u w:val="single"/>
    </w:rPr>
  </w:style>
  <w:style w:type="paragraph" w:styleId="ListParagraph">
    <w:name w:val="List Paragraph"/>
    <w:basedOn w:val="Normal"/>
    <w:uiPriority w:val="34"/>
    <w:qFormat/>
    <w:rsid w:val="00A92FA4"/>
    <w:pPr>
      <w:ind w:left="720"/>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3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adette.owens@cherwell-dc.gov.uk" TargetMode="External"/><Relationship Id="rId3" Type="http://schemas.microsoft.com/office/2007/relationships/stylesWithEffects" Target="stylesWithEffects.xml"/><Relationship Id="rId7" Type="http://schemas.openxmlformats.org/officeDocument/2006/relationships/hyperlink" Target="mailto:Bernadette.Owens@Cherwell-D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y.White@Oxfordshire.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697</Words>
  <Characters>3975</Characters>
  <Application>Microsoft Office Word</Application>
  <DocSecurity>0</DocSecurity>
  <Lines>33</Lines>
  <Paragraphs>9</Paragraphs>
  <ScaleCrop>false</ScaleCrop>
  <Company>Cherwell District Council</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2017-01-23T16:48:00Z</dcterms:created>
  <dcterms:modified xsi:type="dcterms:W3CDTF">2017-01-23T16:51:00Z</dcterms:modified>
</cp:coreProperties>
</file>