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8" w:rsidRDefault="001227D8" w:rsidP="001227D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Diana Thompson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March 2016 20:55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Simon Hayward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Shaw; Jan Thompson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14-062-The Small House,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Ferris</w:t>
      </w:r>
    </w:p>
    <w:p w:rsidR="001227D8" w:rsidRDefault="001227D8" w:rsidP="001227D8"/>
    <w:p w:rsidR="001227D8" w:rsidRDefault="001227D8" w:rsidP="001227D8">
      <w:r>
        <w:t xml:space="preserve">Just for fun, I'm sending two photos showing the </w:t>
      </w:r>
      <w:proofErr w:type="spellStart"/>
      <w:r>
        <w:t>Herris</w:t>
      </w:r>
      <w:proofErr w:type="spellEnd"/>
      <w:r>
        <w:t xml:space="preserve"> fencing in place.</w:t>
      </w:r>
    </w:p>
    <w:p w:rsidR="001227D8" w:rsidRDefault="001227D8" w:rsidP="001227D8">
      <w:r>
        <w:t>Best wishes,</w:t>
      </w:r>
    </w:p>
    <w:p w:rsidR="001227D8" w:rsidRDefault="001227D8" w:rsidP="001227D8">
      <w:r>
        <w:t>Diana</w:t>
      </w:r>
    </w:p>
    <w:p w:rsidR="001227D8" w:rsidRDefault="001227D8" w:rsidP="001227D8">
      <w:r>
        <w:rPr>
          <w:noProof/>
          <w:lang w:eastAsia="en-GB"/>
        </w:rPr>
        <w:drawing>
          <wp:inline distT="0" distB="0" distL="0" distR="0">
            <wp:extent cx="6861810" cy="6861810"/>
            <wp:effectExtent l="0" t="0" r="0" b="0"/>
            <wp:docPr id="2" name="Picture 2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6D21C-80CF-46C0-B6E1-D34AD3EB5FB9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861810" cy="6861810"/>
            <wp:effectExtent l="0" t="0" r="0" b="0"/>
            <wp:docPr id="1" name="Picture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E9711A-75E6-4624-8250-18EDD3BA21FE" descr="imag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BD" w:rsidRDefault="00F002BD"/>
    <w:sectPr w:rsidR="00F0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8"/>
    <w:rsid w:val="001227D8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E9711A-75E6-4624-8250-18EDD3BA21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226D21C-80CF-46C0-B6E1-D34AD3EB5FB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2016-03-08T15:34:00Z</dcterms:created>
  <dcterms:modified xsi:type="dcterms:W3CDTF">2016-03-08T15:35:00Z</dcterms:modified>
</cp:coreProperties>
</file>