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CC" w:rsidRDefault="00CD42CC" w:rsidP="00CD42C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Oli</w:t>
      </w:r>
      <w:proofErr w:type="spellEnd"/>
      <w:r>
        <w:rPr>
          <w:rFonts w:ascii="Tahoma" w:hAnsi="Tahoma" w:cs="Tahoma"/>
          <w:sz w:val="20"/>
          <w:szCs w:val="20"/>
          <w:lang w:val="en-US"/>
        </w:rPr>
        <w:t xml:space="preserve"> Gould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09 March 2016 14:21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Olivia Colson</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Victoria Barrett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15/00255/signs</w:t>
      </w:r>
      <w:bookmarkStart w:id="0" w:name="_GoBack"/>
      <w:bookmarkEnd w:id="0"/>
    </w:p>
    <w:p w:rsidR="00CD42CC" w:rsidRDefault="00CD42CC" w:rsidP="00CD42CC"/>
    <w:p w:rsidR="00CD42CC" w:rsidRDefault="00CD42CC" w:rsidP="00CD42CC">
      <w:pPr>
        <w:pStyle w:val="NormalWeb"/>
      </w:pPr>
      <w:r>
        <w:t xml:space="preserve">As already stated months ago,  with reference to application 16/00161/ADV, I wish to complain that the signage is not in keeping with the visual amenity of the of the local rural environment pursuant to paragraph 98 of Communities and Local Government Circular 03/2007  on TOWN AND COUNTRY PLANNING (CONTROL OF ADVERTISEMENTS) (ENGLAND) REGULATIONS 2007. </w:t>
      </w:r>
    </w:p>
    <w:p w:rsidR="00CD42CC" w:rsidRDefault="00CD42CC" w:rsidP="00CD42CC"/>
    <w:p w:rsidR="00CD42CC" w:rsidRDefault="00CD42CC" w:rsidP="00CD42CC">
      <w:r>
        <w:t>Regards, </w:t>
      </w:r>
    </w:p>
    <w:p w:rsidR="00CD42CC" w:rsidRDefault="00CD42CC" w:rsidP="00CD42CC"/>
    <w:p w:rsidR="00CD42CC" w:rsidRDefault="00CD42CC" w:rsidP="00CD42CC">
      <w:proofErr w:type="spellStart"/>
      <w:r>
        <w:t>Oli</w:t>
      </w:r>
      <w:proofErr w:type="spellEnd"/>
      <w:r>
        <w:t xml:space="preserve"> Gould </w:t>
      </w:r>
    </w:p>
    <w:p w:rsidR="00CD42CC" w:rsidRDefault="00CD42CC" w:rsidP="00CD42CC">
      <w:pPr>
        <w:shd w:val="clear" w:color="auto" w:fill="FFFFFF"/>
        <w:jc w:val="both"/>
      </w:pPr>
    </w:p>
    <w:p w:rsidR="003953D1" w:rsidRDefault="003953D1"/>
    <w:sectPr w:rsidR="00395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CC"/>
    <w:rsid w:val="003953D1"/>
    <w:rsid w:val="00CD4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C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42CC"/>
    <w:rPr>
      <w:color w:val="0000FF"/>
      <w:u w:val="single"/>
    </w:rPr>
  </w:style>
  <w:style w:type="paragraph" w:styleId="NormalWeb">
    <w:name w:val="Normal (Web)"/>
    <w:basedOn w:val="Normal"/>
    <w:uiPriority w:val="99"/>
    <w:semiHidden/>
    <w:unhideWhenUsed/>
    <w:rsid w:val="00CD42C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C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42CC"/>
    <w:rPr>
      <w:color w:val="0000FF"/>
      <w:u w:val="single"/>
    </w:rPr>
  </w:style>
  <w:style w:type="paragraph" w:styleId="NormalWeb">
    <w:name w:val="Normal (Web)"/>
    <w:basedOn w:val="Normal"/>
    <w:uiPriority w:val="99"/>
    <w:semiHidden/>
    <w:unhideWhenUsed/>
    <w:rsid w:val="00CD42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419</Characters>
  <Application>Microsoft Office Word</Application>
  <DocSecurity>0</DocSecurity>
  <Lines>3</Lines>
  <Paragraphs>1</Paragraphs>
  <ScaleCrop>false</ScaleCrop>
  <Company>Cherwell District Council</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2016-03-17T14:07:00Z</dcterms:created>
  <dcterms:modified xsi:type="dcterms:W3CDTF">2016-03-17T14:08:00Z</dcterms:modified>
</cp:coreProperties>
</file>