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F2B5D" w14:textId="69AED57C" w:rsidR="00E30B47" w:rsidRDefault="00E30B47" w:rsidP="00E30B4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Simon Harrison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30 December 2015 17:40</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Application No: </w:t>
      </w:r>
      <w:bookmarkStart w:id="0" w:name="_GoBack"/>
      <w:r>
        <w:rPr>
          <w:rFonts w:ascii="Tahoma" w:hAnsi="Tahoma" w:cs="Tahoma"/>
          <w:sz w:val="20"/>
          <w:szCs w:val="20"/>
          <w:lang w:val="en-US"/>
        </w:rPr>
        <w:t xml:space="preserve">15/01540/F </w:t>
      </w:r>
      <w:bookmarkEnd w:id="0"/>
      <w:r>
        <w:rPr>
          <w:rFonts w:ascii="Tahoma" w:hAnsi="Tahoma" w:cs="Tahoma"/>
          <w:sz w:val="20"/>
          <w:szCs w:val="20"/>
          <w:lang w:val="en-US"/>
        </w:rPr>
        <w:t>(Objection)</w:t>
      </w:r>
    </w:p>
    <w:p w14:paraId="178F3E4B" w14:textId="77777777" w:rsidR="00E30B47" w:rsidRDefault="00E30B47" w:rsidP="00E30B47"/>
    <w:p w14:paraId="6D557CDD" w14:textId="77777777" w:rsidR="00E30B47" w:rsidRDefault="00E30B47" w:rsidP="00E30B47">
      <w:r>
        <w:t>Dear CDC Planning Officers</w:t>
      </w:r>
    </w:p>
    <w:p w14:paraId="03A41E47" w14:textId="77777777" w:rsidR="00E30B47" w:rsidRDefault="00E30B47" w:rsidP="00E30B47">
      <w:r>
        <w:t> </w:t>
      </w:r>
    </w:p>
    <w:p w14:paraId="4A2A4429" w14:textId="77777777" w:rsidR="00E30B47" w:rsidRDefault="00E30B47" w:rsidP="00E30B47">
      <w:r>
        <w:t> </w:t>
      </w:r>
    </w:p>
    <w:p w14:paraId="5285C5D7" w14:textId="77777777" w:rsidR="00E30B47" w:rsidRDefault="00E30B47" w:rsidP="00E30B47">
      <w:r>
        <w:t xml:space="preserve">We would like </w:t>
      </w:r>
      <w:proofErr w:type="gramStart"/>
      <w:r>
        <w:t>to formally object</w:t>
      </w:r>
      <w:proofErr w:type="gramEnd"/>
      <w:r>
        <w:t xml:space="preserve"> to planning application 15/01540/F for the following reasons.</w:t>
      </w:r>
    </w:p>
    <w:p w14:paraId="7103A6FD" w14:textId="77777777" w:rsidR="00E30B47" w:rsidRDefault="00E30B47" w:rsidP="00E30B47">
      <w:r>
        <w:t> </w:t>
      </w:r>
    </w:p>
    <w:p w14:paraId="342A289A" w14:textId="77777777" w:rsidR="00E30B47" w:rsidRDefault="00E30B47" w:rsidP="00E30B47">
      <w:r>
        <w:t>The proposed design of 4 properties and 7 parking spaces introduces the very likely possibility of an additional 6-8 cars exiting and entering a small planned area and travelling up and down Round Close Road  throughout the day and night.  We are concerned that this additional traffic will cause the following detrimental effects to the residents and visitors of Round Close Road:</w:t>
      </w:r>
    </w:p>
    <w:p w14:paraId="50647CFA" w14:textId="77777777" w:rsidR="00E30B47" w:rsidRDefault="00E30B47" w:rsidP="00E30B47"/>
    <w:p w14:paraId="3A1B6547" w14:textId="77777777" w:rsidR="00E30B47" w:rsidRDefault="00E30B47" w:rsidP="00E30B47">
      <w:pPr>
        <w:numPr>
          <w:ilvl w:val="0"/>
          <w:numId w:val="2"/>
        </w:numPr>
        <w:spacing w:before="100" w:beforeAutospacing="1" w:after="100" w:afterAutospacing="1"/>
        <w:rPr>
          <w:rFonts w:eastAsia="Times New Roman"/>
        </w:rPr>
      </w:pPr>
      <w:r>
        <w:rPr>
          <w:rFonts w:eastAsia="Times New Roman"/>
        </w:rPr>
        <w:t xml:space="preserve">From a safety perspective there is a risk of pedestrians walking along Round Close road </w:t>
      </w:r>
      <w:proofErr w:type="gramStart"/>
      <w:r>
        <w:rPr>
          <w:rFonts w:eastAsia="Times New Roman"/>
        </w:rPr>
        <w:t>being hit</w:t>
      </w:r>
      <w:proofErr w:type="gramEnd"/>
      <w:r>
        <w:rPr>
          <w:rFonts w:eastAsia="Times New Roman"/>
        </w:rPr>
        <w:t xml:space="preserve"> by cars pulling out of the proposed parking area. This risk is caused because cars pulling out of this area cannot see pedestrians walking along the road due to a lack of visibility caused by neighbouring properties and existing walls. As </w:t>
      </w:r>
      <w:proofErr w:type="gramStart"/>
      <w:r>
        <w:rPr>
          <w:rFonts w:eastAsia="Times New Roman"/>
        </w:rPr>
        <w:t>I'm</w:t>
      </w:r>
      <w:proofErr w:type="gramEnd"/>
      <w:r>
        <w:rPr>
          <w:rFonts w:eastAsia="Times New Roman"/>
        </w:rPr>
        <w:t xml:space="preserve"> sure you are aware, the road is used extensively by residents and people visiting Lucy </w:t>
      </w:r>
      <w:proofErr w:type="spellStart"/>
      <w:r>
        <w:rPr>
          <w:rFonts w:eastAsia="Times New Roman"/>
        </w:rPr>
        <w:t>Plackett</w:t>
      </w:r>
      <w:proofErr w:type="spellEnd"/>
      <w:r>
        <w:rPr>
          <w:rFonts w:eastAsia="Times New Roman"/>
        </w:rPr>
        <w:t xml:space="preserve"> playing field without the use of any public pathways.</w:t>
      </w:r>
    </w:p>
    <w:p w14:paraId="48092232" w14:textId="77777777" w:rsidR="00E30B47" w:rsidRDefault="00E30B47" w:rsidP="00E30B47">
      <w:pPr>
        <w:numPr>
          <w:ilvl w:val="0"/>
          <w:numId w:val="2"/>
        </w:numPr>
        <w:spacing w:before="100" w:beforeAutospacing="1" w:after="100" w:afterAutospacing="1"/>
        <w:rPr>
          <w:rFonts w:eastAsia="Times New Roman"/>
        </w:rPr>
      </w:pPr>
      <w:r>
        <w:rPr>
          <w:rFonts w:eastAsia="Times New Roman"/>
        </w:rPr>
        <w:t xml:space="preserve">Noise is also a concern from four additional households and potentially </w:t>
      </w:r>
      <w:proofErr w:type="gramStart"/>
      <w:r>
        <w:rPr>
          <w:rFonts w:eastAsia="Times New Roman"/>
        </w:rPr>
        <w:t>8</w:t>
      </w:r>
      <w:proofErr w:type="gramEnd"/>
      <w:r>
        <w:rPr>
          <w:rFonts w:eastAsia="Times New Roman"/>
        </w:rPr>
        <w:t xml:space="preserve"> additional cars to a very quiet road (especially on an evening).</w:t>
      </w:r>
    </w:p>
    <w:p w14:paraId="2171A3FE" w14:textId="77777777" w:rsidR="00E30B47" w:rsidRDefault="00E30B47" w:rsidP="00E30B47">
      <w:pPr>
        <w:numPr>
          <w:ilvl w:val="0"/>
          <w:numId w:val="2"/>
        </w:numPr>
        <w:spacing w:before="100" w:beforeAutospacing="1" w:after="100" w:afterAutospacing="1"/>
        <w:rPr>
          <w:rFonts w:eastAsia="Times New Roman"/>
        </w:rPr>
      </w:pPr>
      <w:r>
        <w:rPr>
          <w:rFonts w:eastAsia="Times New Roman"/>
        </w:rPr>
        <w:t xml:space="preserve">Potentially </w:t>
      </w:r>
      <w:proofErr w:type="gramStart"/>
      <w:r>
        <w:rPr>
          <w:rFonts w:eastAsia="Times New Roman"/>
        </w:rPr>
        <w:t>4</w:t>
      </w:r>
      <w:proofErr w:type="gramEnd"/>
      <w:r>
        <w:rPr>
          <w:rFonts w:eastAsia="Times New Roman"/>
        </w:rPr>
        <w:t xml:space="preserve"> additional families and 8 cars will change the character of a road and park that are at the heart of </w:t>
      </w:r>
      <w:proofErr w:type="spellStart"/>
      <w:r>
        <w:rPr>
          <w:rFonts w:eastAsia="Times New Roman"/>
        </w:rPr>
        <w:t>Adderbury</w:t>
      </w:r>
      <w:proofErr w:type="spellEnd"/>
      <w:r>
        <w:rPr>
          <w:rFonts w:eastAsia="Times New Roman"/>
        </w:rPr>
        <w:t xml:space="preserve"> village. It's a quiet road that works perfectly for the residents and for visitors who like to walk to Lucy </w:t>
      </w:r>
      <w:proofErr w:type="spellStart"/>
      <w:r>
        <w:rPr>
          <w:rFonts w:eastAsia="Times New Roman"/>
        </w:rPr>
        <w:t>Plackett</w:t>
      </w:r>
      <w:proofErr w:type="spellEnd"/>
      <w:r>
        <w:rPr>
          <w:rFonts w:eastAsia="Times New Roman"/>
        </w:rPr>
        <w:t xml:space="preserve"> </w:t>
      </w:r>
      <w:proofErr w:type="gramStart"/>
      <w:r>
        <w:rPr>
          <w:rFonts w:eastAsia="Times New Roman"/>
        </w:rPr>
        <w:t>park</w:t>
      </w:r>
      <w:proofErr w:type="gramEnd"/>
      <w:r>
        <w:rPr>
          <w:rFonts w:eastAsia="Times New Roman"/>
        </w:rPr>
        <w:t>. We believe the plan for this many houses and cars in such a small space is not appropriate for the location.</w:t>
      </w:r>
    </w:p>
    <w:p w14:paraId="1FAD1A39" w14:textId="77777777" w:rsidR="00E30B47" w:rsidRDefault="00E30B47" w:rsidP="00E30B47">
      <w:r>
        <w:t> </w:t>
      </w:r>
    </w:p>
    <w:p w14:paraId="4ED3B31B" w14:textId="77777777" w:rsidR="00E30B47" w:rsidRDefault="00E30B47" w:rsidP="00E30B47">
      <w:r>
        <w:t xml:space="preserve">The use of red bricks for part of the development also seems incorrect as all houses on that side of Round Close Road are finished with a stone look. We would have liked this look to </w:t>
      </w:r>
      <w:proofErr w:type="gramStart"/>
      <w:r>
        <w:t>be maintained</w:t>
      </w:r>
      <w:proofErr w:type="gramEnd"/>
      <w:r>
        <w:t xml:space="preserve"> for such a beautiful village and road.</w:t>
      </w:r>
    </w:p>
    <w:p w14:paraId="2A8AE7B4" w14:textId="77777777" w:rsidR="00E30B47" w:rsidRDefault="00E30B47" w:rsidP="00E30B47"/>
    <w:p w14:paraId="2DE7B683" w14:textId="77777777" w:rsidR="00E30B47" w:rsidRDefault="00E30B47" w:rsidP="00E30B47">
      <w:r>
        <w:t xml:space="preserve">If such a residential development has to take place at this </w:t>
      </w:r>
      <w:proofErr w:type="gramStart"/>
      <w:r>
        <w:t>location</w:t>
      </w:r>
      <w:proofErr w:type="gramEnd"/>
      <w:r>
        <w:t xml:space="preserve"> we believe a more appropriate plan for residents and visitors of Round Close Road &amp; Lucy </w:t>
      </w:r>
      <w:proofErr w:type="spellStart"/>
      <w:r>
        <w:t>Plackett</w:t>
      </w:r>
      <w:proofErr w:type="spellEnd"/>
      <w:r>
        <w:t xml:space="preserve"> playing field would be to have a 2 house development with appropriate parking arrangements for 2 families. Indeed after speaking with the builder it seems that this was the original plan but his opinion during the conversation was </w:t>
      </w:r>
      <w:proofErr w:type="gramStart"/>
      <w:r>
        <w:t>that</w:t>
      </w:r>
      <w:proofErr w:type="gramEnd"/>
      <w:r>
        <w:t xml:space="preserve"> they 'were going to try for 4 properties and see what happens'.  We would ask the planning department to consider a </w:t>
      </w:r>
      <w:proofErr w:type="gramStart"/>
      <w:r>
        <w:t>2 property</w:t>
      </w:r>
      <w:proofErr w:type="gramEnd"/>
      <w:r>
        <w:t xml:space="preserve"> development only.</w:t>
      </w:r>
    </w:p>
    <w:p w14:paraId="2D519C6D" w14:textId="77777777" w:rsidR="00E30B47" w:rsidRDefault="00E30B47" w:rsidP="00E30B47">
      <w:r>
        <w:t>  </w:t>
      </w:r>
    </w:p>
    <w:p w14:paraId="2EEADD76" w14:textId="77777777" w:rsidR="00E30B47" w:rsidRDefault="00E30B47" w:rsidP="00E30B47">
      <w:r>
        <w:t xml:space="preserve">We would also ask for an extension to be given for </w:t>
      </w:r>
      <w:proofErr w:type="gramStart"/>
      <w:r>
        <w:t>residents</w:t>
      </w:r>
      <w:proofErr w:type="gramEnd"/>
      <w:r>
        <w:t xml:space="preserve"> comments. The notice gives 21 days following the 11th of December. However, due to the Christmas and New Year period there is </w:t>
      </w:r>
      <w:proofErr w:type="gramStart"/>
      <w:r>
        <w:t>a high likelihood of residents either</w:t>
      </w:r>
      <w:proofErr w:type="gramEnd"/>
      <w:r>
        <w:t xml:space="preserve"> being away or simply missing the deadline date due to family commitments.</w:t>
      </w:r>
    </w:p>
    <w:p w14:paraId="033EC5DF" w14:textId="77777777" w:rsidR="00E30B47" w:rsidRDefault="00E30B47" w:rsidP="00E30B47"/>
    <w:p w14:paraId="1A39B2DD" w14:textId="77777777" w:rsidR="00E30B47" w:rsidRDefault="00E30B47" w:rsidP="00E30B47">
      <w:r>
        <w:t> </w:t>
      </w:r>
    </w:p>
    <w:p w14:paraId="328F7A44" w14:textId="77777777" w:rsidR="00E30B47" w:rsidRDefault="00E30B47" w:rsidP="00E30B47">
      <w:r>
        <w:t xml:space="preserve">Regards </w:t>
      </w:r>
    </w:p>
    <w:p w14:paraId="4552531A" w14:textId="77777777" w:rsidR="00E30B47" w:rsidRDefault="00E30B47" w:rsidP="00E30B47">
      <w:r>
        <w:lastRenderedPageBreak/>
        <w:t> </w:t>
      </w:r>
    </w:p>
    <w:p w14:paraId="024AE278" w14:textId="77777777" w:rsidR="00E30B47" w:rsidRDefault="00E30B47" w:rsidP="00E30B47">
      <w:r>
        <w:t>Simon &amp; Lynne Harrison</w:t>
      </w:r>
    </w:p>
    <w:p w14:paraId="0DDEB6CA" w14:textId="77777777" w:rsidR="00E30B47" w:rsidRDefault="00E30B47" w:rsidP="00E30B47">
      <w:r>
        <w:t> </w:t>
      </w:r>
    </w:p>
    <w:p w14:paraId="341728C5" w14:textId="77777777" w:rsidR="00E30B47" w:rsidRDefault="00E30B47" w:rsidP="00E30B47">
      <w:r>
        <w:t>12 Round Close Road</w:t>
      </w:r>
    </w:p>
    <w:p w14:paraId="7783DFAF" w14:textId="77777777" w:rsidR="00E30B47" w:rsidRDefault="00E30B47" w:rsidP="00E30B47">
      <w:proofErr w:type="spellStart"/>
      <w:r>
        <w:t>Adderbury</w:t>
      </w:r>
      <w:proofErr w:type="spellEnd"/>
    </w:p>
    <w:p w14:paraId="19293FC7" w14:textId="77777777" w:rsidR="00E30B47" w:rsidRDefault="00E30B47" w:rsidP="00E30B47">
      <w:r>
        <w:t>OX17 3EE</w:t>
      </w:r>
    </w:p>
    <w:p w14:paraId="0DFBC3F6" w14:textId="2BB98990" w:rsidR="00B1582D" w:rsidRDefault="00B1582D" w:rsidP="00B1582D">
      <w:pPr>
        <w:spacing w:after="240"/>
      </w:pPr>
      <w:r>
        <w:br/>
      </w:r>
      <w:r>
        <w:br/>
      </w:r>
      <w:r>
        <w:br/>
      </w:r>
    </w:p>
    <w:p w14:paraId="472020C8" w14:textId="77777777" w:rsidR="006C40D2" w:rsidRDefault="006C40D2"/>
    <w:sectPr w:rsidR="006C4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D0BB6"/>
    <w:multiLevelType w:val="hybridMultilevel"/>
    <w:tmpl w:val="CCE61824"/>
    <w:lvl w:ilvl="0" w:tplc="2B40B09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474F714E"/>
    <w:multiLevelType w:val="multilevel"/>
    <w:tmpl w:val="3ECC9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D2"/>
    <w:rsid w:val="002544E3"/>
    <w:rsid w:val="002C4E07"/>
    <w:rsid w:val="0030092E"/>
    <w:rsid w:val="003360D2"/>
    <w:rsid w:val="00381148"/>
    <w:rsid w:val="003A7DA3"/>
    <w:rsid w:val="0043795C"/>
    <w:rsid w:val="004B1520"/>
    <w:rsid w:val="00574C7B"/>
    <w:rsid w:val="005B27B8"/>
    <w:rsid w:val="005D4C30"/>
    <w:rsid w:val="00635BCE"/>
    <w:rsid w:val="00660969"/>
    <w:rsid w:val="006961C8"/>
    <w:rsid w:val="006C40D2"/>
    <w:rsid w:val="00917C3C"/>
    <w:rsid w:val="00A772D2"/>
    <w:rsid w:val="00AB0DB2"/>
    <w:rsid w:val="00B1582D"/>
    <w:rsid w:val="00B17BC3"/>
    <w:rsid w:val="00D012C7"/>
    <w:rsid w:val="00DF3E92"/>
    <w:rsid w:val="00E30B47"/>
    <w:rsid w:val="00E60174"/>
    <w:rsid w:val="00E91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2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969"/>
    <w:pPr>
      <w:ind w:left="720"/>
      <w:contextualSpacing/>
    </w:pPr>
  </w:style>
  <w:style w:type="character" w:styleId="HTMLCite">
    <w:name w:val="HTML Cite"/>
    <w:basedOn w:val="DefaultParagraphFont"/>
    <w:uiPriority w:val="99"/>
    <w:semiHidden/>
    <w:unhideWhenUsed/>
    <w:rsid w:val="00660969"/>
    <w:rPr>
      <w:i/>
      <w:iCs/>
    </w:rPr>
  </w:style>
  <w:style w:type="character" w:styleId="Hyperlink">
    <w:name w:val="Hyperlink"/>
    <w:basedOn w:val="DefaultParagraphFont"/>
    <w:uiPriority w:val="99"/>
    <w:unhideWhenUsed/>
    <w:rsid w:val="006609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2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969"/>
    <w:pPr>
      <w:ind w:left="720"/>
      <w:contextualSpacing/>
    </w:pPr>
  </w:style>
  <w:style w:type="character" w:styleId="HTMLCite">
    <w:name w:val="HTML Cite"/>
    <w:basedOn w:val="DefaultParagraphFont"/>
    <w:uiPriority w:val="99"/>
    <w:semiHidden/>
    <w:unhideWhenUsed/>
    <w:rsid w:val="00660969"/>
    <w:rPr>
      <w:i/>
      <w:iCs/>
    </w:rPr>
  </w:style>
  <w:style w:type="character" w:styleId="Hyperlink">
    <w:name w:val="Hyperlink"/>
    <w:basedOn w:val="DefaultParagraphFont"/>
    <w:uiPriority w:val="99"/>
    <w:unhideWhenUsed/>
    <w:rsid w:val="006609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18034">
      <w:bodyDiv w:val="1"/>
      <w:marLeft w:val="0"/>
      <w:marRight w:val="0"/>
      <w:marTop w:val="0"/>
      <w:marBottom w:val="0"/>
      <w:divBdr>
        <w:top w:val="none" w:sz="0" w:space="0" w:color="auto"/>
        <w:left w:val="none" w:sz="0" w:space="0" w:color="auto"/>
        <w:bottom w:val="none" w:sz="0" w:space="0" w:color="auto"/>
        <w:right w:val="none" w:sz="0" w:space="0" w:color="auto"/>
      </w:divBdr>
    </w:div>
    <w:div w:id="209501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DONNE</dc:creator>
  <cp:keywords>NOT-APPL</cp:keywords>
  <dc:description>NOT-APPL</dc:description>
  <cp:lastModifiedBy>Andrew Wynne</cp:lastModifiedBy>
  <cp:revision>2</cp:revision>
  <dcterms:created xsi:type="dcterms:W3CDTF">2015-12-31T09:01:00Z</dcterms:created>
  <dcterms:modified xsi:type="dcterms:W3CDTF">2015-12-31T09:01:00Z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