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260" w:rsidRDefault="00F33260" w:rsidP="00F33260">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04 January 2016 11:15</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15/01540/F</w:t>
      </w:r>
      <w:bookmarkEnd w:id="0"/>
    </w:p>
    <w:p w:rsidR="00F33260" w:rsidRDefault="00F33260" w:rsidP="00F33260">
      <w:pPr>
        <w:rPr>
          <w:rFonts w:ascii="Times New Roman" w:hAnsi="Times New Roman" w:cs="Times New Roman"/>
          <w:sz w:val="24"/>
          <w:szCs w:val="24"/>
        </w:rPr>
      </w:pPr>
    </w:p>
    <w:p w:rsidR="00F33260" w:rsidRDefault="00F33260" w:rsidP="00F33260">
      <w:pPr>
        <w:pStyle w:val="NormalWeb"/>
      </w:pPr>
      <w:r>
        <w:rPr>
          <w:rFonts w:ascii="Verdana" w:hAnsi="Verdana"/>
          <w:sz w:val="20"/>
          <w:szCs w:val="20"/>
        </w:rPr>
        <w:t>Planning Application comments have been made. A summary of the comments is provided below.</w:t>
      </w:r>
    </w:p>
    <w:p w:rsidR="00F33260" w:rsidRDefault="00F33260" w:rsidP="00F33260">
      <w:pPr>
        <w:pStyle w:val="NormalWeb"/>
      </w:pPr>
      <w:r>
        <w:rPr>
          <w:rFonts w:ascii="Verdana" w:hAnsi="Verdana"/>
          <w:sz w:val="20"/>
          <w:szCs w:val="20"/>
        </w:rPr>
        <w:t>Comments were submitted at 11:14 AM on 04 Jan 2016 from Mr Nigel Randall.</w:t>
      </w:r>
    </w:p>
    <w:tbl>
      <w:tblPr>
        <w:tblW w:w="7500" w:type="dxa"/>
        <w:tblCellSpacing w:w="6" w:type="dxa"/>
        <w:tblCellMar>
          <w:left w:w="0" w:type="dxa"/>
          <w:right w:w="0" w:type="dxa"/>
        </w:tblCellMar>
        <w:tblLook w:val="04A0" w:firstRow="1" w:lastRow="0" w:firstColumn="1" w:lastColumn="0" w:noHBand="0" w:noVBand="1"/>
      </w:tblPr>
      <w:tblGrid>
        <w:gridCol w:w="1544"/>
        <w:gridCol w:w="5956"/>
      </w:tblGrid>
      <w:tr w:rsidR="00F33260" w:rsidTr="00F33260">
        <w:trPr>
          <w:tblCellSpacing w:w="6" w:type="dxa"/>
        </w:trPr>
        <w:tc>
          <w:tcPr>
            <w:tcW w:w="0" w:type="auto"/>
            <w:gridSpan w:val="2"/>
            <w:tcMar>
              <w:top w:w="45" w:type="dxa"/>
              <w:left w:w="45" w:type="dxa"/>
              <w:bottom w:w="45" w:type="dxa"/>
              <w:right w:w="45" w:type="dxa"/>
            </w:tcMar>
            <w:vAlign w:val="center"/>
            <w:hideMark/>
          </w:tcPr>
          <w:p w:rsidR="00F33260" w:rsidRDefault="00F33260">
            <w:pPr>
              <w:rPr>
                <w:sz w:val="24"/>
                <w:szCs w:val="24"/>
              </w:rPr>
            </w:pPr>
            <w:r>
              <w:rPr>
                <w:rFonts w:ascii="Verdana" w:hAnsi="Verdana"/>
                <w:b/>
                <w:bCs/>
              </w:rPr>
              <w:t>Application Summary</w:t>
            </w:r>
          </w:p>
        </w:tc>
      </w:tr>
      <w:tr w:rsidR="00F33260" w:rsidTr="00F33260">
        <w:trPr>
          <w:tblCellSpacing w:w="6" w:type="dxa"/>
        </w:trPr>
        <w:tc>
          <w:tcPr>
            <w:tcW w:w="1500" w:type="dxa"/>
            <w:tcMar>
              <w:top w:w="45" w:type="dxa"/>
              <w:left w:w="45" w:type="dxa"/>
              <w:bottom w:w="45" w:type="dxa"/>
              <w:right w:w="45" w:type="dxa"/>
            </w:tcMar>
            <w:vAlign w:val="center"/>
            <w:hideMark/>
          </w:tcPr>
          <w:p w:rsidR="00F33260" w:rsidRDefault="00F33260">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F33260" w:rsidRDefault="00F33260">
            <w:pPr>
              <w:rPr>
                <w:sz w:val="24"/>
                <w:szCs w:val="24"/>
              </w:rPr>
            </w:pPr>
            <w:r>
              <w:rPr>
                <w:rFonts w:ascii="Verdana" w:hAnsi="Verdana"/>
                <w:sz w:val="20"/>
                <w:szCs w:val="20"/>
              </w:rPr>
              <w:t xml:space="preserve">St Georges Catholic Church Round Close Road </w:t>
            </w:r>
            <w:proofErr w:type="spellStart"/>
            <w:r>
              <w:rPr>
                <w:rFonts w:ascii="Verdana" w:hAnsi="Verdana"/>
                <w:sz w:val="20"/>
                <w:szCs w:val="20"/>
              </w:rPr>
              <w:t>Adderbury</w:t>
            </w:r>
            <w:proofErr w:type="spellEnd"/>
            <w:r>
              <w:rPr>
                <w:rFonts w:ascii="Verdana" w:hAnsi="Verdana"/>
                <w:sz w:val="20"/>
                <w:szCs w:val="20"/>
              </w:rPr>
              <w:t xml:space="preserve"> Oxfordshire </w:t>
            </w:r>
          </w:p>
        </w:tc>
      </w:tr>
      <w:tr w:rsidR="00F33260" w:rsidTr="00F33260">
        <w:trPr>
          <w:tblCellSpacing w:w="6" w:type="dxa"/>
        </w:trPr>
        <w:tc>
          <w:tcPr>
            <w:tcW w:w="0" w:type="auto"/>
            <w:tcMar>
              <w:top w:w="45" w:type="dxa"/>
              <w:left w:w="45" w:type="dxa"/>
              <w:bottom w:w="45" w:type="dxa"/>
              <w:right w:w="45" w:type="dxa"/>
            </w:tcMar>
            <w:vAlign w:val="center"/>
            <w:hideMark/>
          </w:tcPr>
          <w:p w:rsidR="00F33260" w:rsidRDefault="00F33260">
            <w:pPr>
              <w:rPr>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rsidR="00F33260" w:rsidRDefault="00F33260">
            <w:pPr>
              <w:rPr>
                <w:sz w:val="24"/>
                <w:szCs w:val="24"/>
              </w:rPr>
            </w:pPr>
            <w:r>
              <w:rPr>
                <w:rFonts w:ascii="Verdana" w:hAnsi="Verdana"/>
                <w:sz w:val="20"/>
                <w:szCs w:val="20"/>
              </w:rPr>
              <w:t xml:space="preserve">Demolition of existing chapel and erection of 4 no. dwellings </w:t>
            </w:r>
          </w:p>
        </w:tc>
      </w:tr>
      <w:tr w:rsidR="00F33260" w:rsidTr="00F33260">
        <w:trPr>
          <w:tblCellSpacing w:w="6" w:type="dxa"/>
        </w:trPr>
        <w:tc>
          <w:tcPr>
            <w:tcW w:w="0" w:type="auto"/>
            <w:tcMar>
              <w:top w:w="45" w:type="dxa"/>
              <w:left w:w="45" w:type="dxa"/>
              <w:bottom w:w="45" w:type="dxa"/>
              <w:right w:w="45" w:type="dxa"/>
            </w:tcMar>
            <w:vAlign w:val="center"/>
            <w:hideMark/>
          </w:tcPr>
          <w:p w:rsidR="00F33260" w:rsidRDefault="00F33260">
            <w:pPr>
              <w:rPr>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F33260" w:rsidRDefault="00F33260">
            <w:pPr>
              <w:rPr>
                <w:sz w:val="24"/>
                <w:szCs w:val="24"/>
              </w:rPr>
            </w:pPr>
            <w:r>
              <w:rPr>
                <w:rFonts w:ascii="Verdana" w:hAnsi="Verdana"/>
                <w:sz w:val="20"/>
                <w:szCs w:val="20"/>
              </w:rPr>
              <w:t xml:space="preserve">Emily Shaw </w:t>
            </w:r>
          </w:p>
        </w:tc>
      </w:tr>
      <w:tr w:rsidR="00F33260" w:rsidTr="00F33260">
        <w:trPr>
          <w:tblCellSpacing w:w="6" w:type="dxa"/>
        </w:trPr>
        <w:tc>
          <w:tcPr>
            <w:tcW w:w="0" w:type="auto"/>
            <w:gridSpan w:val="2"/>
            <w:tcMar>
              <w:top w:w="45" w:type="dxa"/>
              <w:left w:w="45" w:type="dxa"/>
              <w:bottom w:w="45" w:type="dxa"/>
              <w:right w:w="45" w:type="dxa"/>
            </w:tcMar>
            <w:vAlign w:val="center"/>
            <w:hideMark/>
          </w:tcPr>
          <w:p w:rsidR="00F33260" w:rsidRDefault="00F33260">
            <w:pPr>
              <w:rPr>
                <w:sz w:val="24"/>
                <w:szCs w:val="24"/>
              </w:rPr>
            </w:pPr>
            <w:hyperlink r:id="rId6" w:history="1">
              <w:r>
                <w:rPr>
                  <w:rStyle w:val="Hyperlink"/>
                  <w:rFonts w:ascii="Verdana" w:hAnsi="Verdana"/>
                  <w:sz w:val="20"/>
                  <w:szCs w:val="20"/>
                </w:rPr>
                <w:t>Click for further information</w:t>
              </w:r>
            </w:hyperlink>
          </w:p>
        </w:tc>
      </w:tr>
    </w:tbl>
    <w:p w:rsidR="00F33260" w:rsidRDefault="00F33260" w:rsidP="00F33260"/>
    <w:tbl>
      <w:tblPr>
        <w:tblW w:w="7500" w:type="dxa"/>
        <w:tblCellSpacing w:w="6" w:type="dxa"/>
        <w:tblCellMar>
          <w:left w:w="0" w:type="dxa"/>
          <w:right w:w="0" w:type="dxa"/>
        </w:tblCellMar>
        <w:tblLook w:val="04A0" w:firstRow="1" w:lastRow="0" w:firstColumn="1" w:lastColumn="0" w:noHBand="0" w:noVBand="1"/>
      </w:tblPr>
      <w:tblGrid>
        <w:gridCol w:w="1518"/>
        <w:gridCol w:w="5982"/>
      </w:tblGrid>
      <w:tr w:rsidR="00F33260" w:rsidTr="00F33260">
        <w:trPr>
          <w:tblCellSpacing w:w="6" w:type="dxa"/>
        </w:trPr>
        <w:tc>
          <w:tcPr>
            <w:tcW w:w="0" w:type="auto"/>
            <w:gridSpan w:val="2"/>
            <w:tcMar>
              <w:top w:w="45" w:type="dxa"/>
              <w:left w:w="45" w:type="dxa"/>
              <w:bottom w:w="45" w:type="dxa"/>
              <w:right w:w="45" w:type="dxa"/>
            </w:tcMar>
            <w:vAlign w:val="center"/>
            <w:hideMark/>
          </w:tcPr>
          <w:p w:rsidR="00F33260" w:rsidRDefault="00F33260">
            <w:pPr>
              <w:rPr>
                <w:sz w:val="24"/>
                <w:szCs w:val="24"/>
              </w:rPr>
            </w:pPr>
            <w:r>
              <w:rPr>
                <w:rFonts w:ascii="Verdana" w:hAnsi="Verdana"/>
                <w:b/>
                <w:bCs/>
              </w:rPr>
              <w:t>Customer Details</w:t>
            </w:r>
          </w:p>
        </w:tc>
      </w:tr>
      <w:tr w:rsidR="00F33260" w:rsidTr="00F33260">
        <w:trPr>
          <w:tblCellSpacing w:w="6" w:type="dxa"/>
        </w:trPr>
        <w:tc>
          <w:tcPr>
            <w:tcW w:w="1500" w:type="dxa"/>
            <w:tcMar>
              <w:top w:w="45" w:type="dxa"/>
              <w:left w:w="45" w:type="dxa"/>
              <w:bottom w:w="45" w:type="dxa"/>
              <w:right w:w="45" w:type="dxa"/>
            </w:tcMar>
            <w:vAlign w:val="center"/>
            <w:hideMark/>
          </w:tcPr>
          <w:p w:rsidR="00F33260" w:rsidRDefault="00F33260">
            <w:pPr>
              <w:rPr>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rsidR="00F33260" w:rsidRDefault="00F33260">
            <w:pPr>
              <w:rPr>
                <w:sz w:val="24"/>
                <w:szCs w:val="24"/>
              </w:rPr>
            </w:pPr>
            <w:r>
              <w:rPr>
                <w:rFonts w:ascii="Verdana" w:hAnsi="Verdana"/>
                <w:sz w:val="20"/>
                <w:szCs w:val="20"/>
              </w:rPr>
              <w:t>Mr Nigel Randall</w:t>
            </w:r>
          </w:p>
        </w:tc>
      </w:tr>
      <w:tr w:rsidR="00F33260" w:rsidTr="00F33260">
        <w:trPr>
          <w:tblCellSpacing w:w="6" w:type="dxa"/>
        </w:trPr>
        <w:tc>
          <w:tcPr>
            <w:tcW w:w="0" w:type="auto"/>
            <w:tcMar>
              <w:top w:w="45" w:type="dxa"/>
              <w:left w:w="45" w:type="dxa"/>
              <w:bottom w:w="45" w:type="dxa"/>
              <w:right w:w="45" w:type="dxa"/>
            </w:tcMar>
            <w:vAlign w:val="center"/>
            <w:hideMark/>
          </w:tcPr>
          <w:p w:rsidR="00F33260" w:rsidRDefault="00F33260">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F33260" w:rsidRDefault="00F33260">
            <w:pPr>
              <w:rPr>
                <w:sz w:val="24"/>
                <w:szCs w:val="24"/>
              </w:rPr>
            </w:pPr>
            <w:r>
              <w:rPr>
                <w:rFonts w:ascii="Verdana" w:hAnsi="Verdana"/>
                <w:sz w:val="20"/>
                <w:szCs w:val="20"/>
              </w:rPr>
              <w:t xml:space="preserve">Oak Tree Cottage Berry Hill Road, </w:t>
            </w:r>
            <w:proofErr w:type="spellStart"/>
            <w:r>
              <w:rPr>
                <w:rFonts w:ascii="Verdana" w:hAnsi="Verdana"/>
                <w:sz w:val="20"/>
                <w:szCs w:val="20"/>
              </w:rPr>
              <w:t>Adderbury</w:t>
            </w:r>
            <w:proofErr w:type="spellEnd"/>
            <w:r>
              <w:rPr>
                <w:rFonts w:ascii="Verdana" w:hAnsi="Verdana"/>
                <w:sz w:val="20"/>
                <w:szCs w:val="20"/>
              </w:rPr>
              <w:t>, Oxfordshire OX17 3HF</w:t>
            </w:r>
          </w:p>
        </w:tc>
      </w:tr>
    </w:tbl>
    <w:p w:rsidR="00F33260" w:rsidRDefault="00F33260" w:rsidP="00F33260"/>
    <w:tbl>
      <w:tblPr>
        <w:tblW w:w="7500" w:type="dxa"/>
        <w:tblCellSpacing w:w="6" w:type="dxa"/>
        <w:tblCellMar>
          <w:left w:w="0" w:type="dxa"/>
          <w:right w:w="0" w:type="dxa"/>
        </w:tblCellMar>
        <w:tblLook w:val="04A0" w:firstRow="1" w:lastRow="0" w:firstColumn="1" w:lastColumn="0" w:noHBand="0" w:noVBand="1"/>
      </w:tblPr>
      <w:tblGrid>
        <w:gridCol w:w="1578"/>
        <w:gridCol w:w="5922"/>
      </w:tblGrid>
      <w:tr w:rsidR="00F33260" w:rsidTr="00F33260">
        <w:trPr>
          <w:tblCellSpacing w:w="6" w:type="dxa"/>
        </w:trPr>
        <w:tc>
          <w:tcPr>
            <w:tcW w:w="0" w:type="auto"/>
            <w:gridSpan w:val="2"/>
            <w:tcMar>
              <w:top w:w="45" w:type="dxa"/>
              <w:left w:w="45" w:type="dxa"/>
              <w:bottom w:w="45" w:type="dxa"/>
              <w:right w:w="45" w:type="dxa"/>
            </w:tcMar>
            <w:vAlign w:val="center"/>
            <w:hideMark/>
          </w:tcPr>
          <w:p w:rsidR="00F33260" w:rsidRDefault="00F33260">
            <w:pPr>
              <w:rPr>
                <w:sz w:val="24"/>
                <w:szCs w:val="24"/>
              </w:rPr>
            </w:pPr>
            <w:r>
              <w:rPr>
                <w:rFonts w:ascii="Verdana" w:hAnsi="Verdana"/>
                <w:b/>
                <w:bCs/>
              </w:rPr>
              <w:t>Comments Details</w:t>
            </w:r>
          </w:p>
        </w:tc>
      </w:tr>
      <w:tr w:rsidR="00F33260" w:rsidTr="00F33260">
        <w:trPr>
          <w:tblCellSpacing w:w="6" w:type="dxa"/>
        </w:trPr>
        <w:tc>
          <w:tcPr>
            <w:tcW w:w="2025" w:type="dxa"/>
            <w:tcMar>
              <w:top w:w="45" w:type="dxa"/>
              <w:left w:w="45" w:type="dxa"/>
              <w:bottom w:w="45" w:type="dxa"/>
              <w:right w:w="45" w:type="dxa"/>
            </w:tcMar>
            <w:vAlign w:val="center"/>
            <w:hideMark/>
          </w:tcPr>
          <w:p w:rsidR="00F33260" w:rsidRDefault="00F33260">
            <w:pPr>
              <w:rPr>
                <w:sz w:val="24"/>
                <w:szCs w:val="24"/>
              </w:rPr>
            </w:pPr>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F33260" w:rsidRDefault="00F33260">
            <w:pPr>
              <w:rPr>
                <w:sz w:val="24"/>
                <w:szCs w:val="24"/>
              </w:rPr>
            </w:pPr>
            <w:r>
              <w:rPr>
                <w:rFonts w:ascii="Verdana" w:hAnsi="Verdana"/>
                <w:sz w:val="20"/>
                <w:szCs w:val="20"/>
              </w:rPr>
              <w:t>Councillor</w:t>
            </w:r>
          </w:p>
        </w:tc>
      </w:tr>
      <w:tr w:rsidR="00F33260" w:rsidTr="00F33260">
        <w:trPr>
          <w:tblCellSpacing w:w="6" w:type="dxa"/>
        </w:trPr>
        <w:tc>
          <w:tcPr>
            <w:tcW w:w="0" w:type="auto"/>
            <w:tcMar>
              <w:top w:w="45" w:type="dxa"/>
              <w:left w:w="45" w:type="dxa"/>
              <w:bottom w:w="45" w:type="dxa"/>
              <w:right w:w="45" w:type="dxa"/>
            </w:tcMar>
            <w:vAlign w:val="center"/>
            <w:hideMark/>
          </w:tcPr>
          <w:p w:rsidR="00F33260" w:rsidRDefault="00F33260">
            <w:pPr>
              <w:rPr>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rsidR="00F33260" w:rsidRDefault="00F33260">
            <w:pPr>
              <w:rPr>
                <w:sz w:val="24"/>
                <w:szCs w:val="24"/>
              </w:rPr>
            </w:pPr>
            <w:r>
              <w:rPr>
                <w:rFonts w:ascii="Verdana" w:hAnsi="Verdana"/>
                <w:sz w:val="20"/>
                <w:szCs w:val="20"/>
              </w:rPr>
              <w:t>Customer made comments neither objecting to or supporting the Planning Application</w:t>
            </w:r>
          </w:p>
        </w:tc>
      </w:tr>
      <w:tr w:rsidR="00F33260" w:rsidTr="00F33260">
        <w:trPr>
          <w:tblCellSpacing w:w="6" w:type="dxa"/>
        </w:trPr>
        <w:tc>
          <w:tcPr>
            <w:tcW w:w="0" w:type="auto"/>
            <w:tcMar>
              <w:top w:w="45" w:type="dxa"/>
              <w:left w:w="45" w:type="dxa"/>
              <w:bottom w:w="45" w:type="dxa"/>
              <w:right w:w="45" w:type="dxa"/>
            </w:tcMar>
            <w:hideMark/>
          </w:tcPr>
          <w:p w:rsidR="00F33260" w:rsidRDefault="00F33260">
            <w:pPr>
              <w:rPr>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F33260" w:rsidRDefault="00F33260">
            <w:pPr>
              <w:rPr>
                <w:rFonts w:eastAsia="Times New Roman"/>
                <w:sz w:val="20"/>
                <w:szCs w:val="20"/>
              </w:rPr>
            </w:pPr>
          </w:p>
        </w:tc>
      </w:tr>
      <w:tr w:rsidR="00F33260" w:rsidTr="00F33260">
        <w:trPr>
          <w:tblCellSpacing w:w="6" w:type="dxa"/>
        </w:trPr>
        <w:tc>
          <w:tcPr>
            <w:tcW w:w="0" w:type="auto"/>
            <w:tcMar>
              <w:top w:w="45" w:type="dxa"/>
              <w:left w:w="45" w:type="dxa"/>
              <w:bottom w:w="45" w:type="dxa"/>
              <w:right w:w="45" w:type="dxa"/>
            </w:tcMar>
            <w:hideMark/>
          </w:tcPr>
          <w:p w:rsidR="00F33260" w:rsidRDefault="00F33260">
            <w:pPr>
              <w:rPr>
                <w:sz w:val="24"/>
                <w:szCs w:val="24"/>
              </w:rPr>
            </w:pPr>
            <w:r>
              <w:rPr>
                <w:rFonts w:ascii="Verdana" w:hAnsi="Verdana"/>
                <w:b/>
                <w:bCs/>
                <w:sz w:val="20"/>
                <w:szCs w:val="20"/>
              </w:rPr>
              <w:t>Comments:</w:t>
            </w:r>
          </w:p>
        </w:tc>
        <w:tc>
          <w:tcPr>
            <w:tcW w:w="0" w:type="auto"/>
            <w:tcMar>
              <w:top w:w="45" w:type="dxa"/>
              <w:left w:w="45" w:type="dxa"/>
              <w:bottom w:w="45" w:type="dxa"/>
              <w:right w:w="45" w:type="dxa"/>
            </w:tcMar>
            <w:vAlign w:val="center"/>
            <w:hideMark/>
          </w:tcPr>
          <w:p w:rsidR="00F33260" w:rsidRDefault="00F33260">
            <w:pPr>
              <w:rPr>
                <w:sz w:val="24"/>
                <w:szCs w:val="24"/>
              </w:rPr>
            </w:pPr>
            <w:r>
              <w:rPr>
                <w:rFonts w:ascii="Verdana" w:hAnsi="Verdana"/>
                <w:sz w:val="20"/>
                <w:szCs w:val="20"/>
              </w:rPr>
              <w:t xml:space="preserve">I am not able to comment on the design and layout of this application as none of the plans on the public access website display correctly when opened. </w:t>
            </w:r>
            <w:r>
              <w:rPr>
                <w:rFonts w:ascii="Verdana" w:hAnsi="Verdana"/>
                <w:sz w:val="20"/>
                <w:szCs w:val="20"/>
              </w:rPr>
              <w:br/>
            </w:r>
            <w:r>
              <w:rPr>
                <w:rFonts w:ascii="Verdana" w:hAnsi="Verdana"/>
                <w:sz w:val="20"/>
                <w:szCs w:val="20"/>
              </w:rPr>
              <w:br/>
              <w:t xml:space="preserve">I do note, however, that in the Supporting Statement the proposed building "will reflect the appearance of Partridge Court with natural stone facing the road". In fact, all of the buildings on this side of Round Close Road from Partridge Court to the Lucy </w:t>
            </w:r>
            <w:proofErr w:type="spellStart"/>
            <w:r>
              <w:rPr>
                <w:rFonts w:ascii="Verdana" w:hAnsi="Verdana"/>
                <w:sz w:val="20"/>
                <w:szCs w:val="20"/>
              </w:rPr>
              <w:t>Plackett</w:t>
            </w:r>
            <w:proofErr w:type="spellEnd"/>
            <w:r>
              <w:rPr>
                <w:rFonts w:ascii="Verdana" w:hAnsi="Verdana"/>
                <w:sz w:val="20"/>
                <w:szCs w:val="20"/>
              </w:rPr>
              <w:t xml:space="preserve"> grounds are wholly natural stone, and any building permitted on this site should mirror this in full, not just on the wall closest to the road. </w:t>
            </w:r>
            <w:r>
              <w:rPr>
                <w:rFonts w:ascii="Verdana" w:hAnsi="Verdana"/>
                <w:sz w:val="20"/>
                <w:szCs w:val="20"/>
              </w:rPr>
              <w:br/>
            </w:r>
            <w:r>
              <w:rPr>
                <w:rFonts w:ascii="Verdana" w:hAnsi="Verdana"/>
                <w:sz w:val="20"/>
                <w:szCs w:val="20"/>
              </w:rPr>
              <w:br/>
              <w:t xml:space="preserve">Cars are often parked along this portion of Round Close Road at night and, more especially, when the playing field is in use at weekends. Any permitted development should therefore contain fully within the site any parking and waste bin storage places required by residents: four flats will require 8 parking spaces, storage for 12 waste </w:t>
            </w:r>
            <w:r>
              <w:rPr>
                <w:rFonts w:ascii="Verdana" w:hAnsi="Verdana"/>
                <w:sz w:val="20"/>
                <w:szCs w:val="20"/>
              </w:rPr>
              <w:lastRenderedPageBreak/>
              <w:t xml:space="preserve">bins and sufficient turning space for manoeuvring vehicles. In the absence of detailed layout plans I am not able to comment on the suitability of the proposed design in this regard, and would seek the reassurance of officers that sufficient weight is given to this issue in making their recommendation. This area can gridlock at times, and any increase in on-road parking should be tolerated. </w:t>
            </w:r>
          </w:p>
        </w:tc>
      </w:tr>
    </w:tbl>
    <w:p w:rsidR="00F33260" w:rsidRDefault="00F33260" w:rsidP="00F33260"/>
    <w:p w:rsidR="008F68A7" w:rsidRPr="00F33260" w:rsidRDefault="008F68A7" w:rsidP="00F33260"/>
    <w:sectPr w:rsidR="008F68A7" w:rsidRPr="00F332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F10D5"/>
    <w:multiLevelType w:val="hybridMultilevel"/>
    <w:tmpl w:val="E4948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6BD3C0E"/>
    <w:multiLevelType w:val="hybridMultilevel"/>
    <w:tmpl w:val="44FA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71B"/>
    <w:rsid w:val="0013575C"/>
    <w:rsid w:val="001948B1"/>
    <w:rsid w:val="00287431"/>
    <w:rsid w:val="00421FFD"/>
    <w:rsid w:val="0043017B"/>
    <w:rsid w:val="004425E0"/>
    <w:rsid w:val="005128E0"/>
    <w:rsid w:val="00620331"/>
    <w:rsid w:val="00665959"/>
    <w:rsid w:val="006A6699"/>
    <w:rsid w:val="0070787B"/>
    <w:rsid w:val="008C507A"/>
    <w:rsid w:val="008F5E40"/>
    <w:rsid w:val="008F68A7"/>
    <w:rsid w:val="00AE071B"/>
    <w:rsid w:val="00CC37C7"/>
    <w:rsid w:val="00CE781D"/>
    <w:rsid w:val="00D52000"/>
    <w:rsid w:val="00F33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07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FFD"/>
    <w:pPr>
      <w:ind w:left="720"/>
      <w:contextualSpacing/>
    </w:pPr>
  </w:style>
  <w:style w:type="character" w:styleId="Hyperlink">
    <w:name w:val="Hyperlink"/>
    <w:basedOn w:val="DefaultParagraphFont"/>
    <w:uiPriority w:val="99"/>
    <w:semiHidden/>
    <w:unhideWhenUsed/>
    <w:rsid w:val="008C507A"/>
    <w:rPr>
      <w:color w:val="0000FF"/>
      <w:u w:val="single"/>
    </w:rPr>
  </w:style>
  <w:style w:type="paragraph" w:styleId="NormalWeb">
    <w:name w:val="Normal (Web)"/>
    <w:basedOn w:val="Normal"/>
    <w:uiPriority w:val="99"/>
    <w:semiHidden/>
    <w:unhideWhenUsed/>
    <w:rsid w:val="008C507A"/>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07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FFD"/>
    <w:pPr>
      <w:ind w:left="720"/>
      <w:contextualSpacing/>
    </w:pPr>
  </w:style>
  <w:style w:type="character" w:styleId="Hyperlink">
    <w:name w:val="Hyperlink"/>
    <w:basedOn w:val="DefaultParagraphFont"/>
    <w:uiPriority w:val="99"/>
    <w:semiHidden/>
    <w:unhideWhenUsed/>
    <w:rsid w:val="008C507A"/>
    <w:rPr>
      <w:color w:val="0000FF"/>
      <w:u w:val="single"/>
    </w:rPr>
  </w:style>
  <w:style w:type="paragraph" w:styleId="NormalWeb">
    <w:name w:val="Normal (Web)"/>
    <w:basedOn w:val="Normal"/>
    <w:uiPriority w:val="99"/>
    <w:semiHidden/>
    <w:unhideWhenUsed/>
    <w:rsid w:val="008C507A"/>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71042">
      <w:bodyDiv w:val="1"/>
      <w:marLeft w:val="0"/>
      <w:marRight w:val="0"/>
      <w:marTop w:val="0"/>
      <w:marBottom w:val="0"/>
      <w:divBdr>
        <w:top w:val="none" w:sz="0" w:space="0" w:color="auto"/>
        <w:left w:val="none" w:sz="0" w:space="0" w:color="auto"/>
        <w:bottom w:val="none" w:sz="0" w:space="0" w:color="auto"/>
        <w:right w:val="none" w:sz="0" w:space="0" w:color="auto"/>
      </w:divBdr>
    </w:div>
    <w:div w:id="879784853">
      <w:bodyDiv w:val="1"/>
      <w:marLeft w:val="0"/>
      <w:marRight w:val="0"/>
      <w:marTop w:val="0"/>
      <w:marBottom w:val="0"/>
      <w:divBdr>
        <w:top w:val="none" w:sz="0" w:space="0" w:color="auto"/>
        <w:left w:val="none" w:sz="0" w:space="0" w:color="auto"/>
        <w:bottom w:val="none" w:sz="0" w:space="0" w:color="auto"/>
        <w:right w:val="none" w:sz="0" w:space="0" w:color="auto"/>
      </w:divBdr>
    </w:div>
    <w:div w:id="975640862">
      <w:bodyDiv w:val="1"/>
      <w:marLeft w:val="0"/>
      <w:marRight w:val="0"/>
      <w:marTop w:val="0"/>
      <w:marBottom w:val="0"/>
      <w:divBdr>
        <w:top w:val="none" w:sz="0" w:space="0" w:color="auto"/>
        <w:left w:val="none" w:sz="0" w:space="0" w:color="auto"/>
        <w:bottom w:val="none" w:sz="0" w:space="0" w:color="auto"/>
        <w:right w:val="none" w:sz="0" w:space="0" w:color="auto"/>
      </w:divBdr>
    </w:div>
    <w:div w:id="1420442742">
      <w:bodyDiv w:val="1"/>
      <w:marLeft w:val="0"/>
      <w:marRight w:val="0"/>
      <w:marTop w:val="0"/>
      <w:marBottom w:val="0"/>
      <w:divBdr>
        <w:top w:val="none" w:sz="0" w:space="0" w:color="auto"/>
        <w:left w:val="none" w:sz="0" w:space="0" w:color="auto"/>
        <w:bottom w:val="none" w:sz="0" w:space="0" w:color="auto"/>
        <w:right w:val="none" w:sz="0" w:space="0" w:color="auto"/>
      </w:divBdr>
    </w:div>
    <w:div w:id="1558779636">
      <w:bodyDiv w:val="1"/>
      <w:marLeft w:val="0"/>
      <w:marRight w:val="0"/>
      <w:marTop w:val="0"/>
      <w:marBottom w:val="0"/>
      <w:divBdr>
        <w:top w:val="none" w:sz="0" w:space="0" w:color="auto"/>
        <w:left w:val="none" w:sz="0" w:space="0" w:color="auto"/>
        <w:bottom w:val="none" w:sz="0" w:space="0" w:color="auto"/>
        <w:right w:val="none" w:sz="0" w:space="0" w:color="auto"/>
      </w:divBdr>
    </w:div>
    <w:div w:id="1717271220">
      <w:bodyDiv w:val="1"/>
      <w:marLeft w:val="0"/>
      <w:marRight w:val="0"/>
      <w:marTop w:val="0"/>
      <w:marBottom w:val="0"/>
      <w:divBdr>
        <w:top w:val="none" w:sz="0" w:space="0" w:color="auto"/>
        <w:left w:val="none" w:sz="0" w:space="0" w:color="auto"/>
        <w:bottom w:val="none" w:sz="0" w:space="0" w:color="auto"/>
        <w:right w:val="none" w:sz="0" w:space="0" w:color="auto"/>
      </w:divBdr>
    </w:div>
    <w:div w:id="1817528258">
      <w:bodyDiv w:val="1"/>
      <w:marLeft w:val="0"/>
      <w:marRight w:val="0"/>
      <w:marTop w:val="0"/>
      <w:marBottom w:val="0"/>
      <w:divBdr>
        <w:top w:val="none" w:sz="0" w:space="0" w:color="auto"/>
        <w:left w:val="none" w:sz="0" w:space="0" w:color="auto"/>
        <w:bottom w:val="none" w:sz="0" w:space="0" w:color="auto"/>
        <w:right w:val="none" w:sz="0" w:space="0" w:color="auto"/>
      </w:divBdr>
    </w:div>
    <w:div w:id="1959334829">
      <w:bodyDiv w:val="1"/>
      <w:marLeft w:val="0"/>
      <w:marRight w:val="0"/>
      <w:marTop w:val="0"/>
      <w:marBottom w:val="0"/>
      <w:divBdr>
        <w:top w:val="none" w:sz="0" w:space="0" w:color="auto"/>
        <w:left w:val="none" w:sz="0" w:space="0" w:color="auto"/>
        <w:bottom w:val="none" w:sz="0" w:space="0" w:color="auto"/>
        <w:right w:val="none" w:sz="0" w:space="0" w:color="auto"/>
      </w:divBdr>
    </w:div>
    <w:div w:id="2021350096">
      <w:bodyDiv w:val="1"/>
      <w:marLeft w:val="0"/>
      <w:marRight w:val="0"/>
      <w:marTop w:val="0"/>
      <w:marBottom w:val="0"/>
      <w:divBdr>
        <w:top w:val="none" w:sz="0" w:space="0" w:color="auto"/>
        <w:left w:val="none" w:sz="0" w:space="0" w:color="auto"/>
        <w:bottom w:val="none" w:sz="0" w:space="0" w:color="auto"/>
        <w:right w:val="none" w:sz="0" w:space="0" w:color="auto"/>
      </w:divBdr>
    </w:div>
    <w:div w:id="204467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blicaccess.cherwell.gov.uk/online-applications/centralDistribution.do?caseType=Application&amp;keyVal=NTBXRYEM0L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Ballinger</dc:creator>
  <cp:lastModifiedBy>Andrew Wynne</cp:lastModifiedBy>
  <cp:revision>2</cp:revision>
  <dcterms:created xsi:type="dcterms:W3CDTF">2016-01-05T16:50:00Z</dcterms:created>
  <dcterms:modified xsi:type="dcterms:W3CDTF">2016-01-05T16:50:00Z</dcterms:modified>
</cp:coreProperties>
</file>