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46" w:rsidRDefault="00D36246" w:rsidP="00D3624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Sherwell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June 2017 09:30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w:t>
      </w:r>
      <w:bookmarkStart w:id="0" w:name="_GoBack"/>
      <w:r>
        <w:rPr>
          <w:rFonts w:ascii="Tahoma" w:hAnsi="Tahoma" w:cs="Tahoma"/>
          <w:sz w:val="20"/>
          <w:szCs w:val="20"/>
          <w:lang w:val="en-US"/>
        </w:rPr>
        <w:t xml:space="preserve">17/00243/DISC </w:t>
      </w:r>
      <w:bookmarkEnd w:id="0"/>
      <w:r>
        <w:rPr>
          <w:rFonts w:ascii="Tahoma" w:hAnsi="Tahoma" w:cs="Tahoma"/>
          <w:sz w:val="20"/>
          <w:szCs w:val="20"/>
          <w:lang w:val="en-US"/>
        </w:rPr>
        <w:t>- The Small House, Sibford Ferris</w:t>
      </w:r>
    </w:p>
    <w:p w:rsidR="00D36246" w:rsidRDefault="00D36246" w:rsidP="00D36246"/>
    <w:p w:rsidR="00D36246" w:rsidRDefault="00D36246" w:rsidP="00D36246">
      <w:r>
        <w:t>Hi Bob,</w:t>
      </w:r>
    </w:p>
    <w:p w:rsidR="00D36246" w:rsidRDefault="00D36246" w:rsidP="00D36246"/>
    <w:p w:rsidR="00D36246" w:rsidRDefault="00D36246" w:rsidP="00D36246">
      <w:r>
        <w:t>Thanks very much.  The bird and bat box locations are appropriate and I'm happy to recommend discharge of the condition.</w:t>
      </w:r>
    </w:p>
    <w:p w:rsidR="00D36246" w:rsidRDefault="00D36246" w:rsidP="00D36246"/>
    <w:p w:rsidR="00D36246" w:rsidRDefault="00D36246" w:rsidP="00D36246">
      <w:r>
        <w:t>Kind regards,</w:t>
      </w:r>
    </w:p>
    <w:p w:rsidR="00D36246" w:rsidRDefault="00D36246" w:rsidP="00D36246"/>
    <w:p w:rsidR="00D36246" w:rsidRDefault="00D36246" w:rsidP="00D36246">
      <w:r>
        <w:t>Louise</w:t>
      </w:r>
    </w:p>
    <w:p w:rsidR="00D36246" w:rsidRDefault="00D36246" w:rsidP="00D36246">
      <w:r>
        <w:br w:type="textWrapping" w:clear="all"/>
      </w:r>
    </w:p>
    <w:p w:rsidR="00D36246" w:rsidRDefault="00D36246" w:rsidP="00D36246">
      <w:r>
        <w:rPr>
          <w:color w:val="000099"/>
        </w:rPr>
        <w:t>Louise Sherwell</w:t>
      </w:r>
    </w:p>
    <w:p w:rsidR="00D36246" w:rsidRDefault="00D36246" w:rsidP="00D36246">
      <w:r>
        <w:rPr>
          <w:color w:val="000099"/>
        </w:rPr>
        <w:t>Assistant Ecologist</w:t>
      </w:r>
    </w:p>
    <w:p w:rsidR="00D36246" w:rsidRDefault="00D36246" w:rsidP="00D36246">
      <w:r>
        <w:rPr>
          <w:color w:val="000099"/>
        </w:rPr>
        <w:t>Ecological Services</w:t>
      </w:r>
    </w:p>
    <w:p w:rsidR="00D36246" w:rsidRDefault="00D36246" w:rsidP="00D36246">
      <w:r>
        <w:rPr>
          <w:color w:val="000099"/>
        </w:rPr>
        <w:t>Community Services</w:t>
      </w:r>
    </w:p>
    <w:p w:rsidR="00D36246" w:rsidRDefault="00D36246" w:rsidP="00D36246">
      <w:r>
        <w:rPr>
          <w:color w:val="000099"/>
        </w:rPr>
        <w:t>PO Box 43, Shire Hall</w:t>
      </w:r>
    </w:p>
    <w:p w:rsidR="00D36246" w:rsidRDefault="00D36246" w:rsidP="00D36246">
      <w:r>
        <w:rPr>
          <w:color w:val="000099"/>
        </w:rPr>
        <w:t>Warwick</w:t>
      </w:r>
    </w:p>
    <w:p w:rsidR="00D36246" w:rsidRDefault="00D36246" w:rsidP="00D36246">
      <w:r>
        <w:rPr>
          <w:color w:val="000099"/>
        </w:rPr>
        <w:t>CV34 4SX</w:t>
      </w:r>
    </w:p>
    <w:p w:rsidR="00D36246" w:rsidRDefault="00D36246" w:rsidP="00D36246"/>
    <w:p w:rsidR="00D36246" w:rsidRDefault="00D36246" w:rsidP="00D36246">
      <w:r>
        <w:t>On 23 J</w:t>
      </w:r>
      <w:r>
        <w:t xml:space="preserve">une 2017 at 16:34, Bob </w:t>
      </w:r>
      <w:proofErr w:type="gramStart"/>
      <w:r>
        <w:t xml:space="preserve">Neville </w:t>
      </w:r>
      <w:r>
        <w:t xml:space="preserve"> wrote</w:t>
      </w:r>
      <w:proofErr w:type="gramEnd"/>
      <w:r>
        <w:t>:</w:t>
      </w:r>
    </w:p>
    <w:p w:rsidR="00D36246" w:rsidRDefault="00D36246" w:rsidP="00D36246">
      <w:pPr>
        <w:spacing w:before="100" w:beforeAutospacing="1" w:after="100" w:afterAutospacing="1"/>
      </w:pPr>
      <w:r>
        <w:rPr>
          <w:rFonts w:ascii="Arial" w:hAnsi="Arial" w:cs="Arial"/>
          <w:color w:val="1F497D"/>
          <w:sz w:val="22"/>
          <w:szCs w:val="22"/>
        </w:rPr>
        <w:t>Hi Louise</w:t>
      </w:r>
    </w:p>
    <w:p w:rsidR="00D36246" w:rsidRDefault="00D36246" w:rsidP="00D36246">
      <w:pPr>
        <w:spacing w:before="100" w:beforeAutospacing="1" w:after="100" w:afterAutospacing="1"/>
      </w:pPr>
      <w:r>
        <w:rPr>
          <w:rFonts w:ascii="Arial" w:hAnsi="Arial" w:cs="Arial"/>
          <w:color w:val="1F497D"/>
          <w:sz w:val="22"/>
          <w:szCs w:val="22"/>
        </w:rPr>
        <w:t> </w:t>
      </w:r>
    </w:p>
    <w:p w:rsidR="00D36246" w:rsidRDefault="00D36246" w:rsidP="00D36246">
      <w:pPr>
        <w:spacing w:before="100" w:beforeAutospacing="1" w:after="100" w:afterAutospacing="1"/>
      </w:pPr>
      <w:r>
        <w:rPr>
          <w:rFonts w:ascii="Arial" w:hAnsi="Arial" w:cs="Arial"/>
          <w:color w:val="1F497D"/>
          <w:sz w:val="22"/>
          <w:szCs w:val="22"/>
        </w:rPr>
        <w:t>Please see agent’s comments below in response to your request for clarification on the position of bat and bird boxes for the scheme at the Small House Sibford Ferris. Please let me know if you’re happy to confirm the discharge of the condition.</w:t>
      </w:r>
    </w:p>
    <w:p w:rsidR="00D36246" w:rsidRDefault="00D36246" w:rsidP="00D36246">
      <w:pPr>
        <w:spacing w:before="100" w:beforeAutospacing="1" w:after="100" w:afterAutospacing="1"/>
      </w:pPr>
      <w:r>
        <w:rPr>
          <w:rFonts w:ascii="Arial" w:hAnsi="Arial" w:cs="Arial"/>
          <w:color w:val="1F497D"/>
          <w:sz w:val="22"/>
          <w:szCs w:val="22"/>
        </w:rPr>
        <w:t> </w:t>
      </w:r>
    </w:p>
    <w:p w:rsidR="00D36246" w:rsidRDefault="00D36246" w:rsidP="00D36246">
      <w:pPr>
        <w:spacing w:before="100" w:beforeAutospacing="1" w:after="100" w:afterAutospacing="1"/>
      </w:pPr>
      <w:r>
        <w:rPr>
          <w:rFonts w:ascii="Arial" w:hAnsi="Arial" w:cs="Arial"/>
          <w:color w:val="1F497D"/>
          <w:sz w:val="22"/>
          <w:szCs w:val="22"/>
        </w:rPr>
        <w:t>Thanks</w:t>
      </w:r>
    </w:p>
    <w:p w:rsidR="00D36246" w:rsidRDefault="00D36246" w:rsidP="00D36246">
      <w:pPr>
        <w:spacing w:before="100" w:beforeAutospacing="1" w:after="100" w:afterAutospacing="1"/>
      </w:pPr>
      <w:r>
        <w:rPr>
          <w:rFonts w:ascii="Arial" w:hAnsi="Arial" w:cs="Arial"/>
          <w:color w:val="1F497D"/>
          <w:sz w:val="22"/>
          <w:szCs w:val="22"/>
        </w:rPr>
        <w:t>Bob</w:t>
      </w:r>
    </w:p>
    <w:p w:rsidR="00D36246" w:rsidRDefault="00D36246" w:rsidP="00D36246">
      <w:pPr>
        <w:spacing w:before="100" w:beforeAutospacing="1" w:after="100" w:afterAutospacing="1"/>
      </w:pPr>
      <w:r>
        <w:rPr>
          <w:rFonts w:ascii="Arial" w:hAnsi="Arial" w:cs="Arial"/>
          <w:color w:val="1F497D"/>
          <w:sz w:val="22"/>
          <w:szCs w:val="22"/>
        </w:rPr>
        <w:t> </w:t>
      </w:r>
    </w:p>
    <w:p w:rsidR="00D36246" w:rsidRDefault="00D36246" w:rsidP="00D36246">
      <w:pPr>
        <w:spacing w:before="100" w:beforeAutospacing="1" w:after="100" w:afterAutospacing="1"/>
      </w:pPr>
      <w:r>
        <w:rPr>
          <w:rFonts w:ascii="Arial" w:hAnsi="Arial" w:cs="Arial"/>
          <w:color w:val="1F497D"/>
          <w:sz w:val="22"/>
          <w:szCs w:val="22"/>
        </w:rPr>
        <w:t> </w:t>
      </w:r>
    </w:p>
    <w:p w:rsidR="00D36246" w:rsidRDefault="00D36246" w:rsidP="00D36246">
      <w:pPr>
        <w:spacing w:before="100" w:beforeAutospacing="1" w:after="100" w:afterAutospacing="1"/>
      </w:pPr>
      <w:r>
        <w:rPr>
          <w:rFonts w:ascii="Arial" w:hAnsi="Arial" w:cs="Arial"/>
          <w:b/>
          <w:bCs/>
          <w:color w:val="1F497D"/>
          <w:sz w:val="22"/>
          <w:szCs w:val="22"/>
        </w:rPr>
        <w:t>Bob Neville MSc</w:t>
      </w:r>
      <w:r>
        <w:rPr>
          <w:color w:val="1F497D"/>
          <w:sz w:val="22"/>
          <w:szCs w:val="22"/>
        </w:rPr>
        <w:br/>
      </w:r>
      <w:r>
        <w:rPr>
          <w:rFonts w:ascii="Arial" w:hAnsi="Arial" w:cs="Arial"/>
          <w:color w:val="1F497D"/>
          <w:sz w:val="22"/>
          <w:szCs w:val="22"/>
        </w:rPr>
        <w:t xml:space="preserve">Senior Planning Officer </w:t>
      </w:r>
    </w:p>
    <w:p w:rsidR="00D36246" w:rsidRDefault="00D36246" w:rsidP="00D36246">
      <w:pPr>
        <w:spacing w:before="100" w:beforeAutospacing="1" w:after="100" w:afterAutospacing="1"/>
      </w:pPr>
      <w:r>
        <w:rPr>
          <w:rFonts w:ascii="Arial" w:hAnsi="Arial" w:cs="Arial"/>
          <w:color w:val="1F497D"/>
          <w:sz w:val="22"/>
          <w:szCs w:val="22"/>
        </w:rPr>
        <w:t>Development Management</w:t>
      </w:r>
    </w:p>
    <w:p w:rsidR="004445B3" w:rsidRDefault="00D36246" w:rsidP="00D36246">
      <w:r>
        <w:rPr>
          <w:rFonts w:ascii="Arial" w:hAnsi="Arial" w:cs="Arial"/>
          <w:color w:val="1F497D"/>
          <w:sz w:val="22"/>
          <w:szCs w:val="22"/>
        </w:rPr>
        <w:t>Cherwell District Council</w:t>
      </w:r>
      <w:r>
        <w:rPr>
          <w:color w:val="1F497D"/>
          <w:sz w:val="22"/>
          <w:szCs w:val="22"/>
        </w:rPr>
        <w:br/>
      </w:r>
    </w:p>
    <w:sectPr w:rsidR="00444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2D"/>
    <w:rsid w:val="004445B3"/>
    <w:rsid w:val="00D36246"/>
    <w:rsid w:val="00FC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02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FC402D"/>
    <w:rPr>
      <w:rFonts w:ascii="Calibri" w:hAnsi="Calibri"/>
      <w:szCs w:val="21"/>
    </w:rPr>
  </w:style>
  <w:style w:type="character" w:styleId="Hyperlink">
    <w:name w:val="Hyperlink"/>
    <w:basedOn w:val="DefaultParagraphFont"/>
    <w:uiPriority w:val="99"/>
    <w:semiHidden/>
    <w:unhideWhenUsed/>
    <w:rsid w:val="00D362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02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FC402D"/>
    <w:rPr>
      <w:rFonts w:ascii="Calibri" w:hAnsi="Calibri"/>
      <w:szCs w:val="21"/>
    </w:rPr>
  </w:style>
  <w:style w:type="character" w:styleId="Hyperlink">
    <w:name w:val="Hyperlink"/>
    <w:basedOn w:val="DefaultParagraphFont"/>
    <w:uiPriority w:val="99"/>
    <w:semiHidden/>
    <w:unhideWhenUsed/>
    <w:rsid w:val="00D36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4892">
      <w:bodyDiv w:val="1"/>
      <w:marLeft w:val="0"/>
      <w:marRight w:val="0"/>
      <w:marTop w:val="0"/>
      <w:marBottom w:val="0"/>
      <w:divBdr>
        <w:top w:val="none" w:sz="0" w:space="0" w:color="auto"/>
        <w:left w:val="none" w:sz="0" w:space="0" w:color="auto"/>
        <w:bottom w:val="none" w:sz="0" w:space="0" w:color="auto"/>
        <w:right w:val="none" w:sz="0" w:space="0" w:color="auto"/>
      </w:divBdr>
    </w:div>
    <w:div w:id="18978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Company>Cherwell District Council</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2017-07-17T09:20:00Z</dcterms:created>
  <dcterms:modified xsi:type="dcterms:W3CDTF">2017-07-17T09:20:00Z</dcterms:modified>
</cp:coreProperties>
</file>