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2" w:rsidRDefault="003F47D2" w:rsidP="003F47D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31 March 2015 12:43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Stuart Howden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15/00185/F The Red lion Main street Wendlebury</w:t>
      </w:r>
    </w:p>
    <w:p w:rsidR="003F47D2" w:rsidRDefault="003F47D2" w:rsidP="003F47D2"/>
    <w:p w:rsidR="003F47D2" w:rsidRDefault="003F47D2" w:rsidP="003F47D2">
      <w:r>
        <w:t>Stuart</w:t>
      </w:r>
    </w:p>
    <w:p w:rsidR="003F47D2" w:rsidRDefault="003F47D2" w:rsidP="003F47D2">
      <w:r>
        <w:t>The proposed building would be unlikely to impact protected species or habitats and there is little scope for enhancements therefore I have no comments to be included.</w:t>
      </w:r>
    </w:p>
    <w:p w:rsidR="003F47D2" w:rsidRDefault="003F47D2" w:rsidP="003F47D2">
      <w:r>
        <w:t>Regards</w:t>
      </w:r>
    </w:p>
    <w:p w:rsidR="003F47D2" w:rsidRDefault="003F47D2" w:rsidP="003F47D2">
      <w:r>
        <w:t>Charlotte</w:t>
      </w:r>
    </w:p>
    <w:p w:rsidR="003F47D2" w:rsidRDefault="003F47D2" w:rsidP="003F47D2"/>
    <w:p w:rsidR="003F47D2" w:rsidRDefault="003F47D2" w:rsidP="003F47D2">
      <w:pPr>
        <w:rPr>
          <w:color w:val="1F497D"/>
          <w:lang w:eastAsia="en-GB"/>
        </w:rPr>
      </w:pPr>
      <w:r>
        <w:rPr>
          <w:color w:val="1F497D"/>
          <w:lang w:eastAsia="en-GB"/>
        </w:rPr>
        <w:t>Dr Charlotte Watkins</w:t>
      </w:r>
    </w:p>
    <w:p w:rsidR="003F47D2" w:rsidRDefault="003F47D2" w:rsidP="003F47D2">
      <w:pPr>
        <w:rPr>
          <w:color w:val="1F497D"/>
          <w:lang w:eastAsia="en-GB"/>
        </w:rPr>
      </w:pPr>
      <w:r>
        <w:rPr>
          <w:color w:val="1F497D"/>
          <w:lang w:eastAsia="en-GB"/>
        </w:rPr>
        <w:t>Ecology Officer</w:t>
      </w:r>
    </w:p>
    <w:p w:rsidR="003F47D2" w:rsidRDefault="003F47D2" w:rsidP="003F47D2">
      <w:pPr>
        <w:rPr>
          <w:color w:val="1F497D"/>
          <w:lang w:eastAsia="en-GB"/>
        </w:rPr>
      </w:pPr>
      <w:r>
        <w:rPr>
          <w:color w:val="1F497D"/>
          <w:lang w:eastAsia="en-GB"/>
        </w:rPr>
        <w:t>Cherwell District Council</w:t>
      </w:r>
    </w:p>
    <w:p w:rsidR="003F47D2" w:rsidRDefault="003F47D2" w:rsidP="003F47D2">
      <w:pPr>
        <w:rPr>
          <w:color w:val="1F497D"/>
          <w:lang w:eastAsia="en-GB"/>
        </w:rPr>
      </w:pPr>
      <w:r>
        <w:rPr>
          <w:color w:val="1F497D"/>
          <w:lang w:eastAsia="en-GB"/>
        </w:rPr>
        <w:t>Direct Dial 01295 227912</w:t>
      </w:r>
    </w:p>
    <w:p w:rsidR="003F47D2" w:rsidRDefault="003F47D2" w:rsidP="003F47D2">
      <w:pPr>
        <w:rPr>
          <w:color w:val="1F497D"/>
          <w:lang w:eastAsia="en-GB"/>
        </w:rPr>
      </w:pPr>
      <w:hyperlink r:id="rId5" w:history="1">
        <w:r>
          <w:rPr>
            <w:rStyle w:val="Hyperlink"/>
            <w:color w:val="1F497D"/>
            <w:u w:val="none"/>
            <w:lang w:eastAsia="en-GB"/>
          </w:rPr>
          <w:t>Charlotte</w:t>
        </w:r>
      </w:hyperlink>
      <w:r>
        <w:rPr>
          <w:color w:val="1F497D"/>
          <w:lang w:eastAsia="en-GB"/>
        </w:rPr>
        <w:t>.Watkins@Cherwell-DC.gov.uk</w:t>
      </w:r>
    </w:p>
    <w:p w:rsidR="003F47D2" w:rsidRDefault="003F47D2" w:rsidP="003F47D2">
      <w:pPr>
        <w:rPr>
          <w:color w:val="1F497D"/>
          <w:lang w:eastAsia="en-GB"/>
        </w:rPr>
      </w:pPr>
      <w:hyperlink r:id="rId6" w:history="1">
        <w:r>
          <w:rPr>
            <w:rStyle w:val="Hyperlink"/>
            <w:color w:val="1F497D"/>
            <w:lang w:eastAsia="en-GB"/>
          </w:rPr>
          <w:t>www.cherwell.gov.uk</w:t>
        </w:r>
      </w:hyperlink>
    </w:p>
    <w:p w:rsidR="003F47D2" w:rsidRDefault="003F47D2" w:rsidP="003F47D2">
      <w:pPr>
        <w:rPr>
          <w:color w:val="1F497D"/>
          <w:lang w:eastAsia="en-GB"/>
        </w:rPr>
      </w:pPr>
    </w:p>
    <w:p w:rsidR="003F47D2" w:rsidRDefault="003F47D2" w:rsidP="003F47D2">
      <w:pPr>
        <w:rPr>
          <w:i/>
          <w:iCs/>
          <w:lang w:eastAsia="en-GB"/>
        </w:rPr>
      </w:pPr>
      <w:r>
        <w:rPr>
          <w:i/>
          <w:iCs/>
          <w:color w:val="1F497D"/>
          <w:lang w:eastAsia="en-GB"/>
        </w:rPr>
        <w:t>Office hours: Monday, Tuesday and Thursday mornings</w:t>
      </w:r>
      <w:r>
        <w:rPr>
          <w:i/>
          <w:iCs/>
          <w:lang w:eastAsia="en-GB"/>
        </w:rPr>
        <w:t>.</w:t>
      </w:r>
    </w:p>
    <w:p w:rsidR="003F47D2" w:rsidRDefault="003F47D2" w:rsidP="003F47D2"/>
    <w:p w:rsidR="00184446" w:rsidRDefault="00184446">
      <w:bookmarkStart w:id="0" w:name="_GoBack"/>
      <w:bookmarkEnd w:id="0"/>
    </w:p>
    <w:sectPr w:rsidR="00184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2"/>
    <w:rsid w:val="00184446"/>
    <w:rsid w:val="003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Charlo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2015-03-31T14:08:00Z</dcterms:created>
  <dcterms:modified xsi:type="dcterms:W3CDTF">2015-03-31T14:08:00Z</dcterms:modified>
</cp:coreProperties>
</file>